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CE60F" w14:textId="77777777" w:rsidR="001D555D" w:rsidRDefault="001D555D" w:rsidP="001D555D">
      <w:pPr>
        <w:autoSpaceDE w:val="0"/>
        <w:autoSpaceDN w:val="0"/>
        <w:adjustRightInd w:val="0"/>
        <w:rPr>
          <w:rFonts w:ascii="Arial" w:hAnsi="Arial" w:cs="VectoraLH-Bold"/>
          <w:b/>
          <w:bCs/>
          <w:sz w:val="22"/>
          <w:szCs w:val="22"/>
        </w:rPr>
      </w:pPr>
    </w:p>
    <w:p w14:paraId="38F2C137" w14:textId="6F6571EB" w:rsidR="00092DC1" w:rsidRDefault="001D555D" w:rsidP="00092DC1">
      <w:pPr>
        <w:autoSpaceDE w:val="0"/>
        <w:autoSpaceDN w:val="0"/>
        <w:adjustRightInd w:val="0"/>
        <w:rPr>
          <w:rFonts w:ascii="Arial" w:hAnsi="Arial" w:cs="Arial"/>
          <w:b/>
          <w:bCs/>
          <w:color w:val="000000"/>
          <w:sz w:val="40"/>
          <w:szCs w:val="40"/>
        </w:rPr>
      </w:pPr>
      <w:r w:rsidRPr="00040D0D">
        <w:rPr>
          <w:rFonts w:ascii="Arial" w:hAnsi="Arial" w:cs="Arial"/>
          <w:b/>
          <w:bCs/>
          <w:color w:val="000000"/>
          <w:sz w:val="32"/>
          <w:szCs w:val="32"/>
        </w:rPr>
        <w:t>Senergy</w:t>
      </w:r>
      <w:r w:rsidR="003C142C" w:rsidRPr="00040D0D">
        <w:rPr>
          <w:rFonts w:ascii="Arial" w:hAnsi="Arial" w:cs="Arial"/>
          <w:b/>
          <w:bCs/>
          <w:color w:val="000000"/>
          <w:sz w:val="32"/>
          <w:szCs w:val="32"/>
        </w:rPr>
        <w:t xml:space="preserve"> S</w:t>
      </w:r>
      <w:r w:rsidR="00095697" w:rsidRPr="00040D0D">
        <w:rPr>
          <w:rFonts w:ascii="Arial" w:hAnsi="Arial" w:cs="Arial"/>
          <w:b/>
          <w:bCs/>
          <w:color w:val="000000"/>
          <w:sz w:val="32"/>
          <w:szCs w:val="32"/>
        </w:rPr>
        <w:t>urfacing</w:t>
      </w:r>
      <w:r w:rsidRPr="00040D0D">
        <w:rPr>
          <w:rFonts w:ascii="Arial" w:hAnsi="Arial" w:cs="Arial"/>
          <w:b/>
          <w:bCs/>
          <w:color w:val="000000"/>
          <w:sz w:val="32"/>
          <w:szCs w:val="32"/>
        </w:rPr>
        <w:t xml:space="preserve"> System</w:t>
      </w:r>
      <w:r w:rsidR="003C142C" w:rsidRPr="00040D0D">
        <w:rPr>
          <w:rFonts w:ascii="Arial" w:hAnsi="Arial" w:cs="Arial"/>
          <w:b/>
          <w:bCs/>
          <w:color w:val="000000"/>
          <w:sz w:val="32"/>
          <w:szCs w:val="32"/>
        </w:rPr>
        <w:t xml:space="preserve"> for Concrete and Masonry</w:t>
      </w:r>
      <w:r w:rsidR="00092DC1" w:rsidRPr="00040D0D">
        <w:rPr>
          <w:rFonts w:ascii="Arial" w:hAnsi="Arial" w:cs="Arial"/>
          <w:b/>
          <w:bCs/>
          <w:color w:val="000000"/>
          <w:sz w:val="32"/>
          <w:szCs w:val="32"/>
        </w:rPr>
        <w:t xml:space="preserve"> </w:t>
      </w:r>
      <w:r w:rsidR="004E2008" w:rsidRPr="00040D0D">
        <w:rPr>
          <w:rFonts w:ascii="Arial" w:hAnsi="Arial" w:cs="Arial"/>
          <w:b/>
          <w:bCs/>
          <w:color w:val="000000"/>
          <w:sz w:val="32"/>
          <w:szCs w:val="32"/>
        </w:rPr>
        <w:t>Units</w:t>
      </w:r>
      <w:r w:rsidR="00040D0D" w:rsidRPr="00040D0D">
        <w:rPr>
          <w:rFonts w:ascii="Arial" w:hAnsi="Arial" w:cs="Arial"/>
          <w:b/>
          <w:bCs/>
          <w:color w:val="000000"/>
          <w:sz w:val="32"/>
          <w:szCs w:val="32"/>
        </w:rPr>
        <w:t xml:space="preserve"> </w:t>
      </w:r>
      <w:r w:rsidR="00040D0D" w:rsidRPr="007D146A">
        <w:rPr>
          <w:rFonts w:ascii="Arial" w:hAnsi="Arial" w:cs="Arial"/>
          <w:b/>
          <w:bCs/>
          <w:color w:val="000000"/>
          <w:sz w:val="32"/>
          <w:szCs w:val="32"/>
        </w:rPr>
        <w:t xml:space="preserve">Section – 07 24 23 or 09 25 13 / 09 77 </w:t>
      </w:r>
      <w:proofErr w:type="gramStart"/>
      <w:r w:rsidR="00040D0D" w:rsidRPr="007D146A">
        <w:rPr>
          <w:rFonts w:ascii="Arial" w:hAnsi="Arial" w:cs="Arial"/>
          <w:b/>
          <w:bCs/>
          <w:color w:val="000000"/>
          <w:sz w:val="32"/>
          <w:szCs w:val="32"/>
        </w:rPr>
        <w:t>00</w:t>
      </w:r>
      <w:proofErr w:type="gramEnd"/>
    </w:p>
    <w:p w14:paraId="53EB26CF" w14:textId="59098DB5" w:rsidR="004E2008" w:rsidRDefault="004E2008" w:rsidP="004E2008">
      <w:pPr>
        <w:autoSpaceDE w:val="0"/>
        <w:autoSpaceDN w:val="0"/>
        <w:adjustRightInd w:val="0"/>
        <w:rPr>
          <w:rFonts w:ascii="Arial" w:hAnsi="Arial" w:cs="Arial"/>
          <w:sz w:val="20"/>
          <w:szCs w:val="20"/>
        </w:rPr>
      </w:pPr>
      <w:bookmarkStart w:id="0" w:name="_Hlk170376189"/>
      <w:r>
        <w:rPr>
          <w:rFonts w:ascii="Arial" w:hAnsi="Arial" w:cs="Arial"/>
          <w:sz w:val="20"/>
          <w:szCs w:val="20"/>
        </w:rPr>
        <w:t>Weather resistant surfacing system using a base coat</w:t>
      </w:r>
      <w:r w:rsidR="005B696C">
        <w:rPr>
          <w:rFonts w:ascii="Arial" w:hAnsi="Arial" w:cs="Arial"/>
          <w:sz w:val="20"/>
          <w:szCs w:val="20"/>
        </w:rPr>
        <w:t>, optional reinforcing mesh</w:t>
      </w:r>
      <w:r>
        <w:rPr>
          <w:rFonts w:ascii="Arial" w:hAnsi="Arial" w:cs="Arial"/>
          <w:sz w:val="20"/>
          <w:szCs w:val="20"/>
        </w:rPr>
        <w:t xml:space="preserve"> and 100% acrylic polymer</w:t>
      </w:r>
      <w:r w:rsidR="005B696C">
        <w:rPr>
          <w:rFonts w:ascii="Arial" w:hAnsi="Arial" w:cs="Arial"/>
          <w:sz w:val="20"/>
          <w:szCs w:val="20"/>
        </w:rPr>
        <w:t xml:space="preserve"> exterior finish.</w:t>
      </w:r>
    </w:p>
    <w:bookmarkEnd w:id="0"/>
    <w:p w14:paraId="52FABEE8" w14:textId="77777777" w:rsidR="00B356FC" w:rsidRPr="00B356FC" w:rsidRDefault="00092DC1" w:rsidP="00B356FC">
      <w:pPr>
        <w:autoSpaceDE w:val="0"/>
        <w:autoSpaceDN w:val="0"/>
        <w:adjustRightInd w:val="0"/>
        <w:rPr>
          <w:rFonts w:ascii="Arial" w:hAnsi="Arial" w:cs="Arial"/>
          <w:sz w:val="20"/>
          <w:szCs w:val="20"/>
        </w:rPr>
      </w:pPr>
      <w:r>
        <w:rPr>
          <w:rFonts w:ascii="Arial" w:hAnsi="Arial" w:cs="Arial"/>
          <w:i/>
          <w:iCs/>
          <w:sz w:val="20"/>
          <w:szCs w:val="20"/>
        </w:rPr>
        <w:t xml:space="preserve"> </w:t>
      </w:r>
    </w:p>
    <w:p w14:paraId="54BEB634" w14:textId="1323798D" w:rsidR="001D555D" w:rsidRPr="00C77963" w:rsidRDefault="001D555D" w:rsidP="00B356FC">
      <w:pPr>
        <w:autoSpaceDE w:val="0"/>
        <w:autoSpaceDN w:val="0"/>
        <w:adjustRightInd w:val="0"/>
        <w:spacing w:line="220" w:lineRule="exact"/>
        <w:rPr>
          <w:rFonts w:ascii="Arial" w:hAnsi="Arial" w:cs="Arial"/>
          <w:b/>
          <w:bCs/>
          <w:sz w:val="20"/>
          <w:szCs w:val="20"/>
        </w:rPr>
      </w:pPr>
      <w:r w:rsidRPr="00C77963">
        <w:rPr>
          <w:rFonts w:ascii="Arial" w:hAnsi="Arial" w:cs="Arial"/>
          <w:b/>
          <w:bCs/>
          <w:sz w:val="20"/>
          <w:szCs w:val="20"/>
        </w:rPr>
        <w:t>INTRODUCTION</w:t>
      </w:r>
    </w:p>
    <w:p w14:paraId="3360BDEF" w14:textId="307EE280" w:rsidR="001D555D" w:rsidRPr="00B356FC" w:rsidRDefault="001D555D" w:rsidP="00B356FC">
      <w:pPr>
        <w:autoSpaceDE w:val="0"/>
        <w:autoSpaceDN w:val="0"/>
        <w:adjustRightInd w:val="0"/>
        <w:spacing w:line="220" w:lineRule="exact"/>
        <w:rPr>
          <w:rFonts w:ascii="Arial" w:hAnsi="Arial" w:cs="Arial"/>
          <w:sz w:val="20"/>
          <w:szCs w:val="20"/>
        </w:rPr>
      </w:pPr>
      <w:r w:rsidRPr="00B356FC">
        <w:rPr>
          <w:rFonts w:ascii="Arial" w:hAnsi="Arial" w:cs="Arial"/>
          <w:sz w:val="20"/>
          <w:szCs w:val="20"/>
        </w:rPr>
        <w:t xml:space="preserve">This specification refers to application of the </w:t>
      </w:r>
      <w:r w:rsidR="004E2008" w:rsidRPr="00B356FC">
        <w:rPr>
          <w:rFonts w:ascii="Arial" w:hAnsi="Arial" w:cs="Arial"/>
          <w:sz w:val="20"/>
          <w:szCs w:val="20"/>
        </w:rPr>
        <w:t>Senergy</w:t>
      </w:r>
      <w:r w:rsidR="00095697" w:rsidRPr="00B356FC">
        <w:rPr>
          <w:rFonts w:ascii="Arial" w:hAnsi="Arial" w:cs="Arial"/>
          <w:sz w:val="20"/>
          <w:szCs w:val="20"/>
        </w:rPr>
        <w:t xml:space="preserve"> </w:t>
      </w:r>
      <w:r w:rsidR="004E2008" w:rsidRPr="00B356FC">
        <w:rPr>
          <w:rFonts w:ascii="Arial" w:hAnsi="Arial" w:cs="Arial"/>
          <w:sz w:val="20"/>
          <w:szCs w:val="20"/>
        </w:rPr>
        <w:t>Surfacing System</w:t>
      </w:r>
      <w:r w:rsidRPr="00B356FC">
        <w:rPr>
          <w:rFonts w:ascii="Arial" w:hAnsi="Arial" w:cs="Arial"/>
          <w:sz w:val="20"/>
          <w:szCs w:val="20"/>
        </w:rPr>
        <w:t xml:space="preserve"> over </w:t>
      </w:r>
      <w:r w:rsidR="004E2008" w:rsidRPr="00B356FC">
        <w:rPr>
          <w:rFonts w:ascii="Arial" w:hAnsi="Arial" w:cs="Arial"/>
          <w:sz w:val="20"/>
          <w:szCs w:val="20"/>
        </w:rPr>
        <w:t>concrete</w:t>
      </w:r>
      <w:r w:rsidR="00F43931" w:rsidRPr="00B356FC">
        <w:rPr>
          <w:rFonts w:ascii="Arial" w:hAnsi="Arial" w:cs="Arial"/>
          <w:sz w:val="20"/>
          <w:szCs w:val="20"/>
        </w:rPr>
        <w:t>, brick</w:t>
      </w:r>
      <w:r w:rsidR="004E2008" w:rsidRPr="00B356FC">
        <w:rPr>
          <w:rFonts w:ascii="Arial" w:hAnsi="Arial" w:cs="Arial"/>
          <w:sz w:val="20"/>
          <w:szCs w:val="20"/>
        </w:rPr>
        <w:t xml:space="preserve"> and concrete</w:t>
      </w:r>
      <w:r w:rsidRPr="00B356FC">
        <w:rPr>
          <w:rFonts w:ascii="Arial" w:hAnsi="Arial" w:cs="Arial"/>
          <w:sz w:val="20"/>
          <w:szCs w:val="20"/>
        </w:rPr>
        <w:t xml:space="preserve"> masonry</w:t>
      </w:r>
      <w:r w:rsidR="004E2008" w:rsidRPr="00B356FC">
        <w:rPr>
          <w:rFonts w:ascii="Arial" w:hAnsi="Arial" w:cs="Arial"/>
          <w:sz w:val="20"/>
          <w:szCs w:val="20"/>
        </w:rPr>
        <w:t xml:space="preserve"> units (CMU) walls</w:t>
      </w:r>
      <w:r w:rsidRPr="00B356FC">
        <w:rPr>
          <w:rFonts w:ascii="Arial" w:hAnsi="Arial" w:cs="Arial"/>
          <w:sz w:val="20"/>
          <w:szCs w:val="20"/>
        </w:rPr>
        <w:t>.</w:t>
      </w:r>
    </w:p>
    <w:p w14:paraId="216359E2" w14:textId="77777777" w:rsidR="001D555D" w:rsidRPr="00B356FC" w:rsidRDefault="001D555D" w:rsidP="00B356FC">
      <w:pPr>
        <w:autoSpaceDE w:val="0"/>
        <w:autoSpaceDN w:val="0"/>
        <w:adjustRightInd w:val="0"/>
        <w:spacing w:line="220" w:lineRule="exact"/>
        <w:rPr>
          <w:rFonts w:ascii="Arial" w:hAnsi="Arial" w:cs="Arial"/>
          <w:b/>
          <w:bCs/>
          <w:sz w:val="20"/>
          <w:szCs w:val="20"/>
        </w:rPr>
      </w:pPr>
    </w:p>
    <w:p w14:paraId="7B7C07B1" w14:textId="77777777" w:rsidR="006D425F" w:rsidRPr="00C77963" w:rsidRDefault="006D425F" w:rsidP="006D425F">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C77963">
        <w:rPr>
          <w:rFonts w:ascii="Arial" w:hAnsi="Arial" w:cs="Arial"/>
          <w:b/>
          <w:sz w:val="20"/>
          <w:szCs w:val="20"/>
        </w:rPr>
        <w:t>DESIGN RESPONSIBILITY</w:t>
      </w:r>
    </w:p>
    <w:p w14:paraId="525DF6DE" w14:textId="32F91D9B" w:rsidR="00306E88" w:rsidRPr="005D31AF" w:rsidRDefault="00306E88" w:rsidP="00306E88">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bookmarkStart w:id="1" w:name="_Hlk79395284"/>
      <w:r w:rsidRPr="005D31AF">
        <w:rPr>
          <w:rFonts w:ascii="Arial" w:hAnsi="Arial" w:cs="Arial"/>
          <w:sz w:val="20"/>
          <w:szCs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Pr>
          <w:rFonts w:ascii="Arial" w:hAnsi="Arial" w:cs="Arial"/>
          <w:sz w:val="20"/>
          <w:szCs w:val="20"/>
        </w:rPr>
        <w:t>Senergy® brand of Sika Corporation US</w:t>
      </w:r>
      <w:r w:rsidRPr="005D31AF">
        <w:rPr>
          <w:rFonts w:ascii="Arial" w:hAnsi="Arial" w:cs="Arial"/>
          <w:sz w:val="20"/>
          <w:szCs w:val="20"/>
        </w:rPr>
        <w:t xml:space="preserve"> (herein referred to as </w:t>
      </w:r>
      <w:r>
        <w:rPr>
          <w:rFonts w:ascii="Arial" w:hAnsi="Arial" w:cs="Arial"/>
          <w:sz w:val="20"/>
          <w:szCs w:val="20"/>
        </w:rPr>
        <w:t>“Sika</w:t>
      </w:r>
      <w:r w:rsidRPr="005D31AF">
        <w:rPr>
          <w:rFonts w:ascii="Arial" w:hAnsi="Arial" w:cs="Arial"/>
          <w:sz w:val="20"/>
          <w:szCs w:val="20"/>
        </w:rPr>
        <w:t xml:space="preserve">”) has prepared guidelines in the form of specifications, typical application details, and product bulletins to facilitate the design process only. </w:t>
      </w:r>
      <w:r>
        <w:rPr>
          <w:rFonts w:ascii="Arial" w:hAnsi="Arial" w:cs="Arial"/>
          <w:sz w:val="20"/>
          <w:szCs w:val="20"/>
        </w:rPr>
        <w:t>Sika</w:t>
      </w:r>
      <w:r w:rsidRPr="005D31AF">
        <w:rPr>
          <w:rFonts w:ascii="Arial" w:hAnsi="Arial" w:cs="Arial"/>
          <w:sz w:val="20"/>
          <w:szCs w:val="20"/>
        </w:rPr>
        <w:t xml:space="preserve"> is not liable for any errors or omissions in design, detail, structural capability, attachment details, shop drawings or the like, whether based upon the information provided by </w:t>
      </w:r>
      <w:r>
        <w:rPr>
          <w:rFonts w:ascii="Arial" w:hAnsi="Arial" w:cs="Arial"/>
          <w:sz w:val="20"/>
          <w:szCs w:val="20"/>
        </w:rPr>
        <w:t>Sika</w:t>
      </w:r>
      <w:r w:rsidRPr="005D31AF">
        <w:rPr>
          <w:rFonts w:ascii="Arial" w:hAnsi="Arial" w:cs="Arial"/>
          <w:sz w:val="20"/>
          <w:szCs w:val="20"/>
        </w:rPr>
        <w:t xml:space="preserve"> or otherwise, or for any changes which the purchasers, specifiers, designers or their appointed representatives may make </w:t>
      </w:r>
      <w:r w:rsidR="00211824">
        <w:rPr>
          <w:rFonts w:ascii="Arial" w:hAnsi="Arial" w:cs="Arial"/>
          <w:sz w:val="20"/>
          <w:szCs w:val="20"/>
        </w:rPr>
        <w:t xml:space="preserve">to </w:t>
      </w:r>
      <w:r>
        <w:rPr>
          <w:rFonts w:ascii="Arial" w:hAnsi="Arial" w:cs="Arial"/>
          <w:sz w:val="20"/>
          <w:szCs w:val="20"/>
        </w:rPr>
        <w:t>Sika</w:t>
      </w:r>
      <w:r w:rsidRPr="005D31AF">
        <w:rPr>
          <w:rFonts w:ascii="Arial" w:hAnsi="Arial" w:cs="Arial"/>
          <w:sz w:val="20"/>
          <w:szCs w:val="20"/>
        </w:rPr>
        <w:t xml:space="preserve"> published comments.</w:t>
      </w:r>
    </w:p>
    <w:bookmarkEnd w:id="1"/>
    <w:p w14:paraId="4432688B" w14:textId="77777777" w:rsidR="00BD5A9B" w:rsidRPr="00C77963" w:rsidRDefault="00BD5A9B" w:rsidP="006D425F">
      <w:pPr>
        <w:rPr>
          <w:rFonts w:ascii="Arial" w:hAnsi="Arial" w:cs="Arial"/>
          <w:b/>
          <w:sz w:val="20"/>
          <w:szCs w:val="20"/>
        </w:rPr>
      </w:pPr>
    </w:p>
    <w:p w14:paraId="397AD61D" w14:textId="77777777" w:rsidR="00341E4B" w:rsidRDefault="00341E4B" w:rsidP="004E2008">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Pr>
          <w:rFonts w:ascii="Arial" w:hAnsi="Arial" w:cs="Arial"/>
          <w:b/>
          <w:sz w:val="20"/>
          <w:szCs w:val="20"/>
        </w:rPr>
        <w:t>DESIGNING AND DETAILING A SENERGY SURFACING SYSTEM</w:t>
      </w:r>
    </w:p>
    <w:p w14:paraId="3874F29F" w14:textId="77777777" w:rsidR="006D425F" w:rsidRDefault="006D425F" w:rsidP="004E2008">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sz w:val="20"/>
          <w:szCs w:val="20"/>
        </w:rPr>
      </w:pPr>
      <w:r w:rsidRPr="00C77963">
        <w:rPr>
          <w:rFonts w:ascii="Arial" w:hAnsi="Arial" w:cs="Arial"/>
          <w:sz w:val="20"/>
          <w:szCs w:val="20"/>
        </w:rPr>
        <w:t>General: The system shall be installed in strict accordance with current recommended published details and product specifications from the system’s manufacturer.</w:t>
      </w:r>
      <w:r w:rsidR="00F16C1F" w:rsidRPr="00C77963">
        <w:rPr>
          <w:rFonts w:ascii="Arial" w:hAnsi="Arial" w:cs="Arial"/>
          <w:sz w:val="20"/>
          <w:szCs w:val="20"/>
        </w:rPr>
        <w:t xml:space="preserve"> </w:t>
      </w:r>
    </w:p>
    <w:p w14:paraId="798CA0AA" w14:textId="77777777" w:rsidR="00956B33" w:rsidRDefault="00956B33" w:rsidP="004E2008">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sz w:val="20"/>
          <w:szCs w:val="20"/>
        </w:rPr>
      </w:pPr>
    </w:p>
    <w:p w14:paraId="22FC90F9" w14:textId="77777777" w:rsidR="00956B33" w:rsidRPr="001A1E06" w:rsidRDefault="00956B33" w:rsidP="004051AA">
      <w:pPr>
        <w:widowControl w:val="0"/>
        <w:numPr>
          <w:ilvl w:val="0"/>
          <w:numId w:val="25"/>
        </w:numPr>
        <w:tabs>
          <w:tab w:val="left" w:pos="144"/>
          <w:tab w:val="left" w:pos="270"/>
          <w:tab w:val="left" w:pos="1296"/>
          <w:tab w:val="left" w:pos="1584"/>
          <w:tab w:val="left" w:pos="1872"/>
          <w:tab w:val="left" w:pos="2160"/>
        </w:tabs>
        <w:autoSpaceDE w:val="0"/>
        <w:autoSpaceDN w:val="0"/>
        <w:adjustRightInd w:val="0"/>
        <w:ind w:hanging="1080"/>
        <w:outlineLvl w:val="0"/>
        <w:rPr>
          <w:rFonts w:ascii="Arial" w:hAnsi="Arial"/>
          <w:b/>
          <w:sz w:val="20"/>
        </w:rPr>
      </w:pPr>
      <w:r w:rsidRPr="001A1E06">
        <w:rPr>
          <w:rFonts w:ascii="Arial" w:hAnsi="Arial"/>
          <w:b/>
          <w:sz w:val="20"/>
        </w:rPr>
        <w:t>Substrate Systems</w:t>
      </w:r>
      <w:r>
        <w:rPr>
          <w:rFonts w:ascii="Arial" w:hAnsi="Arial"/>
          <w:b/>
          <w:sz w:val="20"/>
        </w:rPr>
        <w:t>:</w:t>
      </w:r>
    </w:p>
    <w:p w14:paraId="4E5253A2" w14:textId="16001EC6" w:rsidR="00956B33" w:rsidRDefault="00956B33" w:rsidP="004051AA">
      <w:pPr>
        <w:widowControl w:val="0"/>
        <w:numPr>
          <w:ilvl w:val="0"/>
          <w:numId w:val="26"/>
        </w:numPr>
        <w:tabs>
          <w:tab w:val="left" w:pos="144"/>
          <w:tab w:val="left" w:pos="432"/>
        </w:tabs>
        <w:autoSpaceDE w:val="0"/>
        <w:autoSpaceDN w:val="0"/>
        <w:adjustRightInd w:val="0"/>
        <w:ind w:hanging="270"/>
        <w:rPr>
          <w:rFonts w:ascii="Arial" w:hAnsi="Arial"/>
          <w:sz w:val="20"/>
        </w:rPr>
      </w:pPr>
      <w:r w:rsidRPr="00470454">
        <w:rPr>
          <w:rFonts w:ascii="Arial" w:hAnsi="Arial"/>
          <w:sz w:val="20"/>
        </w:rPr>
        <w:t xml:space="preserve">Acceptable substrates are </w:t>
      </w:r>
      <w:r>
        <w:rPr>
          <w:rFonts w:ascii="Arial" w:hAnsi="Arial"/>
          <w:sz w:val="20"/>
        </w:rPr>
        <w:t>Concrete Masonry Units (excluding fluted block</w:t>
      </w:r>
      <w:r w:rsidR="002C69D3">
        <w:rPr>
          <w:rFonts w:ascii="Arial" w:hAnsi="Arial"/>
          <w:sz w:val="20"/>
        </w:rPr>
        <w:t>; s</w:t>
      </w:r>
      <w:r>
        <w:rPr>
          <w:rFonts w:ascii="Arial" w:hAnsi="Arial"/>
          <w:sz w:val="20"/>
        </w:rPr>
        <w:t>plit face</w:t>
      </w:r>
      <w:r w:rsidR="002C69D3">
        <w:rPr>
          <w:rFonts w:ascii="Arial" w:hAnsi="Arial"/>
          <w:sz w:val="20"/>
        </w:rPr>
        <w:t>d block</w:t>
      </w:r>
      <w:r>
        <w:rPr>
          <w:rFonts w:ascii="Arial" w:hAnsi="Arial"/>
          <w:sz w:val="20"/>
        </w:rPr>
        <w:t xml:space="preserve"> should be asses</w:t>
      </w:r>
      <w:r w:rsidR="002C69D3">
        <w:rPr>
          <w:rFonts w:ascii="Arial" w:hAnsi="Arial"/>
          <w:sz w:val="20"/>
        </w:rPr>
        <w:t>sed</w:t>
      </w:r>
      <w:r>
        <w:rPr>
          <w:rFonts w:ascii="Arial" w:hAnsi="Arial"/>
          <w:sz w:val="20"/>
        </w:rPr>
        <w:t xml:space="preserve"> on project by project basis</w:t>
      </w:r>
      <w:r w:rsidR="002C69D3">
        <w:rPr>
          <w:rFonts w:ascii="Arial" w:hAnsi="Arial"/>
          <w:sz w:val="20"/>
        </w:rPr>
        <w:t>)</w:t>
      </w:r>
      <w:r>
        <w:rPr>
          <w:rFonts w:ascii="Arial" w:hAnsi="Arial"/>
          <w:sz w:val="20"/>
        </w:rPr>
        <w:t xml:space="preserve"> </w:t>
      </w:r>
      <w:r w:rsidR="00F67D93">
        <w:rPr>
          <w:rFonts w:ascii="Arial" w:hAnsi="Arial"/>
          <w:sz w:val="20"/>
        </w:rPr>
        <w:t xml:space="preserve">brick </w:t>
      </w:r>
      <w:r w:rsidR="002C69D3">
        <w:rPr>
          <w:rFonts w:ascii="Arial" w:hAnsi="Arial"/>
          <w:sz w:val="20"/>
        </w:rPr>
        <w:t xml:space="preserve">and </w:t>
      </w:r>
      <w:r>
        <w:rPr>
          <w:rFonts w:ascii="Arial" w:hAnsi="Arial"/>
          <w:sz w:val="20"/>
        </w:rPr>
        <w:t>concrete walls.</w:t>
      </w:r>
    </w:p>
    <w:p w14:paraId="475F4A03" w14:textId="2D36926D" w:rsidR="00956B33" w:rsidRDefault="00956B33" w:rsidP="004051AA">
      <w:pPr>
        <w:widowControl w:val="0"/>
        <w:numPr>
          <w:ilvl w:val="0"/>
          <w:numId w:val="26"/>
        </w:numPr>
        <w:tabs>
          <w:tab w:val="left" w:pos="144"/>
          <w:tab w:val="left" w:pos="432"/>
        </w:tabs>
        <w:autoSpaceDE w:val="0"/>
        <w:autoSpaceDN w:val="0"/>
        <w:adjustRightInd w:val="0"/>
        <w:ind w:hanging="270"/>
        <w:rPr>
          <w:rFonts w:ascii="Arial" w:hAnsi="Arial"/>
          <w:sz w:val="20"/>
        </w:rPr>
      </w:pPr>
      <w:r>
        <w:rPr>
          <w:rFonts w:ascii="Arial" w:hAnsi="Arial"/>
          <w:sz w:val="20"/>
        </w:rPr>
        <w:t>P</w:t>
      </w:r>
      <w:r w:rsidRPr="00470454">
        <w:rPr>
          <w:rFonts w:ascii="Arial" w:hAnsi="Arial"/>
          <w:sz w:val="20"/>
        </w:rPr>
        <w:t xml:space="preserve">ainted and otherwise coated surfaces </w:t>
      </w:r>
      <w:r w:rsidR="002C69D3">
        <w:rPr>
          <w:rFonts w:ascii="Arial" w:hAnsi="Arial"/>
          <w:sz w:val="20"/>
        </w:rPr>
        <w:t xml:space="preserve">should </w:t>
      </w:r>
      <w:r w:rsidRPr="00470454">
        <w:rPr>
          <w:rFonts w:ascii="Arial" w:hAnsi="Arial"/>
          <w:sz w:val="20"/>
        </w:rPr>
        <w:t xml:space="preserve">be inspected and prepared as approved by </w:t>
      </w:r>
      <w:r w:rsidR="0075170C">
        <w:rPr>
          <w:rFonts w:ascii="Arial" w:hAnsi="Arial" w:cs="Arial"/>
          <w:sz w:val="20"/>
          <w:szCs w:val="20"/>
        </w:rPr>
        <w:t>Sika</w:t>
      </w:r>
      <w:r w:rsidRPr="00470454">
        <w:rPr>
          <w:rFonts w:ascii="Arial" w:hAnsi="Arial"/>
          <w:sz w:val="20"/>
        </w:rPr>
        <w:t xml:space="preserve"> before application.</w:t>
      </w:r>
      <w:r>
        <w:rPr>
          <w:rFonts w:ascii="Arial" w:hAnsi="Arial"/>
          <w:sz w:val="20"/>
        </w:rPr>
        <w:t xml:space="preserve"> </w:t>
      </w:r>
      <w:r w:rsidRPr="00470454">
        <w:rPr>
          <w:rFonts w:ascii="Arial" w:hAnsi="Arial"/>
          <w:sz w:val="20"/>
        </w:rPr>
        <w:t xml:space="preserve">The applicator shall verify that the proposed substrate is acceptable prior to the </w:t>
      </w:r>
      <w:r w:rsidR="003D7C52">
        <w:rPr>
          <w:rFonts w:ascii="Arial" w:hAnsi="Arial"/>
          <w:sz w:val="20"/>
        </w:rPr>
        <w:t>Senergy Surfacing</w:t>
      </w:r>
      <w:r>
        <w:rPr>
          <w:rFonts w:ascii="Arial" w:hAnsi="Arial"/>
          <w:sz w:val="20"/>
        </w:rPr>
        <w:t xml:space="preserve"> </w:t>
      </w:r>
      <w:r w:rsidRPr="00470454">
        <w:rPr>
          <w:rFonts w:ascii="Arial" w:hAnsi="Arial"/>
          <w:sz w:val="20"/>
        </w:rPr>
        <w:t>System installation.</w:t>
      </w:r>
    </w:p>
    <w:p w14:paraId="2DA73EF7" w14:textId="77777777" w:rsidR="004E395A" w:rsidRDefault="004E395A" w:rsidP="004E395A">
      <w:pPr>
        <w:widowControl w:val="0"/>
        <w:tabs>
          <w:tab w:val="left" w:pos="144"/>
          <w:tab w:val="left" w:pos="432"/>
        </w:tabs>
        <w:autoSpaceDE w:val="0"/>
        <w:autoSpaceDN w:val="0"/>
        <w:adjustRightInd w:val="0"/>
        <w:rPr>
          <w:rFonts w:ascii="Arial" w:hAnsi="Arial"/>
          <w:sz w:val="20"/>
        </w:rPr>
      </w:pPr>
    </w:p>
    <w:p w14:paraId="04275676" w14:textId="77777777" w:rsidR="004E395A" w:rsidRPr="004E395A" w:rsidRDefault="004E395A" w:rsidP="004051AA">
      <w:pPr>
        <w:widowControl w:val="0"/>
        <w:numPr>
          <w:ilvl w:val="0"/>
          <w:numId w:val="25"/>
        </w:numPr>
        <w:tabs>
          <w:tab w:val="left" w:pos="144"/>
          <w:tab w:val="left" w:pos="270"/>
          <w:tab w:val="left" w:pos="1296"/>
          <w:tab w:val="left" w:pos="1584"/>
          <w:tab w:val="left" w:pos="1872"/>
          <w:tab w:val="left" w:pos="2160"/>
        </w:tabs>
        <w:autoSpaceDE w:val="0"/>
        <w:autoSpaceDN w:val="0"/>
        <w:adjustRightInd w:val="0"/>
        <w:ind w:hanging="1080"/>
        <w:outlineLvl w:val="0"/>
        <w:rPr>
          <w:rFonts w:ascii="Arial" w:hAnsi="Arial"/>
          <w:b/>
          <w:sz w:val="20"/>
        </w:rPr>
      </w:pPr>
      <w:r w:rsidRPr="004E395A">
        <w:rPr>
          <w:rFonts w:ascii="Arial" w:hAnsi="Arial"/>
          <w:b/>
          <w:sz w:val="20"/>
        </w:rPr>
        <w:t>System Joints</w:t>
      </w:r>
    </w:p>
    <w:p w14:paraId="742CA057" w14:textId="77777777" w:rsidR="004E395A" w:rsidRPr="005D31AF" w:rsidRDefault="004E395A" w:rsidP="004051AA">
      <w:pPr>
        <w:widowControl w:val="0"/>
        <w:numPr>
          <w:ilvl w:val="0"/>
          <w:numId w:val="27"/>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bookmarkStart w:id="2" w:name="_Hlk508894623"/>
      <w:r w:rsidRPr="005D31AF">
        <w:rPr>
          <w:rFonts w:ascii="Arial" w:hAnsi="Arial" w:cs="Arial"/>
          <w:sz w:val="20"/>
          <w:szCs w:val="20"/>
        </w:rPr>
        <w:t>It is the sole responsibility of the project design team, including the architect, engineer, etc., to ultimately determine specific expansion joint placement, width and design. Detail specific locations in construction drawings.</w:t>
      </w:r>
    </w:p>
    <w:bookmarkEnd w:id="2"/>
    <w:p w14:paraId="6F1021A3" w14:textId="77777777" w:rsidR="004E395A" w:rsidRPr="005D31AF" w:rsidRDefault="004E395A" w:rsidP="004051AA">
      <w:pPr>
        <w:widowControl w:val="0"/>
        <w:numPr>
          <w:ilvl w:val="0"/>
          <w:numId w:val="27"/>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Sealant joints are required at all penetrations through the </w:t>
      </w:r>
      <w:r>
        <w:rPr>
          <w:rFonts w:ascii="Arial" w:hAnsi="Arial" w:cs="Arial"/>
          <w:sz w:val="20"/>
          <w:szCs w:val="20"/>
        </w:rPr>
        <w:t>Senergy Surfacing System.</w:t>
      </w:r>
    </w:p>
    <w:p w14:paraId="58E76A1E" w14:textId="77777777" w:rsidR="00A654F9" w:rsidRPr="00A654F9" w:rsidRDefault="004E395A" w:rsidP="004051AA">
      <w:pPr>
        <w:widowControl w:val="0"/>
        <w:numPr>
          <w:ilvl w:val="0"/>
          <w:numId w:val="27"/>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sz w:val="20"/>
        </w:rPr>
      </w:pPr>
      <w:r w:rsidRPr="00E360F2">
        <w:rPr>
          <w:rFonts w:ascii="Arial" w:hAnsi="Arial"/>
          <w:sz w:val="20"/>
        </w:rPr>
        <w:t xml:space="preserve">For a list of acceptable sealants refer to </w:t>
      </w:r>
      <w:r w:rsidRPr="00595247">
        <w:rPr>
          <w:rFonts w:ascii="Arial" w:hAnsi="Arial"/>
          <w:i/>
          <w:sz w:val="20"/>
        </w:rPr>
        <w:t>Acceptable Sealants for use with Senergy Wall Systems</w:t>
      </w:r>
      <w:r w:rsidRPr="00595247">
        <w:rPr>
          <w:rFonts w:ascii="Arial" w:hAnsi="Arial"/>
          <w:sz w:val="20"/>
        </w:rPr>
        <w:t xml:space="preserve"> </w:t>
      </w:r>
      <w:r w:rsidRPr="00E360F2">
        <w:rPr>
          <w:rFonts w:ascii="Arial" w:hAnsi="Arial"/>
          <w:sz w:val="20"/>
        </w:rPr>
        <w:t>technical bulletin</w:t>
      </w:r>
      <w:r>
        <w:rPr>
          <w:rFonts w:ascii="Arial" w:hAnsi="Arial" w:cs="Arial"/>
          <w:sz w:val="20"/>
          <w:szCs w:val="20"/>
        </w:rPr>
        <w:t>.</w:t>
      </w:r>
    </w:p>
    <w:p w14:paraId="40DEDD23" w14:textId="77777777" w:rsidR="00A654F9" w:rsidRDefault="00A654F9" w:rsidP="00A654F9">
      <w:pPr>
        <w:widowControl w:val="0"/>
        <w:tabs>
          <w:tab w:val="left" w:pos="144"/>
          <w:tab w:val="left" w:pos="432"/>
          <w:tab w:val="left" w:pos="720"/>
          <w:tab w:val="left" w:pos="1296"/>
          <w:tab w:val="left" w:pos="1584"/>
          <w:tab w:val="left" w:pos="1872"/>
          <w:tab w:val="left" w:pos="2160"/>
        </w:tabs>
        <w:autoSpaceDE w:val="0"/>
        <w:autoSpaceDN w:val="0"/>
        <w:adjustRightInd w:val="0"/>
        <w:ind w:left="540"/>
        <w:outlineLvl w:val="0"/>
        <w:rPr>
          <w:rFonts w:ascii="Arial" w:hAnsi="Arial"/>
          <w:sz w:val="20"/>
        </w:rPr>
      </w:pPr>
    </w:p>
    <w:p w14:paraId="40D65232" w14:textId="44E06D19" w:rsidR="00A654F9" w:rsidRPr="00A654F9" w:rsidRDefault="00A654F9" w:rsidP="004051AA">
      <w:pPr>
        <w:widowControl w:val="0"/>
        <w:numPr>
          <w:ilvl w:val="0"/>
          <w:numId w:val="25"/>
        </w:numPr>
        <w:tabs>
          <w:tab w:val="clear" w:pos="1080"/>
          <w:tab w:val="left" w:pos="144"/>
          <w:tab w:val="left" w:pos="270"/>
          <w:tab w:val="left" w:pos="1296"/>
          <w:tab w:val="left" w:pos="1584"/>
          <w:tab w:val="left" w:pos="1872"/>
          <w:tab w:val="left" w:pos="2160"/>
        </w:tabs>
        <w:autoSpaceDE w:val="0"/>
        <w:autoSpaceDN w:val="0"/>
        <w:adjustRightInd w:val="0"/>
        <w:ind w:left="270" w:hanging="270"/>
        <w:outlineLvl w:val="0"/>
        <w:rPr>
          <w:rFonts w:ascii="Arial" w:hAnsi="Arial"/>
          <w:sz w:val="20"/>
        </w:rPr>
      </w:pPr>
      <w:r w:rsidRPr="00A654F9">
        <w:rPr>
          <w:rFonts w:ascii="Arial" w:hAnsi="Arial"/>
          <w:b/>
          <w:sz w:val="20"/>
        </w:rPr>
        <w:t xml:space="preserve">Grade Condition: </w:t>
      </w:r>
      <w:r w:rsidRPr="00A654F9">
        <w:rPr>
          <w:rFonts w:ascii="Arial" w:hAnsi="Arial" w:cs="Arial"/>
          <w:sz w:val="20"/>
          <w:szCs w:val="20"/>
        </w:rPr>
        <w:t xml:space="preserve">The Senergy Surfacing System </w:t>
      </w:r>
      <w:r w:rsidRPr="00A654F9">
        <w:rPr>
          <w:rFonts w:ascii="Arial" w:hAnsi="Arial" w:cs="Arial"/>
          <w:sz w:val="20"/>
        </w:rPr>
        <w:t xml:space="preserve">is not intended for use below grade or on surfaces subject to continuous or intermittent immersion in water or hydrostatic pressure.  </w:t>
      </w:r>
    </w:p>
    <w:p w14:paraId="791C10C4" w14:textId="77777777" w:rsidR="00341E4B" w:rsidRDefault="00341E4B" w:rsidP="004E2008">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p>
    <w:p w14:paraId="44BC2FC8" w14:textId="77777777" w:rsidR="00341E4B" w:rsidRPr="004615F6" w:rsidRDefault="00341E4B" w:rsidP="00341E4B">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rPr>
      </w:pPr>
      <w:r w:rsidRPr="004615F6">
        <w:rPr>
          <w:rFonts w:ascii="Arial" w:hAnsi="Arial"/>
          <w:b/>
          <w:sz w:val="20"/>
        </w:rPr>
        <w:t>TECHNICAL INFORMATION</w:t>
      </w:r>
    </w:p>
    <w:p w14:paraId="1411DC54" w14:textId="603F6D21" w:rsidR="00BD5A9B" w:rsidRPr="005D31AF" w:rsidRDefault="00BD5A9B" w:rsidP="00BD5A9B">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r w:rsidRPr="005D31AF">
        <w:rPr>
          <w:rFonts w:ascii="Arial" w:hAnsi="Arial" w:cs="Arial"/>
          <w:sz w:val="20"/>
          <w:szCs w:val="20"/>
        </w:rPr>
        <w:t xml:space="preserve">Consult </w:t>
      </w:r>
      <w:r w:rsidR="0075170C">
        <w:rPr>
          <w:rFonts w:ascii="Arial" w:hAnsi="Arial" w:cs="Arial"/>
          <w:sz w:val="20"/>
          <w:szCs w:val="20"/>
        </w:rPr>
        <w:t>Sika Facades</w:t>
      </w:r>
      <w:r w:rsidRPr="005D31AF">
        <w:rPr>
          <w:rFonts w:ascii="Arial" w:hAnsi="Arial" w:cs="Arial"/>
          <w:sz w:val="20"/>
          <w:szCs w:val="20"/>
        </w:rPr>
        <w:t xml:space="preserve">’ Technical Services Department for specific recommendations concerning all other applications. Consult the Senergy website, </w:t>
      </w:r>
      <w:bookmarkStart w:id="3" w:name="_Hlk157420603"/>
      <w:r w:rsidR="0075170C">
        <w:rPr>
          <w:rFonts w:ascii="Arial" w:hAnsi="Arial" w:cs="Arial"/>
          <w:sz w:val="20"/>
          <w:szCs w:val="20"/>
        </w:rPr>
        <w:t>usa.sika.com/</w:t>
      </w:r>
      <w:proofErr w:type="spellStart"/>
      <w:r w:rsidR="0075170C">
        <w:rPr>
          <w:rFonts w:ascii="Arial" w:hAnsi="Arial" w:cs="Arial"/>
          <w:sz w:val="20"/>
          <w:szCs w:val="20"/>
        </w:rPr>
        <w:t>senergy</w:t>
      </w:r>
      <w:bookmarkEnd w:id="3"/>
      <w:proofErr w:type="spellEnd"/>
      <w:r w:rsidRPr="005D31AF">
        <w:rPr>
          <w:rFonts w:ascii="Arial" w:hAnsi="Arial" w:cs="Arial"/>
          <w:sz w:val="20"/>
          <w:szCs w:val="20"/>
        </w:rPr>
        <w:t>, for additiona</w:t>
      </w:r>
      <w:r>
        <w:rPr>
          <w:rFonts w:ascii="Arial" w:hAnsi="Arial" w:cs="Arial"/>
          <w:sz w:val="20"/>
          <w:szCs w:val="20"/>
        </w:rPr>
        <w:t>l information about products,</w:t>
      </w:r>
      <w:r w:rsidRPr="005D31AF">
        <w:rPr>
          <w:rFonts w:ascii="Arial" w:hAnsi="Arial" w:cs="Arial"/>
          <w:sz w:val="20"/>
          <w:szCs w:val="20"/>
        </w:rPr>
        <w:t xml:space="preserve"> systems and for updated literature.</w:t>
      </w:r>
    </w:p>
    <w:p w14:paraId="4A8D9EFC" w14:textId="77777777" w:rsidR="00A654F9" w:rsidRDefault="00A654F9" w:rsidP="00956B33">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rPr>
      </w:pPr>
    </w:p>
    <w:p w14:paraId="4EE86FFD" w14:textId="77777777" w:rsidR="00B356FC" w:rsidRDefault="00B356FC" w:rsidP="00956B33">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rPr>
      </w:pPr>
    </w:p>
    <w:p w14:paraId="6831D090" w14:textId="77777777" w:rsidR="00B356FC" w:rsidRDefault="00B356FC" w:rsidP="00956B33">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rPr>
      </w:pPr>
    </w:p>
    <w:p w14:paraId="5AB9F723" w14:textId="77777777" w:rsidR="00B356FC" w:rsidRDefault="00B356FC" w:rsidP="00956B33">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rPr>
      </w:pPr>
    </w:p>
    <w:p w14:paraId="73578116" w14:textId="77777777" w:rsidR="00B356FC" w:rsidRDefault="00B356FC" w:rsidP="00956B33">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rPr>
      </w:pPr>
    </w:p>
    <w:p w14:paraId="44CBCE64" w14:textId="77777777" w:rsidR="00B356FC" w:rsidRDefault="00B356FC" w:rsidP="00956B33">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rPr>
      </w:pPr>
    </w:p>
    <w:p w14:paraId="4256C792" w14:textId="77777777" w:rsidR="00B356FC" w:rsidRDefault="00B356FC" w:rsidP="00956B33">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rPr>
      </w:pPr>
    </w:p>
    <w:p w14:paraId="6F98E6C1" w14:textId="77777777" w:rsidR="00A53D73" w:rsidRDefault="00A53D73" w:rsidP="00A53D73">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PART 1 GENERAL</w:t>
      </w:r>
    </w:p>
    <w:p w14:paraId="57D9778B" w14:textId="77777777" w:rsidR="00A53D73" w:rsidRPr="005D31AF" w:rsidRDefault="00A53D73" w:rsidP="00A53D73">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044BB4">
        <w:rPr>
          <w:rFonts w:ascii="Arial" w:hAnsi="Arial" w:cs="Arial"/>
          <w:b/>
          <w:color w:val="0000FF"/>
          <w:sz w:val="20"/>
          <w:szCs w:val="20"/>
          <w:u w:val="single"/>
        </w:rPr>
        <w:t>NOTE TO SPECIFIER: Items in blue</w:t>
      </w:r>
      <w:r>
        <w:rPr>
          <w:rFonts w:ascii="Arial" w:hAnsi="Arial" w:cs="Arial"/>
          <w:b/>
          <w:color w:val="0000FF"/>
          <w:sz w:val="20"/>
          <w:szCs w:val="20"/>
          <w:u w:val="single"/>
        </w:rPr>
        <w:t xml:space="preserve">/underlined </w:t>
      </w:r>
      <w:r w:rsidRPr="00044BB4">
        <w:rPr>
          <w:rFonts w:ascii="Arial" w:hAnsi="Arial" w:cs="Arial"/>
          <w:b/>
          <w:color w:val="0000FF"/>
          <w:sz w:val="20"/>
          <w:szCs w:val="20"/>
          <w:u w:val="single"/>
        </w:rPr>
        <w:t>indicate a system option or choice of options. Throughout the specification, delete those which are not required or utilized</w:t>
      </w:r>
      <w:r>
        <w:rPr>
          <w:rFonts w:ascii="Arial" w:hAnsi="Arial" w:cs="Arial"/>
          <w:b/>
          <w:color w:val="0000FF"/>
          <w:sz w:val="20"/>
          <w:szCs w:val="20"/>
          <w:u w:val="single"/>
        </w:rPr>
        <w:t>.</w:t>
      </w:r>
    </w:p>
    <w:p w14:paraId="4CCBEC08" w14:textId="77777777" w:rsidR="00A53D73" w:rsidRPr="005D31AF" w:rsidRDefault="00A53D73" w:rsidP="00A53D73">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SECTION INCLUDES</w:t>
      </w:r>
    </w:p>
    <w:p w14:paraId="462AD542" w14:textId="77777777" w:rsidR="00F70F8A" w:rsidRPr="00F70F8A" w:rsidRDefault="00F70F8A" w:rsidP="00F70F8A">
      <w:pPr>
        <w:numPr>
          <w:ilvl w:val="0"/>
          <w:numId w:val="2"/>
        </w:numPr>
        <w:tabs>
          <w:tab w:val="left" w:pos="270"/>
        </w:tabs>
        <w:autoSpaceDE w:val="0"/>
        <w:autoSpaceDN w:val="0"/>
        <w:adjustRightInd w:val="0"/>
        <w:ind w:left="270" w:hanging="270"/>
        <w:rPr>
          <w:rFonts w:ascii="Arial" w:hAnsi="Arial" w:cs="Arial"/>
          <w:sz w:val="20"/>
          <w:szCs w:val="20"/>
        </w:rPr>
      </w:pPr>
      <w:r w:rsidRPr="00F70F8A">
        <w:rPr>
          <w:rFonts w:ascii="Arial" w:hAnsi="Arial" w:cs="Arial"/>
          <w:sz w:val="20"/>
          <w:szCs w:val="20"/>
        </w:rPr>
        <w:t>Senergy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74442375" w14:textId="17DD9811" w:rsidR="001D555D" w:rsidRPr="00C77963" w:rsidRDefault="004E2008" w:rsidP="00A53D73">
      <w:pPr>
        <w:numPr>
          <w:ilvl w:val="0"/>
          <w:numId w:val="2"/>
        </w:numPr>
        <w:tabs>
          <w:tab w:val="left" w:pos="270"/>
        </w:tabs>
        <w:autoSpaceDE w:val="0"/>
        <w:autoSpaceDN w:val="0"/>
        <w:adjustRightInd w:val="0"/>
        <w:ind w:left="270" w:hanging="270"/>
        <w:rPr>
          <w:rFonts w:ascii="Arial" w:hAnsi="Arial" w:cs="Arial"/>
          <w:sz w:val="20"/>
          <w:szCs w:val="20"/>
        </w:rPr>
      </w:pPr>
      <w:r w:rsidRPr="004E2008">
        <w:rPr>
          <w:rFonts w:ascii="Arial" w:hAnsi="Arial" w:cs="Arial"/>
          <w:sz w:val="20"/>
          <w:szCs w:val="20"/>
        </w:rPr>
        <w:t>Senergy Surfacing System</w:t>
      </w:r>
      <w:r w:rsidR="001D555D" w:rsidRPr="00C77963">
        <w:rPr>
          <w:rFonts w:ascii="Arial" w:hAnsi="Arial" w:cs="Arial"/>
          <w:sz w:val="20"/>
          <w:szCs w:val="20"/>
        </w:rPr>
        <w:t xml:space="preserve">: A </w:t>
      </w:r>
      <w:r w:rsidR="00F16C1F" w:rsidRPr="00C77963">
        <w:rPr>
          <w:rFonts w:ascii="Arial" w:hAnsi="Arial" w:cs="Arial"/>
          <w:sz w:val="20"/>
          <w:szCs w:val="20"/>
        </w:rPr>
        <w:t>surfacing</w:t>
      </w:r>
      <w:r w:rsidR="001D555D" w:rsidRPr="00C77963">
        <w:rPr>
          <w:rFonts w:ascii="Arial" w:hAnsi="Arial" w:cs="Arial"/>
          <w:sz w:val="20"/>
          <w:szCs w:val="20"/>
        </w:rPr>
        <w:t xml:space="preserve"> s</w:t>
      </w:r>
      <w:r w:rsidR="001D555D" w:rsidRPr="00C77963">
        <w:rPr>
          <w:rFonts w:ascii="Arial" w:hAnsi="Arial" w:cs="Arial"/>
          <w:sz w:val="20"/>
          <w:szCs w:val="20"/>
        </w:rPr>
        <w:t xml:space="preserve">ystem typically consisting of </w:t>
      </w:r>
      <w:r w:rsidR="00F16C1F" w:rsidRPr="00C77963">
        <w:rPr>
          <w:rFonts w:ascii="Arial" w:hAnsi="Arial" w:cs="Arial"/>
          <w:sz w:val="20"/>
          <w:szCs w:val="20"/>
        </w:rPr>
        <w:t xml:space="preserve">Senergy </w:t>
      </w:r>
      <w:r w:rsidR="002A61CA">
        <w:rPr>
          <w:rFonts w:ascii="Arial" w:hAnsi="Arial" w:cs="Arial"/>
          <w:sz w:val="20"/>
          <w:szCs w:val="20"/>
        </w:rPr>
        <w:t>b</w:t>
      </w:r>
      <w:r w:rsidR="00F16C1F" w:rsidRPr="00C77963">
        <w:rPr>
          <w:rFonts w:ascii="Arial" w:hAnsi="Arial" w:cs="Arial"/>
          <w:sz w:val="20"/>
          <w:szCs w:val="20"/>
        </w:rPr>
        <w:t xml:space="preserve">ase </w:t>
      </w:r>
      <w:r w:rsidR="002A61CA">
        <w:rPr>
          <w:rFonts w:ascii="Arial" w:hAnsi="Arial" w:cs="Arial"/>
          <w:sz w:val="20"/>
          <w:szCs w:val="20"/>
        </w:rPr>
        <w:t>c</w:t>
      </w:r>
      <w:r w:rsidR="00F16C1F" w:rsidRPr="00C77963">
        <w:rPr>
          <w:rFonts w:ascii="Arial" w:hAnsi="Arial" w:cs="Arial"/>
          <w:sz w:val="20"/>
          <w:szCs w:val="20"/>
        </w:rPr>
        <w:t>oat</w:t>
      </w:r>
      <w:r w:rsidR="001D555D" w:rsidRPr="00C77963">
        <w:rPr>
          <w:rFonts w:ascii="Arial" w:hAnsi="Arial" w:cs="Arial"/>
          <w:sz w:val="20"/>
          <w:szCs w:val="20"/>
        </w:rPr>
        <w:t xml:space="preserve">, </w:t>
      </w:r>
      <w:r w:rsidR="00B437B3">
        <w:rPr>
          <w:rFonts w:ascii="Arial" w:hAnsi="Arial" w:cs="Arial"/>
          <w:sz w:val="20"/>
          <w:szCs w:val="20"/>
        </w:rPr>
        <w:t>Senergy</w:t>
      </w:r>
      <w:r w:rsidR="006D7F35">
        <w:rPr>
          <w:rFonts w:ascii="Arial" w:hAnsi="Arial" w:cs="Arial"/>
          <w:sz w:val="20"/>
          <w:szCs w:val="20"/>
        </w:rPr>
        <w:t xml:space="preserve"> </w:t>
      </w:r>
      <w:r w:rsidR="002A61CA">
        <w:rPr>
          <w:rFonts w:ascii="Arial" w:hAnsi="Arial" w:cs="Arial"/>
          <w:sz w:val="20"/>
          <w:szCs w:val="20"/>
        </w:rPr>
        <w:t>r</w:t>
      </w:r>
      <w:r w:rsidR="001D555D" w:rsidRPr="00C77963">
        <w:rPr>
          <w:rFonts w:ascii="Arial" w:hAnsi="Arial" w:cs="Arial"/>
          <w:sz w:val="20"/>
          <w:szCs w:val="20"/>
        </w:rPr>
        <w:t xml:space="preserve">einforcing </w:t>
      </w:r>
      <w:r w:rsidR="002A61CA">
        <w:rPr>
          <w:rFonts w:ascii="Arial" w:hAnsi="Arial" w:cs="Arial"/>
          <w:sz w:val="20"/>
          <w:szCs w:val="20"/>
        </w:rPr>
        <w:t>m</w:t>
      </w:r>
      <w:r w:rsidR="001D555D" w:rsidRPr="00C77963">
        <w:rPr>
          <w:rFonts w:ascii="Arial" w:hAnsi="Arial" w:cs="Arial"/>
          <w:sz w:val="20"/>
          <w:szCs w:val="20"/>
        </w:rPr>
        <w:t>esh</w:t>
      </w:r>
      <w:r w:rsidR="00B356FC">
        <w:rPr>
          <w:rFonts w:ascii="Arial" w:hAnsi="Arial" w:cs="Arial"/>
          <w:sz w:val="20"/>
          <w:szCs w:val="20"/>
        </w:rPr>
        <w:t xml:space="preserve"> (optional)</w:t>
      </w:r>
      <w:r w:rsidR="001D555D" w:rsidRPr="00C77963">
        <w:rPr>
          <w:rFonts w:ascii="Arial" w:hAnsi="Arial" w:cs="Arial"/>
          <w:sz w:val="20"/>
          <w:szCs w:val="20"/>
        </w:rPr>
        <w:t xml:space="preserve"> and </w:t>
      </w:r>
      <w:r w:rsidR="000A2B09">
        <w:rPr>
          <w:rFonts w:ascii="Arial" w:hAnsi="Arial" w:cs="Arial"/>
          <w:sz w:val="20"/>
          <w:szCs w:val="20"/>
        </w:rPr>
        <w:t xml:space="preserve">Senergy </w:t>
      </w:r>
      <w:r w:rsidR="002A61CA">
        <w:rPr>
          <w:rFonts w:ascii="Arial" w:hAnsi="Arial" w:cs="Arial"/>
          <w:sz w:val="20"/>
          <w:szCs w:val="20"/>
        </w:rPr>
        <w:t>f</w:t>
      </w:r>
      <w:r w:rsidR="001D555D" w:rsidRPr="00C77963">
        <w:rPr>
          <w:rFonts w:ascii="Arial" w:hAnsi="Arial" w:cs="Arial"/>
          <w:sz w:val="20"/>
          <w:szCs w:val="20"/>
        </w:rPr>
        <w:t xml:space="preserve">inish </w:t>
      </w:r>
      <w:r w:rsidR="002A61CA">
        <w:rPr>
          <w:rFonts w:ascii="Arial" w:hAnsi="Arial" w:cs="Arial"/>
          <w:sz w:val="20"/>
          <w:szCs w:val="20"/>
        </w:rPr>
        <w:t>c</w:t>
      </w:r>
      <w:r w:rsidR="001D555D" w:rsidRPr="00C77963">
        <w:rPr>
          <w:rFonts w:ascii="Arial" w:hAnsi="Arial" w:cs="Arial"/>
          <w:sz w:val="20"/>
          <w:szCs w:val="20"/>
        </w:rPr>
        <w:t>oat.</w:t>
      </w:r>
    </w:p>
    <w:p w14:paraId="75114194" w14:textId="77777777" w:rsidR="0004172B" w:rsidRPr="00C77963" w:rsidRDefault="0004172B" w:rsidP="00F16C1F">
      <w:pPr>
        <w:tabs>
          <w:tab w:val="left" w:pos="1080"/>
        </w:tabs>
        <w:autoSpaceDE w:val="0"/>
        <w:autoSpaceDN w:val="0"/>
        <w:adjustRightInd w:val="0"/>
        <w:ind w:left="1440" w:hanging="720"/>
        <w:rPr>
          <w:rFonts w:ascii="Arial" w:hAnsi="Arial" w:cs="Arial"/>
          <w:b/>
          <w:bCs/>
          <w:sz w:val="20"/>
          <w:szCs w:val="20"/>
        </w:rPr>
      </w:pPr>
    </w:p>
    <w:p w14:paraId="320DB132" w14:textId="77777777" w:rsidR="001D555D" w:rsidRPr="00C77963" w:rsidRDefault="001D555D" w:rsidP="00F70F8A">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C77963">
        <w:rPr>
          <w:rFonts w:ascii="Arial" w:hAnsi="Arial" w:cs="Arial"/>
          <w:b/>
          <w:bCs/>
          <w:sz w:val="20"/>
          <w:szCs w:val="20"/>
        </w:rPr>
        <w:t>RELATED SECTIONS</w:t>
      </w:r>
    </w:p>
    <w:p w14:paraId="52538A54" w14:textId="77777777" w:rsidR="001D555D" w:rsidRPr="00C77963" w:rsidRDefault="00F70F8A" w:rsidP="00F70F8A">
      <w:pPr>
        <w:numPr>
          <w:ilvl w:val="0"/>
          <w:numId w:val="3"/>
        </w:numPr>
        <w:tabs>
          <w:tab w:val="left" w:pos="270"/>
        </w:tabs>
        <w:autoSpaceDE w:val="0"/>
        <w:autoSpaceDN w:val="0"/>
        <w:adjustRightInd w:val="0"/>
        <w:ind w:left="900" w:hanging="900"/>
        <w:rPr>
          <w:rFonts w:ascii="Arial" w:hAnsi="Arial" w:cs="Arial"/>
          <w:sz w:val="20"/>
          <w:szCs w:val="20"/>
        </w:rPr>
      </w:pPr>
      <w:r w:rsidRPr="00F70F8A">
        <w:rPr>
          <w:rFonts w:ascii="Arial" w:hAnsi="Arial" w:cs="Arial"/>
          <w:sz w:val="20"/>
          <w:szCs w:val="20"/>
        </w:rPr>
        <w:t>Products installed, but not supplie</w:t>
      </w:r>
      <w:r>
        <w:rPr>
          <w:rFonts w:ascii="Arial" w:hAnsi="Arial" w:cs="Arial"/>
          <w:sz w:val="20"/>
          <w:szCs w:val="20"/>
        </w:rPr>
        <w:t>d under this section: substrate, flashing and</w:t>
      </w:r>
      <w:r w:rsidRPr="00F70F8A">
        <w:rPr>
          <w:rFonts w:ascii="Arial" w:hAnsi="Arial" w:cs="Arial"/>
          <w:sz w:val="20"/>
          <w:szCs w:val="20"/>
        </w:rPr>
        <w:t xml:space="preserve"> sealant</w:t>
      </w:r>
      <w:r>
        <w:rPr>
          <w:rFonts w:ascii="Arial" w:hAnsi="Arial" w:cs="Arial"/>
          <w:sz w:val="20"/>
          <w:szCs w:val="20"/>
        </w:rPr>
        <w:t>.</w:t>
      </w:r>
    </w:p>
    <w:p w14:paraId="69EE9713" w14:textId="77777777" w:rsidR="00F70F8A" w:rsidRPr="00C77963" w:rsidRDefault="00F70F8A" w:rsidP="00F70F8A">
      <w:pPr>
        <w:tabs>
          <w:tab w:val="left" w:pos="270"/>
        </w:tabs>
        <w:autoSpaceDE w:val="0"/>
        <w:autoSpaceDN w:val="0"/>
        <w:adjustRightInd w:val="0"/>
        <w:ind w:left="900"/>
        <w:rPr>
          <w:rFonts w:ascii="Arial" w:hAnsi="Arial" w:cs="Arial"/>
          <w:sz w:val="20"/>
          <w:szCs w:val="20"/>
        </w:rPr>
      </w:pPr>
    </w:p>
    <w:p w14:paraId="01269696" w14:textId="77777777" w:rsidR="001D555D" w:rsidRPr="00C77963" w:rsidRDefault="001D555D" w:rsidP="00F70F8A">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C77963">
        <w:rPr>
          <w:rFonts w:ascii="Arial" w:hAnsi="Arial" w:cs="Arial"/>
          <w:b/>
          <w:bCs/>
          <w:sz w:val="20"/>
          <w:szCs w:val="20"/>
        </w:rPr>
        <w:t>SUBMITTALS</w:t>
      </w:r>
    </w:p>
    <w:p w14:paraId="406BB46F" w14:textId="77777777" w:rsidR="001C0BE6" w:rsidRPr="00C77963" w:rsidRDefault="001C0BE6" w:rsidP="00F12B58">
      <w:pPr>
        <w:numPr>
          <w:ilvl w:val="0"/>
          <w:numId w:val="4"/>
        </w:numPr>
        <w:tabs>
          <w:tab w:val="left" w:pos="270"/>
          <w:tab w:val="left" w:pos="720"/>
        </w:tabs>
        <w:autoSpaceDE w:val="0"/>
        <w:autoSpaceDN w:val="0"/>
        <w:adjustRightInd w:val="0"/>
        <w:ind w:hanging="1440"/>
        <w:rPr>
          <w:rFonts w:ascii="Arial" w:hAnsi="Arial" w:cs="Arial"/>
          <w:color w:val="000000"/>
          <w:sz w:val="20"/>
          <w:szCs w:val="20"/>
        </w:rPr>
      </w:pPr>
      <w:r w:rsidRPr="00C77963">
        <w:rPr>
          <w:rFonts w:ascii="Arial" w:hAnsi="Arial" w:cs="Arial"/>
          <w:color w:val="000000"/>
          <w:sz w:val="20"/>
          <w:szCs w:val="20"/>
        </w:rPr>
        <w:t xml:space="preserve">Submit under provisions of Section </w:t>
      </w:r>
      <w:r w:rsidRPr="00C77963">
        <w:rPr>
          <w:rFonts w:ascii="Arial" w:hAnsi="Arial" w:cs="Arial"/>
          <w:color w:val="0000FF"/>
          <w:sz w:val="20"/>
          <w:szCs w:val="20"/>
          <w:u w:val="single"/>
        </w:rPr>
        <w:t>[01 33 00] [x].</w:t>
      </w:r>
    </w:p>
    <w:p w14:paraId="7EF5EC26" w14:textId="77777777" w:rsidR="001C0BE6" w:rsidRPr="00C77963" w:rsidRDefault="001C0BE6" w:rsidP="00F12B58">
      <w:pPr>
        <w:numPr>
          <w:ilvl w:val="0"/>
          <w:numId w:val="4"/>
        </w:numPr>
        <w:tabs>
          <w:tab w:val="left" w:pos="270"/>
          <w:tab w:val="left" w:pos="720"/>
        </w:tabs>
        <w:autoSpaceDE w:val="0"/>
        <w:autoSpaceDN w:val="0"/>
        <w:adjustRightInd w:val="0"/>
        <w:ind w:left="270" w:hanging="270"/>
        <w:rPr>
          <w:rFonts w:ascii="Arial" w:hAnsi="Arial" w:cs="Arial"/>
          <w:color w:val="000000"/>
          <w:sz w:val="20"/>
          <w:szCs w:val="20"/>
        </w:rPr>
      </w:pPr>
      <w:r w:rsidRPr="00C77963">
        <w:rPr>
          <w:rFonts w:ascii="Arial" w:hAnsi="Arial" w:cs="Arial"/>
          <w:color w:val="000000"/>
          <w:sz w:val="20"/>
          <w:szCs w:val="20"/>
        </w:rPr>
        <w:t xml:space="preserve">Product Data: Provide data on </w:t>
      </w:r>
      <w:r w:rsidR="004E2008" w:rsidRPr="004E2008">
        <w:rPr>
          <w:rFonts w:ascii="Arial" w:hAnsi="Arial" w:cs="Arial"/>
          <w:sz w:val="20"/>
          <w:szCs w:val="20"/>
        </w:rPr>
        <w:t>Senergy Surfacing System</w:t>
      </w:r>
      <w:r w:rsidR="004E2008" w:rsidRPr="00C77963">
        <w:rPr>
          <w:rFonts w:ascii="Arial" w:hAnsi="Arial" w:cs="Arial"/>
          <w:color w:val="000000"/>
          <w:sz w:val="20"/>
          <w:szCs w:val="20"/>
        </w:rPr>
        <w:t xml:space="preserve"> </w:t>
      </w:r>
      <w:r w:rsidRPr="00C77963">
        <w:rPr>
          <w:rFonts w:ascii="Arial" w:hAnsi="Arial" w:cs="Arial"/>
          <w:color w:val="000000"/>
          <w:sz w:val="20"/>
          <w:szCs w:val="20"/>
        </w:rPr>
        <w:t>materials, product characteristics, performance criteria, limitations and durability.</w:t>
      </w:r>
    </w:p>
    <w:p w14:paraId="3B7173B4" w14:textId="77777777" w:rsidR="001C0BE6" w:rsidRPr="00C77963" w:rsidRDefault="001C0BE6" w:rsidP="00F12B58">
      <w:pPr>
        <w:numPr>
          <w:ilvl w:val="0"/>
          <w:numId w:val="4"/>
        </w:numPr>
        <w:tabs>
          <w:tab w:val="left" w:pos="270"/>
          <w:tab w:val="left" w:pos="720"/>
        </w:tabs>
        <w:autoSpaceDE w:val="0"/>
        <w:autoSpaceDN w:val="0"/>
        <w:adjustRightInd w:val="0"/>
        <w:ind w:left="270" w:hanging="270"/>
        <w:rPr>
          <w:rFonts w:ascii="Arial" w:hAnsi="Arial" w:cs="Arial"/>
          <w:color w:val="000000"/>
          <w:sz w:val="20"/>
          <w:szCs w:val="20"/>
        </w:rPr>
      </w:pPr>
      <w:r w:rsidRPr="00C77963">
        <w:rPr>
          <w:rFonts w:ascii="Arial" w:hAnsi="Arial" w:cs="Arial"/>
          <w:color w:val="000000"/>
          <w:sz w:val="20"/>
          <w:szCs w:val="20"/>
        </w:rPr>
        <w:t xml:space="preserve">Samples: Submit </w:t>
      </w:r>
      <w:r w:rsidRPr="00C77963">
        <w:rPr>
          <w:rFonts w:ascii="Arial" w:hAnsi="Arial" w:cs="Arial"/>
          <w:color w:val="0000FF"/>
          <w:sz w:val="20"/>
          <w:szCs w:val="20"/>
          <w:u w:val="single"/>
        </w:rPr>
        <w:t xml:space="preserve">[two] [ </w:t>
      </w:r>
      <w:proofErr w:type="gramStart"/>
      <w:r w:rsidRPr="00C77963">
        <w:rPr>
          <w:rFonts w:ascii="Arial" w:hAnsi="Arial" w:cs="Arial"/>
          <w:color w:val="0000FF"/>
          <w:sz w:val="20"/>
          <w:szCs w:val="20"/>
          <w:u w:val="single"/>
        </w:rPr>
        <w:t>x ]</w:t>
      </w:r>
      <w:proofErr w:type="gramEnd"/>
      <w:r w:rsidRPr="00C77963">
        <w:rPr>
          <w:rFonts w:ascii="Arial" w:hAnsi="Arial" w:cs="Arial"/>
          <w:color w:val="0000FF"/>
          <w:sz w:val="20"/>
          <w:szCs w:val="20"/>
          <w:u w:val="single"/>
        </w:rPr>
        <w:t xml:space="preserve"> [millimeter] [inch</w:t>
      </w:r>
      <w:r w:rsidRPr="00C77963">
        <w:rPr>
          <w:rFonts w:ascii="Arial" w:hAnsi="Arial" w:cs="Arial"/>
          <w:color w:val="000000"/>
          <w:sz w:val="20"/>
          <w:szCs w:val="20"/>
        </w:rPr>
        <w:t xml:space="preserve">] size samples of </w:t>
      </w:r>
      <w:r w:rsidR="004E2008" w:rsidRPr="004E2008">
        <w:rPr>
          <w:rFonts w:ascii="Arial" w:hAnsi="Arial" w:cs="Arial"/>
          <w:sz w:val="20"/>
          <w:szCs w:val="20"/>
        </w:rPr>
        <w:t>Senergy Surfacing System</w:t>
      </w:r>
      <w:r w:rsidRPr="001C0BE6">
        <w:rPr>
          <w:rFonts w:ascii="Arial" w:hAnsi="Arial" w:cs="Arial"/>
          <w:color w:val="000000"/>
          <w:sz w:val="20"/>
          <w:szCs w:val="20"/>
        </w:rPr>
        <w:t xml:space="preserve"> </w:t>
      </w:r>
      <w:r w:rsidR="0022485F">
        <w:rPr>
          <w:rFonts w:ascii="Arial" w:hAnsi="Arial" w:cs="Arial"/>
          <w:color w:val="000000"/>
          <w:sz w:val="20"/>
          <w:szCs w:val="20"/>
        </w:rPr>
        <w:t>illustrating finish c</w:t>
      </w:r>
      <w:r w:rsidRPr="00C77963">
        <w:rPr>
          <w:rFonts w:ascii="Arial" w:hAnsi="Arial" w:cs="Arial"/>
          <w:color w:val="000000"/>
          <w:sz w:val="20"/>
          <w:szCs w:val="20"/>
        </w:rPr>
        <w:t xml:space="preserve">oat </w:t>
      </w:r>
      <w:r w:rsidRPr="00C77963">
        <w:rPr>
          <w:rFonts w:ascii="Arial" w:hAnsi="Arial" w:cs="Arial"/>
          <w:color w:val="0000FF"/>
          <w:sz w:val="20"/>
          <w:szCs w:val="20"/>
          <w:u w:val="single"/>
        </w:rPr>
        <w:t>[custom]</w:t>
      </w:r>
      <w:r w:rsidRPr="00C77963">
        <w:rPr>
          <w:rFonts w:ascii="Arial" w:hAnsi="Arial" w:cs="Arial"/>
          <w:color w:val="000000"/>
          <w:sz w:val="20"/>
          <w:szCs w:val="20"/>
        </w:rPr>
        <w:t xml:space="preserve"> color and texture range.</w:t>
      </w:r>
    </w:p>
    <w:p w14:paraId="0A708AA6" w14:textId="77777777" w:rsidR="001C0BE6" w:rsidRPr="00C77963" w:rsidRDefault="001C0BE6" w:rsidP="00F12B58">
      <w:pPr>
        <w:numPr>
          <w:ilvl w:val="0"/>
          <w:numId w:val="4"/>
        </w:numPr>
        <w:tabs>
          <w:tab w:val="left" w:pos="270"/>
          <w:tab w:val="left" w:pos="720"/>
        </w:tabs>
        <w:autoSpaceDE w:val="0"/>
        <w:autoSpaceDN w:val="0"/>
        <w:adjustRightInd w:val="0"/>
        <w:ind w:hanging="1440"/>
        <w:rPr>
          <w:rFonts w:ascii="Arial" w:hAnsi="Arial" w:cs="Arial"/>
          <w:color w:val="000000"/>
          <w:sz w:val="20"/>
          <w:szCs w:val="20"/>
        </w:rPr>
      </w:pPr>
      <w:r w:rsidRPr="00C77963">
        <w:rPr>
          <w:rFonts w:ascii="Arial" w:hAnsi="Arial" w:cs="Arial"/>
          <w:color w:val="000000"/>
          <w:sz w:val="20"/>
          <w:szCs w:val="20"/>
        </w:rPr>
        <w:t>Certificate: System manufacturer’s approval of applicator.</w:t>
      </w:r>
    </w:p>
    <w:p w14:paraId="1A83B602" w14:textId="77777777" w:rsidR="001C0BE6" w:rsidRPr="00C77963" w:rsidRDefault="001C0BE6" w:rsidP="00F12B58">
      <w:pPr>
        <w:numPr>
          <w:ilvl w:val="0"/>
          <w:numId w:val="4"/>
        </w:numPr>
        <w:tabs>
          <w:tab w:val="left" w:pos="270"/>
          <w:tab w:val="left" w:pos="720"/>
        </w:tabs>
        <w:autoSpaceDE w:val="0"/>
        <w:autoSpaceDN w:val="0"/>
        <w:adjustRightInd w:val="0"/>
        <w:ind w:hanging="1440"/>
        <w:rPr>
          <w:rFonts w:ascii="Arial" w:hAnsi="Arial" w:cs="Arial"/>
          <w:color w:val="000000"/>
          <w:sz w:val="20"/>
          <w:szCs w:val="20"/>
        </w:rPr>
      </w:pPr>
      <w:r w:rsidRPr="00C77963">
        <w:rPr>
          <w:rFonts w:ascii="Arial" w:hAnsi="Arial" w:cs="Arial"/>
          <w:color w:val="000000"/>
          <w:sz w:val="20"/>
          <w:szCs w:val="20"/>
        </w:rPr>
        <w:t>Sealant: Sealant manufacturer’s certificate of compliance with ASTM C1382.</w:t>
      </w:r>
    </w:p>
    <w:p w14:paraId="49EA2AF1" w14:textId="77777777" w:rsidR="001C0BE6" w:rsidRPr="00C77963" w:rsidRDefault="001C0BE6" w:rsidP="00F12B58">
      <w:pPr>
        <w:numPr>
          <w:ilvl w:val="0"/>
          <w:numId w:val="4"/>
        </w:numPr>
        <w:tabs>
          <w:tab w:val="left" w:pos="270"/>
          <w:tab w:val="left" w:pos="720"/>
        </w:tabs>
        <w:autoSpaceDE w:val="0"/>
        <w:autoSpaceDN w:val="0"/>
        <w:adjustRightInd w:val="0"/>
        <w:ind w:left="270" w:hanging="270"/>
        <w:rPr>
          <w:rFonts w:ascii="Arial" w:hAnsi="Arial" w:cs="Arial"/>
          <w:color w:val="000000"/>
          <w:sz w:val="20"/>
          <w:szCs w:val="20"/>
        </w:rPr>
      </w:pPr>
      <w:r w:rsidRPr="00C77963">
        <w:rPr>
          <w:rFonts w:ascii="Arial" w:hAnsi="Arial" w:cs="Arial"/>
          <w:color w:val="000000"/>
          <w:sz w:val="20"/>
          <w:szCs w:val="20"/>
        </w:rPr>
        <w:t>System manufacturer’s current specifications, typical details, system overview and related product literature which indicate preparation required, storage, installation techniques, jointing requirements and finishing techniques.</w:t>
      </w:r>
    </w:p>
    <w:p w14:paraId="377E2C94" w14:textId="77777777" w:rsidR="001D555D" w:rsidRPr="00C77963" w:rsidRDefault="001D555D" w:rsidP="001D555D">
      <w:pPr>
        <w:autoSpaceDE w:val="0"/>
        <w:autoSpaceDN w:val="0"/>
        <w:adjustRightInd w:val="0"/>
        <w:rPr>
          <w:rFonts w:ascii="Arial" w:hAnsi="Arial" w:cs="Arial"/>
          <w:sz w:val="20"/>
          <w:szCs w:val="20"/>
        </w:rPr>
      </w:pPr>
      <w:r w:rsidRPr="00C77963">
        <w:rPr>
          <w:rFonts w:ascii="Arial" w:hAnsi="Arial" w:cs="Arial"/>
          <w:b/>
          <w:bCs/>
          <w:sz w:val="20"/>
          <w:szCs w:val="20"/>
        </w:rPr>
        <w:tab/>
      </w:r>
    </w:p>
    <w:p w14:paraId="7E80F91C" w14:textId="77777777" w:rsidR="007F5816" w:rsidRPr="00C77963" w:rsidRDefault="007F5816" w:rsidP="007F5816">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C77963">
        <w:rPr>
          <w:rFonts w:ascii="Arial" w:hAnsi="Arial" w:cs="Arial"/>
          <w:b/>
          <w:bCs/>
          <w:sz w:val="20"/>
          <w:szCs w:val="20"/>
        </w:rPr>
        <w:t>QUALITY ASSURANCE</w:t>
      </w:r>
    </w:p>
    <w:p w14:paraId="34E1B516" w14:textId="77777777" w:rsidR="007F5816" w:rsidRPr="00C77963" w:rsidRDefault="007F5816" w:rsidP="00F12B58">
      <w:pPr>
        <w:numPr>
          <w:ilvl w:val="0"/>
          <w:numId w:val="5"/>
        </w:numPr>
        <w:tabs>
          <w:tab w:val="clear" w:pos="720"/>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Manufacturer: More than 10 years in the industry, with more than 1000 </w:t>
      </w:r>
      <w:r w:rsidR="006D7F35">
        <w:rPr>
          <w:rFonts w:ascii="Arial" w:hAnsi="Arial" w:cs="Arial"/>
          <w:sz w:val="20"/>
          <w:szCs w:val="20"/>
        </w:rPr>
        <w:t xml:space="preserve">completed </w:t>
      </w:r>
      <w:r w:rsidRPr="00C77963">
        <w:rPr>
          <w:rFonts w:ascii="Arial" w:hAnsi="Arial" w:cs="Arial"/>
          <w:sz w:val="20"/>
          <w:szCs w:val="20"/>
        </w:rPr>
        <w:t>projects.</w:t>
      </w:r>
    </w:p>
    <w:p w14:paraId="51ECE807" w14:textId="4D138A4D" w:rsidR="007F5816" w:rsidRPr="00C77963" w:rsidRDefault="007F5816" w:rsidP="00F12B58">
      <w:pPr>
        <w:numPr>
          <w:ilvl w:val="0"/>
          <w:numId w:val="5"/>
        </w:numPr>
        <w:tabs>
          <w:tab w:val="clear" w:pos="720"/>
          <w:tab w:val="left" w:pos="270"/>
        </w:tabs>
        <w:autoSpaceDE w:val="0"/>
        <w:autoSpaceDN w:val="0"/>
        <w:adjustRightInd w:val="0"/>
        <w:ind w:hanging="1008"/>
        <w:rPr>
          <w:rFonts w:ascii="Arial" w:hAnsi="Arial" w:cs="Arial"/>
          <w:sz w:val="20"/>
          <w:szCs w:val="20"/>
        </w:rPr>
      </w:pPr>
      <w:r w:rsidRPr="00C77963">
        <w:rPr>
          <w:rFonts w:ascii="Arial" w:hAnsi="Arial" w:cs="Arial"/>
          <w:sz w:val="20"/>
          <w:szCs w:val="20"/>
        </w:rPr>
        <w:t xml:space="preserve">Applicator: Approved by </w:t>
      </w:r>
      <w:r w:rsidR="0075170C">
        <w:rPr>
          <w:rFonts w:ascii="Arial" w:hAnsi="Arial" w:cs="Arial"/>
          <w:sz w:val="20"/>
          <w:szCs w:val="20"/>
        </w:rPr>
        <w:t>Sika</w:t>
      </w:r>
      <w:r w:rsidRPr="00C77963">
        <w:rPr>
          <w:rFonts w:ascii="Arial" w:hAnsi="Arial" w:cs="Arial"/>
          <w:sz w:val="20"/>
          <w:szCs w:val="20"/>
        </w:rPr>
        <w:t xml:space="preserve"> in performing work of this section.</w:t>
      </w:r>
    </w:p>
    <w:p w14:paraId="088E48FC" w14:textId="77777777" w:rsidR="007F5816" w:rsidRPr="00C77963" w:rsidRDefault="007F5816" w:rsidP="00F12B58">
      <w:pPr>
        <w:numPr>
          <w:ilvl w:val="0"/>
          <w:numId w:val="5"/>
        </w:numPr>
        <w:tabs>
          <w:tab w:val="clear" w:pos="720"/>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Regulatory Requirements: Conform to applicable code requirements </w:t>
      </w:r>
      <w:r w:rsidR="007E1ABD">
        <w:rPr>
          <w:rFonts w:ascii="Arial" w:hAnsi="Arial" w:cs="Arial"/>
          <w:sz w:val="20"/>
          <w:szCs w:val="20"/>
        </w:rPr>
        <w:t>resurfacing</w:t>
      </w:r>
      <w:r w:rsidRPr="00C77963">
        <w:rPr>
          <w:rFonts w:ascii="Arial" w:hAnsi="Arial" w:cs="Arial"/>
          <w:sz w:val="20"/>
          <w:szCs w:val="20"/>
        </w:rPr>
        <w:t xml:space="preserve"> system.</w:t>
      </w:r>
    </w:p>
    <w:p w14:paraId="5592A95D" w14:textId="77777777" w:rsidR="007F5816" w:rsidRPr="00C77963" w:rsidRDefault="007F5816" w:rsidP="00F12B58">
      <w:pPr>
        <w:numPr>
          <w:ilvl w:val="0"/>
          <w:numId w:val="5"/>
        </w:numPr>
        <w:tabs>
          <w:tab w:val="clear" w:pos="720"/>
          <w:tab w:val="left" w:pos="270"/>
        </w:tabs>
        <w:autoSpaceDE w:val="0"/>
        <w:autoSpaceDN w:val="0"/>
        <w:adjustRightInd w:val="0"/>
        <w:ind w:hanging="1008"/>
        <w:rPr>
          <w:rFonts w:ascii="Arial" w:hAnsi="Arial" w:cs="Arial"/>
          <w:sz w:val="20"/>
          <w:szCs w:val="20"/>
        </w:rPr>
      </w:pPr>
      <w:r w:rsidRPr="00C77963">
        <w:rPr>
          <w:rFonts w:ascii="Arial" w:hAnsi="Arial" w:cs="Arial"/>
          <w:sz w:val="20"/>
          <w:szCs w:val="20"/>
        </w:rPr>
        <w:t>Field Samples:</w:t>
      </w:r>
    </w:p>
    <w:p w14:paraId="76782900" w14:textId="77777777" w:rsidR="007F5816" w:rsidRPr="00C77963" w:rsidRDefault="007F5816" w:rsidP="00F12B58">
      <w:pPr>
        <w:numPr>
          <w:ilvl w:val="1"/>
          <w:numId w:val="5"/>
        </w:numPr>
        <w:tabs>
          <w:tab w:val="clear" w:pos="1008"/>
          <w:tab w:val="num" w:pos="540"/>
        </w:tabs>
        <w:autoSpaceDE w:val="0"/>
        <w:autoSpaceDN w:val="0"/>
        <w:adjustRightInd w:val="0"/>
        <w:ind w:hanging="1026"/>
        <w:rPr>
          <w:rFonts w:ascii="Arial" w:hAnsi="Arial" w:cs="Arial"/>
          <w:sz w:val="20"/>
          <w:szCs w:val="20"/>
        </w:rPr>
      </w:pPr>
      <w:r w:rsidRPr="00C77963">
        <w:rPr>
          <w:rFonts w:ascii="Arial" w:hAnsi="Arial" w:cs="Arial"/>
          <w:sz w:val="20"/>
          <w:szCs w:val="20"/>
        </w:rPr>
        <w:t xml:space="preserve">Provide under provisions of Section </w:t>
      </w:r>
      <w:r w:rsidRPr="00C77963">
        <w:rPr>
          <w:rFonts w:ascii="Arial" w:hAnsi="Arial" w:cs="Arial"/>
          <w:sz w:val="20"/>
          <w:szCs w:val="20"/>
          <w:u w:val="single"/>
        </w:rPr>
        <w:t>[01 43 36] [01 43 39]</w:t>
      </w:r>
      <w:r w:rsidRPr="00C77963">
        <w:rPr>
          <w:rFonts w:ascii="Arial" w:hAnsi="Arial" w:cs="Arial"/>
          <w:sz w:val="20"/>
          <w:szCs w:val="20"/>
        </w:rPr>
        <w:t>.</w:t>
      </w:r>
    </w:p>
    <w:p w14:paraId="7AC9EB7E" w14:textId="77777777" w:rsidR="007F5816" w:rsidRPr="00C77963" w:rsidRDefault="007F5816" w:rsidP="00F12B58">
      <w:pPr>
        <w:numPr>
          <w:ilvl w:val="1"/>
          <w:numId w:val="5"/>
        </w:numPr>
        <w:tabs>
          <w:tab w:val="clear" w:pos="1008"/>
          <w:tab w:val="num" w:pos="540"/>
        </w:tabs>
        <w:autoSpaceDE w:val="0"/>
        <w:autoSpaceDN w:val="0"/>
        <w:adjustRightInd w:val="0"/>
        <w:ind w:left="540" w:hanging="270"/>
        <w:rPr>
          <w:rFonts w:ascii="Arial" w:hAnsi="Arial" w:cs="Arial"/>
          <w:sz w:val="20"/>
          <w:szCs w:val="20"/>
        </w:rPr>
      </w:pPr>
      <w:r w:rsidRPr="00C77963">
        <w:rPr>
          <w:rFonts w:ascii="Arial" w:hAnsi="Arial" w:cs="Arial"/>
          <w:sz w:val="20"/>
          <w:szCs w:val="20"/>
        </w:rPr>
        <w:t xml:space="preserve">Construct one field sample panel for each color and texture, </w:t>
      </w:r>
      <w:r w:rsidRPr="00C77963">
        <w:rPr>
          <w:rFonts w:ascii="Arial" w:hAnsi="Arial" w:cs="Arial"/>
          <w:color w:val="0000FF"/>
          <w:sz w:val="20"/>
          <w:szCs w:val="20"/>
          <w:u w:val="single"/>
        </w:rPr>
        <w:t>[x] [meters] [feet]</w:t>
      </w:r>
      <w:r w:rsidRPr="00C77963">
        <w:rPr>
          <w:rFonts w:ascii="Arial" w:hAnsi="Arial" w:cs="Arial"/>
          <w:sz w:val="20"/>
          <w:szCs w:val="20"/>
        </w:rPr>
        <w:t xml:space="preserve"> in size of system materials illustrating method of attachment, surface finish, color and texture.</w:t>
      </w:r>
    </w:p>
    <w:p w14:paraId="2F5C42C6" w14:textId="77777777" w:rsidR="007F5816" w:rsidRPr="00C77963" w:rsidRDefault="007F5816" w:rsidP="00F12B58">
      <w:pPr>
        <w:numPr>
          <w:ilvl w:val="1"/>
          <w:numId w:val="5"/>
        </w:numPr>
        <w:tabs>
          <w:tab w:val="clear" w:pos="1008"/>
          <w:tab w:val="num" w:pos="540"/>
        </w:tabs>
        <w:autoSpaceDE w:val="0"/>
        <w:autoSpaceDN w:val="0"/>
        <w:adjustRightInd w:val="0"/>
        <w:ind w:left="540" w:hanging="270"/>
        <w:rPr>
          <w:rFonts w:ascii="Arial" w:hAnsi="Arial" w:cs="Arial"/>
          <w:sz w:val="20"/>
          <w:szCs w:val="20"/>
        </w:rPr>
      </w:pPr>
      <w:r w:rsidRPr="00C77963">
        <w:rPr>
          <w:rFonts w:ascii="Arial" w:hAnsi="Arial" w:cs="Arial"/>
          <w:sz w:val="20"/>
          <w:szCs w:val="20"/>
        </w:rPr>
        <w:t>Prepare each sample panel using the same tools and techniques to be used for the actual application.</w:t>
      </w:r>
    </w:p>
    <w:p w14:paraId="017A8578" w14:textId="77777777" w:rsidR="007F5816" w:rsidRPr="00C77963" w:rsidRDefault="007F5816" w:rsidP="00F12B58">
      <w:pPr>
        <w:numPr>
          <w:ilvl w:val="1"/>
          <w:numId w:val="5"/>
        </w:numPr>
        <w:tabs>
          <w:tab w:val="clear" w:pos="1008"/>
          <w:tab w:val="num" w:pos="540"/>
        </w:tabs>
        <w:autoSpaceDE w:val="0"/>
        <w:autoSpaceDN w:val="0"/>
        <w:adjustRightInd w:val="0"/>
        <w:ind w:hanging="1026"/>
        <w:rPr>
          <w:rFonts w:ascii="Arial" w:hAnsi="Arial" w:cs="Arial"/>
          <w:sz w:val="20"/>
          <w:szCs w:val="20"/>
        </w:rPr>
      </w:pPr>
      <w:r w:rsidRPr="00C77963">
        <w:rPr>
          <w:rFonts w:ascii="Arial" w:hAnsi="Arial" w:cs="Arial"/>
          <w:sz w:val="20"/>
          <w:szCs w:val="20"/>
        </w:rPr>
        <w:t>Locate sample panel where directed.</w:t>
      </w:r>
    </w:p>
    <w:p w14:paraId="545EF069" w14:textId="77777777" w:rsidR="007F5816" w:rsidRPr="00C77963" w:rsidRDefault="007F5816" w:rsidP="00F12B58">
      <w:pPr>
        <w:numPr>
          <w:ilvl w:val="1"/>
          <w:numId w:val="5"/>
        </w:numPr>
        <w:tabs>
          <w:tab w:val="clear" w:pos="1008"/>
          <w:tab w:val="num" w:pos="540"/>
        </w:tabs>
        <w:autoSpaceDE w:val="0"/>
        <w:autoSpaceDN w:val="0"/>
        <w:adjustRightInd w:val="0"/>
        <w:ind w:hanging="1026"/>
        <w:rPr>
          <w:rFonts w:ascii="Arial" w:hAnsi="Arial" w:cs="Arial"/>
          <w:sz w:val="20"/>
          <w:szCs w:val="20"/>
        </w:rPr>
      </w:pPr>
      <w:r w:rsidRPr="00C77963">
        <w:rPr>
          <w:rFonts w:ascii="Arial" w:hAnsi="Arial" w:cs="Arial"/>
          <w:sz w:val="20"/>
          <w:szCs w:val="20"/>
        </w:rPr>
        <w:t xml:space="preserve">Accepted sample panel </w:t>
      </w:r>
      <w:r w:rsidRPr="00C77963">
        <w:rPr>
          <w:rFonts w:ascii="Arial" w:hAnsi="Arial" w:cs="Arial"/>
          <w:color w:val="0000FF"/>
          <w:sz w:val="20"/>
          <w:szCs w:val="20"/>
          <w:u w:val="single"/>
        </w:rPr>
        <w:t>[may] [may not]</w:t>
      </w:r>
      <w:r w:rsidRPr="00C77963">
        <w:rPr>
          <w:rFonts w:ascii="Arial" w:hAnsi="Arial" w:cs="Arial"/>
          <w:sz w:val="20"/>
          <w:szCs w:val="20"/>
        </w:rPr>
        <w:t xml:space="preserve"> remain as part of the work.</w:t>
      </w:r>
    </w:p>
    <w:p w14:paraId="5939BF3D" w14:textId="2478AE1F" w:rsidR="007F5816" w:rsidRPr="00C77963" w:rsidRDefault="007F5816" w:rsidP="00F12B58">
      <w:pPr>
        <w:numPr>
          <w:ilvl w:val="1"/>
          <w:numId w:val="5"/>
        </w:numPr>
        <w:tabs>
          <w:tab w:val="clear" w:pos="1008"/>
          <w:tab w:val="num" w:pos="540"/>
        </w:tabs>
        <w:autoSpaceDE w:val="0"/>
        <w:autoSpaceDN w:val="0"/>
        <w:adjustRightInd w:val="0"/>
        <w:ind w:left="540" w:hanging="270"/>
        <w:rPr>
          <w:rFonts w:ascii="Arial" w:hAnsi="Arial" w:cs="Arial"/>
          <w:sz w:val="20"/>
          <w:szCs w:val="20"/>
        </w:rPr>
      </w:pPr>
      <w:r w:rsidRPr="00C77963">
        <w:rPr>
          <w:rFonts w:ascii="Arial" w:hAnsi="Arial" w:cs="Arial"/>
          <w:sz w:val="20"/>
          <w:szCs w:val="20"/>
        </w:rPr>
        <w:t>Field samples shall be comprised of all wall assembly components including substrate</w:t>
      </w:r>
      <w:r w:rsidR="00211824">
        <w:rPr>
          <w:rFonts w:ascii="Arial" w:hAnsi="Arial" w:cs="Arial"/>
          <w:sz w:val="20"/>
          <w:szCs w:val="20"/>
        </w:rPr>
        <w:t xml:space="preserve"> Senergy </w:t>
      </w:r>
      <w:r w:rsidRPr="00C77963">
        <w:rPr>
          <w:rFonts w:ascii="Arial" w:hAnsi="Arial" w:cs="Arial"/>
          <w:sz w:val="20"/>
          <w:szCs w:val="20"/>
        </w:rPr>
        <w:t xml:space="preserve">base coat, </w:t>
      </w:r>
      <w:r w:rsidR="00211824">
        <w:rPr>
          <w:rFonts w:ascii="Arial" w:hAnsi="Arial" w:cs="Arial"/>
          <w:sz w:val="20"/>
          <w:szCs w:val="20"/>
        </w:rPr>
        <w:t xml:space="preserve">Senergy </w:t>
      </w:r>
      <w:r w:rsidRPr="00C77963">
        <w:rPr>
          <w:rFonts w:ascii="Arial" w:hAnsi="Arial" w:cs="Arial"/>
          <w:sz w:val="20"/>
          <w:szCs w:val="20"/>
        </w:rPr>
        <w:t xml:space="preserve">reinforcing mesh, </w:t>
      </w:r>
      <w:r w:rsidR="00211824">
        <w:rPr>
          <w:rFonts w:ascii="Arial" w:hAnsi="Arial" w:cs="Arial"/>
          <w:sz w:val="20"/>
          <w:szCs w:val="20"/>
        </w:rPr>
        <w:t xml:space="preserve">SikaWall </w:t>
      </w:r>
      <w:r w:rsidRPr="00C77963">
        <w:rPr>
          <w:rFonts w:ascii="Arial" w:hAnsi="Arial" w:cs="Arial"/>
          <w:sz w:val="20"/>
          <w:szCs w:val="20"/>
        </w:rPr>
        <w:t>primer (if specified),</w:t>
      </w:r>
      <w:r w:rsidR="00211824">
        <w:rPr>
          <w:rFonts w:ascii="Arial" w:hAnsi="Arial" w:cs="Arial"/>
          <w:sz w:val="20"/>
          <w:szCs w:val="20"/>
        </w:rPr>
        <w:t xml:space="preserve"> Senergy</w:t>
      </w:r>
      <w:r w:rsidRPr="00C77963">
        <w:rPr>
          <w:rFonts w:ascii="Arial" w:hAnsi="Arial" w:cs="Arial"/>
          <w:sz w:val="20"/>
          <w:szCs w:val="20"/>
        </w:rPr>
        <w:t xml:space="preserve"> finish coat, and typical sealant/flashing conditions.</w:t>
      </w:r>
    </w:p>
    <w:p w14:paraId="176A7D53" w14:textId="77777777" w:rsidR="00F53355" w:rsidRPr="00C77963" w:rsidRDefault="00BE43A5" w:rsidP="00F12B58">
      <w:pPr>
        <w:numPr>
          <w:ilvl w:val="0"/>
          <w:numId w:val="5"/>
        </w:numPr>
        <w:tabs>
          <w:tab w:val="clear" w:pos="720"/>
          <w:tab w:val="left" w:pos="270"/>
        </w:tabs>
        <w:autoSpaceDE w:val="0"/>
        <w:autoSpaceDN w:val="0"/>
        <w:adjustRightInd w:val="0"/>
        <w:ind w:hanging="1008"/>
        <w:rPr>
          <w:rFonts w:ascii="Arial" w:hAnsi="Arial" w:cs="Arial"/>
          <w:sz w:val="20"/>
          <w:szCs w:val="20"/>
        </w:rPr>
      </w:pPr>
      <w:r w:rsidRPr="00C77963">
        <w:rPr>
          <w:rFonts w:ascii="Arial" w:hAnsi="Arial" w:cs="Arial"/>
          <w:sz w:val="20"/>
          <w:szCs w:val="20"/>
        </w:rPr>
        <w:t>Testing:</w:t>
      </w:r>
    </w:p>
    <w:p w14:paraId="6B569DC9" w14:textId="77777777" w:rsidR="00BE43A5" w:rsidRPr="00C77963" w:rsidRDefault="00757ED1" w:rsidP="00F12B58">
      <w:pPr>
        <w:numPr>
          <w:ilvl w:val="0"/>
          <w:numId w:val="6"/>
        </w:numPr>
        <w:tabs>
          <w:tab w:val="left" w:pos="270"/>
          <w:tab w:val="left" w:pos="540"/>
        </w:tabs>
        <w:autoSpaceDE w:val="0"/>
        <w:autoSpaceDN w:val="0"/>
        <w:adjustRightInd w:val="0"/>
        <w:ind w:hanging="1458"/>
        <w:rPr>
          <w:rFonts w:ascii="Arial" w:hAnsi="Arial" w:cs="Arial"/>
          <w:sz w:val="20"/>
          <w:szCs w:val="20"/>
        </w:rPr>
      </w:pPr>
      <w:r>
        <w:rPr>
          <w:rFonts w:ascii="Arial" w:hAnsi="Arial" w:cs="Arial"/>
          <w:sz w:val="20"/>
          <w:szCs w:val="20"/>
        </w:rPr>
        <w:t xml:space="preserve">Surfacing System with </w:t>
      </w:r>
      <w:r w:rsidR="00F53355" w:rsidRPr="00C77963">
        <w:rPr>
          <w:rFonts w:ascii="Arial" w:hAnsi="Arial" w:cs="Arial"/>
          <w:sz w:val="20"/>
          <w:szCs w:val="20"/>
        </w:rPr>
        <w:t>Senerflex Finish</w:t>
      </w:r>
      <w:r w:rsidR="00BE43A5" w:rsidRPr="00C77963">
        <w:rPr>
          <w:rFonts w:ascii="Arial" w:hAnsi="Arial" w:cs="Arial"/>
          <w:sz w:val="20"/>
          <w:szCs w:val="20"/>
        </w:rPr>
        <w:t xml:space="preserve"> </w:t>
      </w:r>
    </w:p>
    <w:tbl>
      <w:tblPr>
        <w:tblW w:w="956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40"/>
        <w:gridCol w:w="2610"/>
        <w:gridCol w:w="3420"/>
      </w:tblGrid>
      <w:tr w:rsidR="00BE43A5" w:rsidRPr="00BE43A5" w14:paraId="773CF5DF" w14:textId="77777777" w:rsidTr="00D03EF9">
        <w:tc>
          <w:tcPr>
            <w:tcW w:w="2093" w:type="dxa"/>
            <w:shd w:val="clear" w:color="auto" w:fill="auto"/>
          </w:tcPr>
          <w:p w14:paraId="74F0108B" w14:textId="77777777" w:rsidR="00BE43A5" w:rsidRPr="00BE43A5" w:rsidRDefault="00BE43A5" w:rsidP="00BE43A5">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TEST</w:t>
            </w:r>
          </w:p>
        </w:tc>
        <w:tc>
          <w:tcPr>
            <w:tcW w:w="1440" w:type="dxa"/>
            <w:shd w:val="clear" w:color="auto" w:fill="auto"/>
          </w:tcPr>
          <w:p w14:paraId="38B78D52" w14:textId="77777777" w:rsidR="00BE43A5" w:rsidRPr="00BE43A5" w:rsidRDefault="00BE43A5" w:rsidP="00BE43A5">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METHOD</w:t>
            </w:r>
          </w:p>
        </w:tc>
        <w:tc>
          <w:tcPr>
            <w:tcW w:w="2610" w:type="dxa"/>
            <w:shd w:val="clear" w:color="auto" w:fill="auto"/>
          </w:tcPr>
          <w:p w14:paraId="74B5611F" w14:textId="77777777" w:rsidR="00BE43A5" w:rsidRPr="00BE43A5" w:rsidRDefault="00BE43A5" w:rsidP="00BE43A5">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 xml:space="preserve">CRITERIA </w:t>
            </w:r>
          </w:p>
        </w:tc>
        <w:tc>
          <w:tcPr>
            <w:tcW w:w="3420" w:type="dxa"/>
            <w:shd w:val="clear" w:color="auto" w:fill="auto"/>
          </w:tcPr>
          <w:p w14:paraId="6D5BD666" w14:textId="77777777" w:rsidR="00BE43A5" w:rsidRPr="00BE43A5" w:rsidRDefault="00BE43A5" w:rsidP="00BE43A5">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RESULTS</w:t>
            </w:r>
          </w:p>
        </w:tc>
      </w:tr>
      <w:tr w:rsidR="00BE43A5" w:rsidRPr="00BE43A5" w14:paraId="0B7DA457" w14:textId="77777777" w:rsidTr="00D03EF9">
        <w:tc>
          <w:tcPr>
            <w:tcW w:w="2093" w:type="dxa"/>
            <w:shd w:val="clear" w:color="auto" w:fill="auto"/>
          </w:tcPr>
          <w:p w14:paraId="78B15EB9" w14:textId="77777777" w:rsidR="00BE43A5" w:rsidRPr="00C77963" w:rsidRDefault="00BE43A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rPr>
              <w:t xml:space="preserve">Surface Burning </w:t>
            </w:r>
          </w:p>
        </w:tc>
        <w:tc>
          <w:tcPr>
            <w:tcW w:w="1440" w:type="dxa"/>
            <w:shd w:val="clear" w:color="auto" w:fill="auto"/>
          </w:tcPr>
          <w:p w14:paraId="478BE301" w14:textId="77777777" w:rsidR="00BE43A5" w:rsidRPr="00C77963" w:rsidRDefault="00BE43A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rPr>
              <w:t xml:space="preserve">ASTM E84 / </w:t>
            </w:r>
            <w:r w:rsidR="007E1ABD">
              <w:rPr>
                <w:rFonts w:ascii="Arial" w:hAnsi="Arial" w:cs="Arial"/>
                <w:sz w:val="16"/>
                <w:szCs w:val="16"/>
              </w:rPr>
              <w:t xml:space="preserve">      </w:t>
            </w:r>
            <w:r w:rsidRPr="00C77963">
              <w:rPr>
                <w:rFonts w:ascii="Arial" w:hAnsi="Arial" w:cs="Arial"/>
                <w:sz w:val="16"/>
                <w:szCs w:val="16"/>
              </w:rPr>
              <w:t>UL 723</w:t>
            </w:r>
          </w:p>
        </w:tc>
        <w:tc>
          <w:tcPr>
            <w:tcW w:w="2610" w:type="dxa"/>
            <w:shd w:val="clear" w:color="auto" w:fill="auto"/>
          </w:tcPr>
          <w:p w14:paraId="5C908AAF" w14:textId="77777777" w:rsidR="00BE43A5" w:rsidRPr="00C77963" w:rsidRDefault="00BE43A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rPr>
              <w:t xml:space="preserve">Flame spread &lt; </w:t>
            </w:r>
            <w:proofErr w:type="gramStart"/>
            <w:r w:rsidRPr="00C77963">
              <w:rPr>
                <w:rFonts w:ascii="Arial" w:hAnsi="Arial" w:cs="Arial"/>
                <w:sz w:val="16"/>
                <w:szCs w:val="16"/>
              </w:rPr>
              <w:t>25</w:t>
            </w:r>
            <w:proofErr w:type="gramEnd"/>
            <w:r w:rsidRPr="00C77963">
              <w:rPr>
                <w:rFonts w:ascii="Arial" w:hAnsi="Arial" w:cs="Arial"/>
                <w:sz w:val="16"/>
                <w:szCs w:val="16"/>
              </w:rPr>
              <w:t xml:space="preserve"> </w:t>
            </w:r>
          </w:p>
          <w:p w14:paraId="302535F0" w14:textId="77777777" w:rsidR="00BE43A5" w:rsidRPr="00C77963" w:rsidRDefault="00BE43A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rPr>
              <w:t>Smoke developed &lt; 450</w:t>
            </w:r>
          </w:p>
        </w:tc>
        <w:tc>
          <w:tcPr>
            <w:tcW w:w="3420" w:type="dxa"/>
            <w:shd w:val="clear" w:color="auto" w:fill="auto"/>
          </w:tcPr>
          <w:p w14:paraId="1E931447" w14:textId="77777777" w:rsidR="00BE43A5" w:rsidRPr="00C77963" w:rsidRDefault="00BE43A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rPr>
              <w:t>All components of the system meet Class A performance (FS &lt; 25; SD &lt; 450)</w:t>
            </w:r>
          </w:p>
        </w:tc>
      </w:tr>
      <w:tr w:rsidR="00BE43A5" w:rsidRPr="00BE43A5" w14:paraId="6173D37E" w14:textId="77777777" w:rsidTr="00D03EF9">
        <w:tc>
          <w:tcPr>
            <w:tcW w:w="2093" w:type="dxa"/>
            <w:shd w:val="clear" w:color="auto" w:fill="auto"/>
          </w:tcPr>
          <w:p w14:paraId="6E164816"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rPr>
              <w:t>Water resistance of Coatings in 100% R.H.</w:t>
            </w:r>
          </w:p>
        </w:tc>
        <w:tc>
          <w:tcPr>
            <w:tcW w:w="1440" w:type="dxa"/>
            <w:shd w:val="clear" w:color="auto" w:fill="auto"/>
          </w:tcPr>
          <w:p w14:paraId="67D873D1"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D2247</w:t>
            </w:r>
          </w:p>
        </w:tc>
        <w:tc>
          <w:tcPr>
            <w:tcW w:w="2610" w:type="dxa"/>
            <w:shd w:val="clear" w:color="auto" w:fill="auto"/>
          </w:tcPr>
          <w:p w14:paraId="75E014A1"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deleterious effects after 14 days</w:t>
            </w:r>
          </w:p>
        </w:tc>
        <w:tc>
          <w:tcPr>
            <w:tcW w:w="3420" w:type="dxa"/>
            <w:shd w:val="clear" w:color="auto" w:fill="auto"/>
          </w:tcPr>
          <w:p w14:paraId="3084606C"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757ED1" w:rsidRPr="00BE43A5" w14:paraId="7FB36A89" w14:textId="77777777" w:rsidTr="00D03EF9">
        <w:tc>
          <w:tcPr>
            <w:tcW w:w="2093" w:type="dxa"/>
            <w:shd w:val="clear" w:color="auto" w:fill="auto"/>
          </w:tcPr>
          <w:p w14:paraId="338574D2" w14:textId="77777777" w:rsidR="00757ED1" w:rsidRPr="00C77963" w:rsidRDefault="00757ED1"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Freeze</w:t>
            </w:r>
            <w:r w:rsidR="00AA04E4">
              <w:rPr>
                <w:rFonts w:ascii="Arial" w:hAnsi="Arial" w:cs="Arial"/>
                <w:sz w:val="16"/>
                <w:szCs w:val="16"/>
              </w:rPr>
              <w:t>/</w:t>
            </w:r>
            <w:r>
              <w:rPr>
                <w:rFonts w:ascii="Arial" w:hAnsi="Arial" w:cs="Arial"/>
                <w:sz w:val="16"/>
                <w:szCs w:val="16"/>
              </w:rPr>
              <w:t>Thaw</w:t>
            </w:r>
            <w:r w:rsidR="00AA04E4">
              <w:rPr>
                <w:rFonts w:ascii="Arial" w:hAnsi="Arial" w:cs="Arial"/>
                <w:sz w:val="16"/>
                <w:szCs w:val="16"/>
              </w:rPr>
              <w:t xml:space="preserve"> Resistance</w:t>
            </w:r>
          </w:p>
        </w:tc>
        <w:tc>
          <w:tcPr>
            <w:tcW w:w="1440" w:type="dxa"/>
            <w:shd w:val="clear" w:color="auto" w:fill="auto"/>
          </w:tcPr>
          <w:p w14:paraId="21DF7348" w14:textId="77777777" w:rsidR="00757ED1" w:rsidRDefault="00AA04E4"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E2485</w:t>
            </w:r>
          </w:p>
        </w:tc>
        <w:tc>
          <w:tcPr>
            <w:tcW w:w="2610" w:type="dxa"/>
            <w:shd w:val="clear" w:color="auto" w:fill="auto"/>
          </w:tcPr>
          <w:p w14:paraId="14566694" w14:textId="77777777" w:rsidR="00757ED1" w:rsidRDefault="00AA04E4"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deleterious effects at 10 cycles viewed under 5x magnification</w:t>
            </w:r>
          </w:p>
        </w:tc>
        <w:tc>
          <w:tcPr>
            <w:tcW w:w="3420" w:type="dxa"/>
            <w:shd w:val="clear" w:color="auto" w:fill="auto"/>
          </w:tcPr>
          <w:p w14:paraId="51A9F1F0" w14:textId="77777777" w:rsidR="00757ED1" w:rsidRDefault="00AA04E4"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 at 60 cycles</w:t>
            </w:r>
          </w:p>
        </w:tc>
      </w:tr>
      <w:tr w:rsidR="00BE43A5" w:rsidRPr="00BE43A5" w14:paraId="3D3B1B24" w14:textId="77777777" w:rsidTr="00D03EF9">
        <w:tc>
          <w:tcPr>
            <w:tcW w:w="2093" w:type="dxa"/>
            <w:shd w:val="clear" w:color="auto" w:fill="auto"/>
          </w:tcPr>
          <w:p w14:paraId="210B0E9F"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Salt Fog Resistance</w:t>
            </w:r>
          </w:p>
        </w:tc>
        <w:tc>
          <w:tcPr>
            <w:tcW w:w="1440" w:type="dxa"/>
            <w:shd w:val="clear" w:color="auto" w:fill="auto"/>
          </w:tcPr>
          <w:p w14:paraId="403C9F30"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 xml:space="preserve">ASTM </w:t>
            </w:r>
            <w:r>
              <w:rPr>
                <w:rFonts w:ascii="Arial" w:hAnsi="Arial" w:cs="Arial"/>
                <w:sz w:val="16"/>
                <w:szCs w:val="16"/>
              </w:rPr>
              <w:t>B117</w:t>
            </w:r>
          </w:p>
        </w:tc>
        <w:tc>
          <w:tcPr>
            <w:tcW w:w="2610" w:type="dxa"/>
            <w:shd w:val="clear" w:color="auto" w:fill="auto"/>
          </w:tcPr>
          <w:p w14:paraId="70B3BB78"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change after 300 hours</w:t>
            </w:r>
          </w:p>
        </w:tc>
        <w:tc>
          <w:tcPr>
            <w:tcW w:w="3420" w:type="dxa"/>
            <w:shd w:val="clear" w:color="auto" w:fill="auto"/>
          </w:tcPr>
          <w:p w14:paraId="3A2BCBED"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BE43A5" w:rsidRPr="00BE43A5" w14:paraId="47DFB970" w14:textId="77777777" w:rsidTr="00D03EF9">
        <w:tc>
          <w:tcPr>
            <w:tcW w:w="2093" w:type="dxa"/>
            <w:shd w:val="clear" w:color="auto" w:fill="auto"/>
          </w:tcPr>
          <w:p w14:paraId="1F8CF7F7"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Mildew Resistance</w:t>
            </w:r>
          </w:p>
        </w:tc>
        <w:tc>
          <w:tcPr>
            <w:tcW w:w="1440" w:type="dxa"/>
            <w:shd w:val="clear" w:color="auto" w:fill="auto"/>
          </w:tcPr>
          <w:p w14:paraId="7E1187EF" w14:textId="77777777" w:rsidR="00BE43A5" w:rsidRPr="00C77963" w:rsidRDefault="00BE43A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lang w:eastAsia="zh-CN"/>
              </w:rPr>
              <w:t>Mil. Std. 810B Method 508</w:t>
            </w:r>
          </w:p>
        </w:tc>
        <w:tc>
          <w:tcPr>
            <w:tcW w:w="2610" w:type="dxa"/>
            <w:shd w:val="clear" w:color="auto" w:fill="auto"/>
          </w:tcPr>
          <w:p w14:paraId="0198C76D"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fungus growth after 28 days</w:t>
            </w:r>
          </w:p>
        </w:tc>
        <w:tc>
          <w:tcPr>
            <w:tcW w:w="3420" w:type="dxa"/>
            <w:shd w:val="clear" w:color="auto" w:fill="auto"/>
          </w:tcPr>
          <w:p w14:paraId="5D274DC7"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BE43A5" w:rsidRPr="00BE43A5" w14:paraId="0C73A259" w14:textId="77777777" w:rsidTr="00D03EF9">
        <w:tc>
          <w:tcPr>
            <w:tcW w:w="2093" w:type="dxa"/>
            <w:shd w:val="clear" w:color="auto" w:fill="auto"/>
          </w:tcPr>
          <w:p w14:paraId="6CD9E370" w14:textId="77777777" w:rsidR="00BE43A5" w:rsidRPr="00BE43A5" w:rsidRDefault="00F5335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Abrasion Resistance</w:t>
            </w:r>
          </w:p>
        </w:tc>
        <w:tc>
          <w:tcPr>
            <w:tcW w:w="1440" w:type="dxa"/>
            <w:shd w:val="clear" w:color="auto" w:fill="auto"/>
          </w:tcPr>
          <w:p w14:paraId="7DF73326" w14:textId="77777777" w:rsidR="00BE43A5" w:rsidRPr="00BE43A5" w:rsidRDefault="00F5335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D968</w:t>
            </w:r>
          </w:p>
        </w:tc>
        <w:tc>
          <w:tcPr>
            <w:tcW w:w="2610" w:type="dxa"/>
            <w:shd w:val="clear" w:color="auto" w:fill="auto"/>
          </w:tcPr>
          <w:p w14:paraId="0F723590" w14:textId="70C63165" w:rsidR="00BE43A5" w:rsidRPr="00BE43A5" w:rsidRDefault="00F53355" w:rsidP="00F53355">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 xml:space="preserve">Finish Coat not worn through </w:t>
            </w:r>
            <w:proofErr w:type="gramStart"/>
            <w:r w:rsidRPr="00F53355">
              <w:rPr>
                <w:rFonts w:ascii="Arial" w:hAnsi="Arial" w:cs="Arial"/>
                <w:sz w:val="16"/>
                <w:szCs w:val="16"/>
              </w:rPr>
              <w:t xml:space="preserve">after </w:t>
            </w:r>
            <w:r w:rsidR="00AA04E4">
              <w:rPr>
                <w:rFonts w:ascii="Arial" w:hAnsi="Arial" w:cs="Arial"/>
                <w:sz w:val="16"/>
                <w:szCs w:val="16"/>
              </w:rPr>
              <w:t xml:space="preserve"> 500</w:t>
            </w:r>
            <w:proofErr w:type="gramEnd"/>
            <w:r w:rsidRPr="00F53355">
              <w:rPr>
                <w:rFonts w:ascii="Arial" w:hAnsi="Arial" w:cs="Arial"/>
                <w:sz w:val="16"/>
                <w:szCs w:val="16"/>
              </w:rPr>
              <w:t xml:space="preserve"> liters of falling sand</w:t>
            </w:r>
          </w:p>
        </w:tc>
        <w:tc>
          <w:tcPr>
            <w:tcW w:w="3420" w:type="dxa"/>
            <w:shd w:val="clear" w:color="auto" w:fill="auto"/>
          </w:tcPr>
          <w:p w14:paraId="2B7D996D"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r w:rsidR="00AA04E4">
              <w:rPr>
                <w:rFonts w:ascii="Arial" w:hAnsi="Arial" w:cs="Arial"/>
                <w:sz w:val="16"/>
                <w:szCs w:val="16"/>
              </w:rPr>
              <w:t xml:space="preserve"> after 686 liters of sand</w:t>
            </w:r>
          </w:p>
        </w:tc>
      </w:tr>
      <w:tr w:rsidR="00BE43A5" w:rsidRPr="00BE43A5" w14:paraId="2F2A2643" w14:textId="77777777" w:rsidTr="00D03EF9">
        <w:tc>
          <w:tcPr>
            <w:tcW w:w="2093" w:type="dxa"/>
            <w:shd w:val="clear" w:color="auto" w:fill="auto"/>
          </w:tcPr>
          <w:p w14:paraId="4B27E934" w14:textId="77777777" w:rsidR="00BE43A5" w:rsidRPr="00BE43A5" w:rsidRDefault="00F5335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Accelerated Weathering </w:t>
            </w:r>
          </w:p>
        </w:tc>
        <w:tc>
          <w:tcPr>
            <w:tcW w:w="1440" w:type="dxa"/>
            <w:shd w:val="clear" w:color="auto" w:fill="auto"/>
          </w:tcPr>
          <w:p w14:paraId="552A448F" w14:textId="77777777" w:rsidR="00BE43A5" w:rsidRPr="00BE43A5" w:rsidRDefault="00BE43A5" w:rsidP="00F53355">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 xml:space="preserve">ASTM </w:t>
            </w:r>
            <w:r w:rsidR="00F53355">
              <w:rPr>
                <w:rFonts w:ascii="Arial" w:hAnsi="Arial" w:cs="Arial"/>
                <w:sz w:val="16"/>
                <w:szCs w:val="16"/>
              </w:rPr>
              <w:t>G53</w:t>
            </w:r>
          </w:p>
        </w:tc>
        <w:tc>
          <w:tcPr>
            <w:tcW w:w="2610" w:type="dxa"/>
            <w:shd w:val="clear" w:color="auto" w:fill="auto"/>
          </w:tcPr>
          <w:p w14:paraId="51950587" w14:textId="77777777" w:rsidR="00BE43A5" w:rsidRPr="00C77963" w:rsidRDefault="00F5335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lang w:eastAsia="zh-CN"/>
              </w:rPr>
              <w:t>No deleterious effects after 7500 hours</w:t>
            </w:r>
          </w:p>
        </w:tc>
        <w:tc>
          <w:tcPr>
            <w:tcW w:w="3420" w:type="dxa"/>
            <w:shd w:val="clear" w:color="auto" w:fill="auto"/>
          </w:tcPr>
          <w:p w14:paraId="5D01F53E"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F53355" w:rsidRPr="00BE43A5" w14:paraId="501864DF" w14:textId="77777777" w:rsidTr="00D03EF9">
        <w:tc>
          <w:tcPr>
            <w:tcW w:w="2093" w:type="dxa"/>
            <w:shd w:val="clear" w:color="auto" w:fill="auto"/>
          </w:tcPr>
          <w:p w14:paraId="7F0AB0E7" w14:textId="77777777" w:rsidR="00F53355" w:rsidRPr="00BE43A5" w:rsidRDefault="00F53355" w:rsidP="00F53355">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Accelerated Weathering </w:t>
            </w:r>
          </w:p>
        </w:tc>
        <w:tc>
          <w:tcPr>
            <w:tcW w:w="1440" w:type="dxa"/>
            <w:shd w:val="clear" w:color="auto" w:fill="auto"/>
          </w:tcPr>
          <w:p w14:paraId="58318295" w14:textId="77777777" w:rsidR="00F53355" w:rsidRPr="00BE43A5" w:rsidRDefault="00F53355" w:rsidP="00F53355">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 xml:space="preserve">ASTM </w:t>
            </w:r>
            <w:r>
              <w:rPr>
                <w:rFonts w:ascii="Arial" w:hAnsi="Arial" w:cs="Arial"/>
                <w:sz w:val="16"/>
                <w:szCs w:val="16"/>
              </w:rPr>
              <w:t>G23</w:t>
            </w:r>
          </w:p>
        </w:tc>
        <w:tc>
          <w:tcPr>
            <w:tcW w:w="2610" w:type="dxa"/>
            <w:shd w:val="clear" w:color="auto" w:fill="auto"/>
          </w:tcPr>
          <w:p w14:paraId="7E6B60EC" w14:textId="77777777" w:rsidR="00F53355" w:rsidRPr="00C77963" w:rsidRDefault="00F53355" w:rsidP="00F5335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lang w:eastAsia="zh-CN"/>
              </w:rPr>
              <w:t>No deleterious effects after 2000 hours</w:t>
            </w:r>
          </w:p>
        </w:tc>
        <w:tc>
          <w:tcPr>
            <w:tcW w:w="3420" w:type="dxa"/>
            <w:shd w:val="clear" w:color="auto" w:fill="auto"/>
          </w:tcPr>
          <w:p w14:paraId="787232EB" w14:textId="77777777" w:rsidR="00F53355" w:rsidRPr="00BE43A5" w:rsidRDefault="00F53355" w:rsidP="00F53355">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w:t>
            </w:r>
          </w:p>
        </w:tc>
      </w:tr>
      <w:tr w:rsidR="00F53355" w:rsidRPr="00BE43A5" w14:paraId="08B4955A" w14:textId="77777777" w:rsidTr="00D03EF9">
        <w:tc>
          <w:tcPr>
            <w:tcW w:w="2093" w:type="dxa"/>
            <w:shd w:val="clear" w:color="auto" w:fill="auto"/>
          </w:tcPr>
          <w:p w14:paraId="52E29075" w14:textId="77777777" w:rsidR="00F53355" w:rsidRDefault="00F53355" w:rsidP="00F53355">
            <w:pPr>
              <w:widowControl w:val="0"/>
              <w:autoSpaceDE w:val="0"/>
              <w:autoSpaceDN w:val="0"/>
              <w:adjustRightInd w:val="0"/>
              <w:ind w:left="-90"/>
              <w:outlineLvl w:val="0"/>
              <w:rPr>
                <w:rFonts w:ascii="Arial" w:hAnsi="Arial" w:cs="Arial"/>
                <w:sz w:val="16"/>
                <w:szCs w:val="16"/>
              </w:rPr>
            </w:pPr>
            <w:r>
              <w:rPr>
                <w:rFonts w:ascii="Arial" w:hAnsi="Arial" w:cs="Arial"/>
                <w:sz w:val="16"/>
                <w:szCs w:val="16"/>
              </w:rPr>
              <w:lastRenderedPageBreak/>
              <w:t>Tensile Bond</w:t>
            </w:r>
          </w:p>
        </w:tc>
        <w:tc>
          <w:tcPr>
            <w:tcW w:w="1440" w:type="dxa"/>
            <w:shd w:val="clear" w:color="auto" w:fill="auto"/>
          </w:tcPr>
          <w:p w14:paraId="58CCC35A" w14:textId="77777777" w:rsidR="00F53355" w:rsidRPr="00BE43A5" w:rsidRDefault="00F53355" w:rsidP="00F53355">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C297, E2134</w:t>
            </w:r>
          </w:p>
        </w:tc>
        <w:tc>
          <w:tcPr>
            <w:tcW w:w="2610" w:type="dxa"/>
            <w:shd w:val="clear" w:color="auto" w:fill="auto"/>
          </w:tcPr>
          <w:p w14:paraId="426F2E49" w14:textId="77777777" w:rsidR="00F53355" w:rsidRPr="00C77963" w:rsidRDefault="00F53355" w:rsidP="00F53355">
            <w:pPr>
              <w:widowControl w:val="0"/>
              <w:autoSpaceDE w:val="0"/>
              <w:autoSpaceDN w:val="0"/>
              <w:adjustRightInd w:val="0"/>
              <w:ind w:left="-90"/>
              <w:outlineLvl w:val="0"/>
              <w:rPr>
                <w:rFonts w:ascii="Arial" w:hAnsi="Arial" w:cs="Arial"/>
                <w:sz w:val="16"/>
                <w:szCs w:val="16"/>
                <w:lang w:eastAsia="zh-CN"/>
              </w:rPr>
            </w:pPr>
            <w:r w:rsidRPr="00C77963">
              <w:rPr>
                <w:rFonts w:ascii="Arial" w:hAnsi="Arial" w:cs="Arial"/>
                <w:sz w:val="16"/>
                <w:szCs w:val="16"/>
                <w:lang w:eastAsia="zh-CN"/>
              </w:rPr>
              <w:t>Greater than 15 psi</w:t>
            </w:r>
          </w:p>
        </w:tc>
        <w:tc>
          <w:tcPr>
            <w:tcW w:w="3420" w:type="dxa"/>
            <w:shd w:val="clear" w:color="auto" w:fill="auto"/>
          </w:tcPr>
          <w:p w14:paraId="3E4F7126" w14:textId="77777777" w:rsidR="00F53355" w:rsidRDefault="00B36950" w:rsidP="00F53355">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757ED1" w:rsidRPr="00BE43A5" w14:paraId="4038F1E0" w14:textId="77777777" w:rsidTr="00D03EF9">
        <w:tc>
          <w:tcPr>
            <w:tcW w:w="2093" w:type="dxa"/>
            <w:shd w:val="clear" w:color="auto" w:fill="auto"/>
          </w:tcPr>
          <w:p w14:paraId="12D2494F" w14:textId="77777777" w:rsidR="00757ED1" w:rsidRDefault="00757ED1" w:rsidP="00F53355">
            <w:pPr>
              <w:widowControl w:val="0"/>
              <w:autoSpaceDE w:val="0"/>
              <w:autoSpaceDN w:val="0"/>
              <w:adjustRightInd w:val="0"/>
              <w:ind w:left="-90"/>
              <w:outlineLvl w:val="0"/>
              <w:rPr>
                <w:rFonts w:ascii="Arial" w:hAnsi="Arial" w:cs="Arial"/>
                <w:sz w:val="16"/>
                <w:szCs w:val="16"/>
              </w:rPr>
            </w:pPr>
            <w:r>
              <w:rPr>
                <w:rFonts w:ascii="Arial" w:hAnsi="Arial" w:cs="Arial"/>
                <w:sz w:val="16"/>
                <w:szCs w:val="16"/>
              </w:rPr>
              <w:t>Alkali Resistance of Reinforcing Mesh</w:t>
            </w:r>
          </w:p>
        </w:tc>
        <w:tc>
          <w:tcPr>
            <w:tcW w:w="1440" w:type="dxa"/>
            <w:shd w:val="clear" w:color="auto" w:fill="auto"/>
          </w:tcPr>
          <w:p w14:paraId="2853043D" w14:textId="77777777" w:rsidR="00757ED1" w:rsidRDefault="00757ED1" w:rsidP="00F53355">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E2098</w:t>
            </w:r>
          </w:p>
        </w:tc>
        <w:tc>
          <w:tcPr>
            <w:tcW w:w="2610" w:type="dxa"/>
            <w:shd w:val="clear" w:color="auto" w:fill="auto"/>
          </w:tcPr>
          <w:p w14:paraId="13D655E7" w14:textId="77777777" w:rsidR="00757ED1" w:rsidRPr="00C77963" w:rsidRDefault="00757ED1" w:rsidP="00F53355">
            <w:pPr>
              <w:widowControl w:val="0"/>
              <w:autoSpaceDE w:val="0"/>
              <w:autoSpaceDN w:val="0"/>
              <w:adjustRightInd w:val="0"/>
              <w:ind w:left="-90"/>
              <w:outlineLvl w:val="0"/>
              <w:rPr>
                <w:rFonts w:ascii="Arial" w:hAnsi="Arial" w:cs="Arial"/>
                <w:sz w:val="16"/>
                <w:szCs w:val="16"/>
                <w:lang w:eastAsia="zh-CN"/>
              </w:rPr>
            </w:pPr>
            <w:r>
              <w:rPr>
                <w:rFonts w:ascii="Arial" w:hAnsi="Arial" w:cs="Arial"/>
                <w:sz w:val="16"/>
                <w:szCs w:val="16"/>
                <w:lang w:eastAsia="zh-CN"/>
              </w:rPr>
              <w:t xml:space="preserve">Greater than 120 </w:t>
            </w:r>
            <w:proofErr w:type="spellStart"/>
            <w:r>
              <w:rPr>
                <w:rFonts w:ascii="Arial" w:hAnsi="Arial" w:cs="Arial"/>
                <w:sz w:val="16"/>
                <w:szCs w:val="16"/>
                <w:lang w:eastAsia="zh-CN"/>
              </w:rPr>
              <w:t>pli</w:t>
            </w:r>
            <w:proofErr w:type="spellEnd"/>
            <w:r>
              <w:rPr>
                <w:rFonts w:ascii="Arial" w:hAnsi="Arial" w:cs="Arial"/>
                <w:sz w:val="16"/>
                <w:szCs w:val="16"/>
                <w:lang w:eastAsia="zh-CN"/>
              </w:rPr>
              <w:t xml:space="preserve"> retained strength after exposure</w:t>
            </w:r>
          </w:p>
        </w:tc>
        <w:tc>
          <w:tcPr>
            <w:tcW w:w="3420" w:type="dxa"/>
            <w:shd w:val="clear" w:color="auto" w:fill="auto"/>
          </w:tcPr>
          <w:p w14:paraId="20AA4C2C" w14:textId="77777777" w:rsidR="00757ED1" w:rsidRDefault="00757ED1" w:rsidP="00F53355">
            <w:pPr>
              <w:widowControl w:val="0"/>
              <w:autoSpaceDE w:val="0"/>
              <w:autoSpaceDN w:val="0"/>
              <w:adjustRightInd w:val="0"/>
              <w:ind w:left="-90"/>
              <w:outlineLvl w:val="0"/>
              <w:rPr>
                <w:rFonts w:ascii="Arial" w:hAnsi="Arial" w:cs="Arial"/>
                <w:sz w:val="16"/>
                <w:szCs w:val="16"/>
              </w:rPr>
            </w:pPr>
            <w:r>
              <w:rPr>
                <w:rFonts w:ascii="Arial" w:hAnsi="Arial" w:cs="Arial"/>
                <w:sz w:val="16"/>
                <w:szCs w:val="16"/>
              </w:rPr>
              <w:t>All weights of meshes pass</w:t>
            </w:r>
          </w:p>
        </w:tc>
      </w:tr>
    </w:tbl>
    <w:p w14:paraId="63A3F990" w14:textId="77777777" w:rsidR="001D555D" w:rsidRPr="00C77963" w:rsidRDefault="001D555D" w:rsidP="004A6AAF">
      <w:pPr>
        <w:autoSpaceDE w:val="0"/>
        <w:autoSpaceDN w:val="0"/>
        <w:adjustRightInd w:val="0"/>
        <w:ind w:left="1296"/>
        <w:rPr>
          <w:rFonts w:ascii="Arial" w:hAnsi="Arial" w:cs="Arial"/>
          <w:sz w:val="20"/>
          <w:szCs w:val="20"/>
        </w:rPr>
      </w:pPr>
    </w:p>
    <w:p w14:paraId="24A9E554" w14:textId="77777777" w:rsidR="00F53355" w:rsidRPr="00C77963" w:rsidRDefault="00757ED1" w:rsidP="00F12B58">
      <w:pPr>
        <w:numPr>
          <w:ilvl w:val="0"/>
          <w:numId w:val="6"/>
        </w:numPr>
        <w:tabs>
          <w:tab w:val="left" w:pos="270"/>
          <w:tab w:val="left" w:pos="540"/>
        </w:tabs>
        <w:autoSpaceDE w:val="0"/>
        <w:autoSpaceDN w:val="0"/>
        <w:adjustRightInd w:val="0"/>
        <w:ind w:hanging="1458"/>
        <w:rPr>
          <w:rFonts w:ascii="Arial" w:hAnsi="Arial" w:cs="Arial"/>
          <w:sz w:val="20"/>
          <w:szCs w:val="20"/>
        </w:rPr>
      </w:pPr>
      <w:r>
        <w:rPr>
          <w:rFonts w:ascii="Arial" w:hAnsi="Arial" w:cs="Arial"/>
          <w:sz w:val="20"/>
          <w:szCs w:val="20"/>
        </w:rPr>
        <w:t xml:space="preserve">Surfacing System with </w:t>
      </w:r>
      <w:r w:rsidR="00F53355" w:rsidRPr="00C77963">
        <w:rPr>
          <w:rFonts w:ascii="Arial" w:hAnsi="Arial" w:cs="Arial"/>
          <w:sz w:val="20"/>
          <w:szCs w:val="20"/>
        </w:rPr>
        <w:t>Senerflex Tersus Finish</w:t>
      </w:r>
    </w:p>
    <w:tbl>
      <w:tblPr>
        <w:tblW w:w="956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40"/>
        <w:gridCol w:w="2610"/>
        <w:gridCol w:w="3420"/>
      </w:tblGrid>
      <w:tr w:rsidR="00F53355" w:rsidRPr="00BE43A5" w14:paraId="108B7866" w14:textId="77777777" w:rsidTr="00D03EF9">
        <w:tc>
          <w:tcPr>
            <w:tcW w:w="2093" w:type="dxa"/>
            <w:shd w:val="clear" w:color="auto" w:fill="auto"/>
          </w:tcPr>
          <w:p w14:paraId="24CF7D17" w14:textId="77777777" w:rsidR="00F53355" w:rsidRPr="00BE43A5" w:rsidRDefault="00F53355" w:rsidP="00C77963">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TEST</w:t>
            </w:r>
          </w:p>
        </w:tc>
        <w:tc>
          <w:tcPr>
            <w:tcW w:w="1440" w:type="dxa"/>
            <w:shd w:val="clear" w:color="auto" w:fill="auto"/>
          </w:tcPr>
          <w:p w14:paraId="46FEB053" w14:textId="77777777" w:rsidR="00F53355" w:rsidRPr="00BE43A5" w:rsidRDefault="00F53355" w:rsidP="00C77963">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METHOD</w:t>
            </w:r>
          </w:p>
        </w:tc>
        <w:tc>
          <w:tcPr>
            <w:tcW w:w="2610" w:type="dxa"/>
            <w:shd w:val="clear" w:color="auto" w:fill="auto"/>
          </w:tcPr>
          <w:p w14:paraId="33BF393E" w14:textId="77777777" w:rsidR="00F53355" w:rsidRPr="00BE43A5" w:rsidRDefault="00F53355" w:rsidP="00C77963">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 xml:space="preserve">CRITERIA </w:t>
            </w:r>
          </w:p>
        </w:tc>
        <w:tc>
          <w:tcPr>
            <w:tcW w:w="3420" w:type="dxa"/>
            <w:shd w:val="clear" w:color="auto" w:fill="auto"/>
          </w:tcPr>
          <w:p w14:paraId="4A03D83D" w14:textId="77777777" w:rsidR="00F53355" w:rsidRPr="00BE43A5" w:rsidRDefault="00F53355" w:rsidP="00C77963">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RESULTS</w:t>
            </w:r>
          </w:p>
        </w:tc>
      </w:tr>
      <w:tr w:rsidR="00F53355" w:rsidRPr="00BE43A5" w14:paraId="49E99330" w14:textId="77777777" w:rsidTr="00D03EF9">
        <w:tc>
          <w:tcPr>
            <w:tcW w:w="2093" w:type="dxa"/>
            <w:shd w:val="clear" w:color="auto" w:fill="auto"/>
          </w:tcPr>
          <w:p w14:paraId="5196AB88" w14:textId="77777777" w:rsidR="00F53355" w:rsidRPr="00F53355" w:rsidRDefault="00F53355" w:rsidP="00C77963">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 xml:space="preserve">Surface Burning </w:t>
            </w:r>
          </w:p>
        </w:tc>
        <w:tc>
          <w:tcPr>
            <w:tcW w:w="1440" w:type="dxa"/>
            <w:shd w:val="clear" w:color="auto" w:fill="auto"/>
          </w:tcPr>
          <w:p w14:paraId="1C3F6F61" w14:textId="77777777" w:rsidR="00F53355" w:rsidRPr="00F53355" w:rsidRDefault="00F53355" w:rsidP="00C77963">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 xml:space="preserve">ASTM E84 / </w:t>
            </w:r>
            <w:r w:rsidR="007E1ABD">
              <w:rPr>
                <w:rFonts w:ascii="Arial" w:hAnsi="Arial" w:cs="Arial"/>
                <w:sz w:val="16"/>
                <w:szCs w:val="16"/>
              </w:rPr>
              <w:t xml:space="preserve">      </w:t>
            </w:r>
            <w:r w:rsidRPr="00F53355">
              <w:rPr>
                <w:rFonts w:ascii="Arial" w:hAnsi="Arial" w:cs="Arial"/>
                <w:sz w:val="16"/>
                <w:szCs w:val="16"/>
              </w:rPr>
              <w:t>UL 723</w:t>
            </w:r>
          </w:p>
        </w:tc>
        <w:tc>
          <w:tcPr>
            <w:tcW w:w="2610" w:type="dxa"/>
            <w:shd w:val="clear" w:color="auto" w:fill="auto"/>
          </w:tcPr>
          <w:p w14:paraId="48A09017" w14:textId="77777777" w:rsidR="00F53355" w:rsidRPr="00F53355" w:rsidRDefault="00F53355" w:rsidP="00C77963">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 xml:space="preserve">Flame spread &lt; </w:t>
            </w:r>
            <w:proofErr w:type="gramStart"/>
            <w:r w:rsidRPr="00F53355">
              <w:rPr>
                <w:rFonts w:ascii="Arial" w:hAnsi="Arial" w:cs="Arial"/>
                <w:sz w:val="16"/>
                <w:szCs w:val="16"/>
              </w:rPr>
              <w:t>25</w:t>
            </w:r>
            <w:proofErr w:type="gramEnd"/>
            <w:r w:rsidRPr="00F53355">
              <w:rPr>
                <w:rFonts w:ascii="Arial" w:hAnsi="Arial" w:cs="Arial"/>
                <w:sz w:val="16"/>
                <w:szCs w:val="16"/>
              </w:rPr>
              <w:t xml:space="preserve"> </w:t>
            </w:r>
          </w:p>
          <w:p w14:paraId="52C49081" w14:textId="77777777" w:rsidR="00F53355" w:rsidRPr="00F53355" w:rsidRDefault="00F53355" w:rsidP="00C77963">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Smoke developed &lt; 450</w:t>
            </w:r>
          </w:p>
        </w:tc>
        <w:tc>
          <w:tcPr>
            <w:tcW w:w="3420" w:type="dxa"/>
            <w:shd w:val="clear" w:color="auto" w:fill="auto"/>
          </w:tcPr>
          <w:p w14:paraId="59E89002" w14:textId="77777777" w:rsidR="00F53355" w:rsidRPr="00F53355" w:rsidRDefault="00F53355" w:rsidP="00C77963">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All components of the system meet Class A performance (FS &lt; 25; SD &lt; 450)</w:t>
            </w:r>
          </w:p>
        </w:tc>
      </w:tr>
      <w:tr w:rsidR="00F53355" w:rsidRPr="00BE43A5" w14:paraId="2DB70B81" w14:textId="77777777" w:rsidTr="00D03EF9">
        <w:tc>
          <w:tcPr>
            <w:tcW w:w="2093" w:type="dxa"/>
            <w:shd w:val="clear" w:color="auto" w:fill="auto"/>
          </w:tcPr>
          <w:p w14:paraId="20C078F3"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Water resistance of Coatings in 100% R.H.</w:t>
            </w:r>
          </w:p>
        </w:tc>
        <w:tc>
          <w:tcPr>
            <w:tcW w:w="1440" w:type="dxa"/>
            <w:shd w:val="clear" w:color="auto" w:fill="auto"/>
          </w:tcPr>
          <w:p w14:paraId="12ECB3F5"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D2247</w:t>
            </w:r>
          </w:p>
        </w:tc>
        <w:tc>
          <w:tcPr>
            <w:tcW w:w="2610" w:type="dxa"/>
            <w:shd w:val="clear" w:color="auto" w:fill="auto"/>
          </w:tcPr>
          <w:p w14:paraId="1DC081E4"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deleterious effects after 14 days</w:t>
            </w:r>
          </w:p>
        </w:tc>
        <w:tc>
          <w:tcPr>
            <w:tcW w:w="3420" w:type="dxa"/>
            <w:shd w:val="clear" w:color="auto" w:fill="auto"/>
          </w:tcPr>
          <w:p w14:paraId="7D43D108"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AA04E4" w:rsidRPr="00BE43A5" w14:paraId="54AA3F86" w14:textId="77777777" w:rsidTr="00D03EF9">
        <w:tc>
          <w:tcPr>
            <w:tcW w:w="2093" w:type="dxa"/>
            <w:shd w:val="clear" w:color="auto" w:fill="auto"/>
          </w:tcPr>
          <w:p w14:paraId="62412768" w14:textId="77777777" w:rsidR="00AA04E4" w:rsidRPr="00F53355" w:rsidRDefault="00AA04E4" w:rsidP="00AA04E4">
            <w:pPr>
              <w:widowControl w:val="0"/>
              <w:autoSpaceDE w:val="0"/>
              <w:autoSpaceDN w:val="0"/>
              <w:adjustRightInd w:val="0"/>
              <w:ind w:left="-90"/>
              <w:outlineLvl w:val="0"/>
              <w:rPr>
                <w:rFonts w:ascii="Arial" w:hAnsi="Arial" w:cs="Arial"/>
                <w:sz w:val="16"/>
                <w:szCs w:val="16"/>
              </w:rPr>
            </w:pPr>
            <w:r>
              <w:rPr>
                <w:rFonts w:ascii="Arial" w:hAnsi="Arial" w:cs="Arial"/>
                <w:sz w:val="16"/>
                <w:szCs w:val="16"/>
              </w:rPr>
              <w:t>Freeze/Thaw Resistance</w:t>
            </w:r>
          </w:p>
        </w:tc>
        <w:tc>
          <w:tcPr>
            <w:tcW w:w="1440" w:type="dxa"/>
            <w:shd w:val="clear" w:color="auto" w:fill="auto"/>
          </w:tcPr>
          <w:p w14:paraId="7891AEEC" w14:textId="77777777" w:rsidR="00AA04E4" w:rsidRDefault="00AA04E4" w:rsidP="00AA04E4">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E2485</w:t>
            </w:r>
          </w:p>
        </w:tc>
        <w:tc>
          <w:tcPr>
            <w:tcW w:w="2610" w:type="dxa"/>
            <w:shd w:val="clear" w:color="auto" w:fill="auto"/>
          </w:tcPr>
          <w:p w14:paraId="07F09464" w14:textId="77777777" w:rsidR="00AA04E4" w:rsidRDefault="00AA04E4" w:rsidP="00AA04E4">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deleterious effects at 10 cycles viewed under 5x magnification</w:t>
            </w:r>
          </w:p>
        </w:tc>
        <w:tc>
          <w:tcPr>
            <w:tcW w:w="3420" w:type="dxa"/>
            <w:shd w:val="clear" w:color="auto" w:fill="auto"/>
          </w:tcPr>
          <w:p w14:paraId="33796F29" w14:textId="77777777" w:rsidR="00AA04E4" w:rsidRDefault="00AA04E4" w:rsidP="00AA04E4">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 at 60 cycles</w:t>
            </w:r>
          </w:p>
        </w:tc>
      </w:tr>
      <w:tr w:rsidR="00AA04E4" w:rsidRPr="00BE43A5" w14:paraId="63C62DC9" w14:textId="77777777" w:rsidTr="00D03EF9">
        <w:tc>
          <w:tcPr>
            <w:tcW w:w="2093" w:type="dxa"/>
            <w:shd w:val="clear" w:color="auto" w:fill="auto"/>
          </w:tcPr>
          <w:p w14:paraId="2253EA66" w14:textId="77777777" w:rsidR="00AA04E4" w:rsidRPr="00BE43A5" w:rsidRDefault="00AA04E4" w:rsidP="00AA04E4">
            <w:pPr>
              <w:widowControl w:val="0"/>
              <w:autoSpaceDE w:val="0"/>
              <w:autoSpaceDN w:val="0"/>
              <w:adjustRightInd w:val="0"/>
              <w:ind w:left="-90"/>
              <w:outlineLvl w:val="0"/>
              <w:rPr>
                <w:rFonts w:ascii="Arial" w:hAnsi="Arial" w:cs="Arial"/>
                <w:sz w:val="16"/>
                <w:szCs w:val="16"/>
              </w:rPr>
            </w:pPr>
            <w:r>
              <w:rPr>
                <w:rFonts w:ascii="Arial" w:hAnsi="Arial" w:cs="Arial"/>
                <w:sz w:val="16"/>
                <w:szCs w:val="16"/>
              </w:rPr>
              <w:t>Salt Fog Resistance</w:t>
            </w:r>
          </w:p>
        </w:tc>
        <w:tc>
          <w:tcPr>
            <w:tcW w:w="1440" w:type="dxa"/>
            <w:shd w:val="clear" w:color="auto" w:fill="auto"/>
          </w:tcPr>
          <w:p w14:paraId="0854020E" w14:textId="77777777" w:rsidR="00AA04E4" w:rsidRPr="00BE43A5" w:rsidRDefault="00AA04E4" w:rsidP="00AA04E4">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 xml:space="preserve">ASTM </w:t>
            </w:r>
            <w:r>
              <w:rPr>
                <w:rFonts w:ascii="Arial" w:hAnsi="Arial" w:cs="Arial"/>
                <w:sz w:val="16"/>
                <w:szCs w:val="16"/>
              </w:rPr>
              <w:t>B117</w:t>
            </w:r>
          </w:p>
        </w:tc>
        <w:tc>
          <w:tcPr>
            <w:tcW w:w="2610" w:type="dxa"/>
            <w:shd w:val="clear" w:color="auto" w:fill="auto"/>
          </w:tcPr>
          <w:p w14:paraId="19DF9301" w14:textId="77777777" w:rsidR="00AA04E4" w:rsidRPr="00BE43A5" w:rsidRDefault="00AA04E4" w:rsidP="00AA04E4">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change after 300 hours</w:t>
            </w:r>
          </w:p>
        </w:tc>
        <w:tc>
          <w:tcPr>
            <w:tcW w:w="3420" w:type="dxa"/>
            <w:shd w:val="clear" w:color="auto" w:fill="auto"/>
          </w:tcPr>
          <w:p w14:paraId="31173E84" w14:textId="77777777" w:rsidR="00AA04E4" w:rsidRPr="00BE43A5" w:rsidRDefault="00AA04E4" w:rsidP="00AA04E4">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AA04E4" w:rsidRPr="00BE43A5" w14:paraId="77F6C886" w14:textId="77777777" w:rsidTr="00D03EF9">
        <w:tc>
          <w:tcPr>
            <w:tcW w:w="2093" w:type="dxa"/>
            <w:shd w:val="clear" w:color="auto" w:fill="auto"/>
          </w:tcPr>
          <w:p w14:paraId="44D75E12" w14:textId="77777777" w:rsidR="00AA04E4" w:rsidRPr="00BE43A5" w:rsidRDefault="00AA04E4" w:rsidP="00AA04E4">
            <w:pPr>
              <w:widowControl w:val="0"/>
              <w:autoSpaceDE w:val="0"/>
              <w:autoSpaceDN w:val="0"/>
              <w:adjustRightInd w:val="0"/>
              <w:ind w:left="-90"/>
              <w:outlineLvl w:val="0"/>
              <w:rPr>
                <w:rFonts w:ascii="Arial" w:hAnsi="Arial" w:cs="Arial"/>
                <w:sz w:val="16"/>
                <w:szCs w:val="16"/>
              </w:rPr>
            </w:pPr>
            <w:r>
              <w:rPr>
                <w:rFonts w:ascii="Arial" w:hAnsi="Arial" w:cs="Arial"/>
                <w:sz w:val="16"/>
                <w:szCs w:val="16"/>
              </w:rPr>
              <w:t>Mildew Resistance</w:t>
            </w:r>
          </w:p>
        </w:tc>
        <w:tc>
          <w:tcPr>
            <w:tcW w:w="1440" w:type="dxa"/>
            <w:shd w:val="clear" w:color="auto" w:fill="auto"/>
          </w:tcPr>
          <w:p w14:paraId="1540C184" w14:textId="77777777" w:rsidR="00AA04E4" w:rsidRPr="00F53355" w:rsidRDefault="00AA04E4" w:rsidP="00AA04E4">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lang w:eastAsia="zh-CN"/>
              </w:rPr>
              <w:t>Mil. Std. 810B Method 508</w:t>
            </w:r>
          </w:p>
        </w:tc>
        <w:tc>
          <w:tcPr>
            <w:tcW w:w="2610" w:type="dxa"/>
            <w:shd w:val="clear" w:color="auto" w:fill="auto"/>
          </w:tcPr>
          <w:p w14:paraId="704CAAC9" w14:textId="77777777" w:rsidR="00AA04E4" w:rsidRPr="00BE43A5" w:rsidRDefault="00AA04E4" w:rsidP="00AA04E4">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fungus growth after 28 days</w:t>
            </w:r>
          </w:p>
        </w:tc>
        <w:tc>
          <w:tcPr>
            <w:tcW w:w="3420" w:type="dxa"/>
            <w:shd w:val="clear" w:color="auto" w:fill="auto"/>
          </w:tcPr>
          <w:p w14:paraId="4840C5F3" w14:textId="77777777" w:rsidR="00AA04E4" w:rsidRPr="00BE43A5" w:rsidRDefault="00AA04E4" w:rsidP="00AA04E4">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AA04E4" w:rsidRPr="00BE43A5" w14:paraId="2D47C1A5" w14:textId="77777777" w:rsidTr="00D03EF9">
        <w:tc>
          <w:tcPr>
            <w:tcW w:w="2093" w:type="dxa"/>
            <w:shd w:val="clear" w:color="auto" w:fill="auto"/>
          </w:tcPr>
          <w:p w14:paraId="5177C74C" w14:textId="77777777" w:rsidR="00AA04E4" w:rsidRPr="00BE43A5" w:rsidRDefault="00AA04E4" w:rsidP="00AA04E4">
            <w:pPr>
              <w:widowControl w:val="0"/>
              <w:autoSpaceDE w:val="0"/>
              <w:autoSpaceDN w:val="0"/>
              <w:adjustRightInd w:val="0"/>
              <w:ind w:left="-90"/>
              <w:outlineLvl w:val="0"/>
              <w:rPr>
                <w:rFonts w:ascii="Arial" w:hAnsi="Arial" w:cs="Arial"/>
                <w:sz w:val="16"/>
                <w:szCs w:val="16"/>
              </w:rPr>
            </w:pPr>
            <w:r>
              <w:rPr>
                <w:rFonts w:ascii="Arial" w:hAnsi="Arial" w:cs="Arial"/>
                <w:sz w:val="16"/>
                <w:szCs w:val="16"/>
              </w:rPr>
              <w:t>Abrasion Resistance</w:t>
            </w:r>
          </w:p>
        </w:tc>
        <w:tc>
          <w:tcPr>
            <w:tcW w:w="1440" w:type="dxa"/>
            <w:shd w:val="clear" w:color="auto" w:fill="auto"/>
          </w:tcPr>
          <w:p w14:paraId="7B2589F2" w14:textId="77777777" w:rsidR="00AA04E4" w:rsidRPr="00BE43A5" w:rsidRDefault="00AA04E4" w:rsidP="00AA04E4">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D968</w:t>
            </w:r>
          </w:p>
        </w:tc>
        <w:tc>
          <w:tcPr>
            <w:tcW w:w="2610" w:type="dxa"/>
            <w:shd w:val="clear" w:color="auto" w:fill="auto"/>
          </w:tcPr>
          <w:p w14:paraId="6A29F2DC" w14:textId="0EE68E63" w:rsidR="00AA04E4" w:rsidRPr="00BE43A5" w:rsidRDefault="00AA04E4" w:rsidP="00AA04E4">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Finish Coat not worn through after</w:t>
            </w:r>
            <w:r>
              <w:rPr>
                <w:rFonts w:ascii="Arial" w:hAnsi="Arial" w:cs="Arial"/>
                <w:sz w:val="16"/>
                <w:szCs w:val="16"/>
              </w:rPr>
              <w:t xml:space="preserve"> 500</w:t>
            </w:r>
            <w:r w:rsidRPr="00F53355">
              <w:rPr>
                <w:rFonts w:ascii="Arial" w:hAnsi="Arial" w:cs="Arial"/>
                <w:sz w:val="16"/>
                <w:szCs w:val="16"/>
              </w:rPr>
              <w:t xml:space="preserve"> liters of falling sand</w:t>
            </w:r>
          </w:p>
        </w:tc>
        <w:tc>
          <w:tcPr>
            <w:tcW w:w="3420" w:type="dxa"/>
            <w:shd w:val="clear" w:color="auto" w:fill="auto"/>
          </w:tcPr>
          <w:p w14:paraId="6656DC21" w14:textId="77777777" w:rsidR="00AA04E4" w:rsidRPr="00BE43A5" w:rsidRDefault="00AA04E4" w:rsidP="00AA04E4">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AA04E4" w:rsidRPr="00BE43A5" w14:paraId="462D1104" w14:textId="77777777" w:rsidTr="00D03EF9">
        <w:tc>
          <w:tcPr>
            <w:tcW w:w="2093" w:type="dxa"/>
            <w:shd w:val="clear" w:color="auto" w:fill="auto"/>
          </w:tcPr>
          <w:p w14:paraId="34DCA0BF" w14:textId="77777777" w:rsidR="00AA04E4" w:rsidRPr="00BE43A5" w:rsidRDefault="00AA04E4" w:rsidP="00AA04E4">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Accelerated Weathering </w:t>
            </w:r>
          </w:p>
        </w:tc>
        <w:tc>
          <w:tcPr>
            <w:tcW w:w="1440" w:type="dxa"/>
            <w:shd w:val="clear" w:color="auto" w:fill="auto"/>
          </w:tcPr>
          <w:p w14:paraId="0F0F9602" w14:textId="77777777" w:rsidR="00AA04E4" w:rsidRPr="00BE43A5" w:rsidRDefault="00AA04E4" w:rsidP="00AA04E4">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 xml:space="preserve">ASTM </w:t>
            </w:r>
            <w:r>
              <w:rPr>
                <w:rFonts w:ascii="Arial" w:hAnsi="Arial" w:cs="Arial"/>
                <w:sz w:val="16"/>
                <w:szCs w:val="16"/>
              </w:rPr>
              <w:t>G53</w:t>
            </w:r>
          </w:p>
        </w:tc>
        <w:tc>
          <w:tcPr>
            <w:tcW w:w="2610" w:type="dxa"/>
            <w:shd w:val="clear" w:color="auto" w:fill="auto"/>
          </w:tcPr>
          <w:p w14:paraId="63FA7D4D" w14:textId="77777777" w:rsidR="00AA04E4" w:rsidRPr="00F53355" w:rsidRDefault="00AA04E4" w:rsidP="00AA04E4">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lang w:eastAsia="zh-CN"/>
              </w:rPr>
              <w:t>No deleterious effects after 7500 hours</w:t>
            </w:r>
          </w:p>
        </w:tc>
        <w:tc>
          <w:tcPr>
            <w:tcW w:w="3420" w:type="dxa"/>
            <w:shd w:val="clear" w:color="auto" w:fill="auto"/>
          </w:tcPr>
          <w:p w14:paraId="1BA5E41E" w14:textId="77777777" w:rsidR="00AA04E4" w:rsidRPr="00BE43A5" w:rsidRDefault="00AA04E4" w:rsidP="00AA04E4">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AA04E4" w:rsidRPr="00BE43A5" w14:paraId="43B83869" w14:textId="77777777" w:rsidTr="00D03EF9">
        <w:tc>
          <w:tcPr>
            <w:tcW w:w="2093" w:type="dxa"/>
            <w:shd w:val="clear" w:color="auto" w:fill="auto"/>
          </w:tcPr>
          <w:p w14:paraId="49F2902F" w14:textId="77777777" w:rsidR="00AA04E4" w:rsidRPr="00BE43A5" w:rsidRDefault="00AA04E4" w:rsidP="00AA04E4">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Accelerated Weathering </w:t>
            </w:r>
          </w:p>
        </w:tc>
        <w:tc>
          <w:tcPr>
            <w:tcW w:w="1440" w:type="dxa"/>
            <w:shd w:val="clear" w:color="auto" w:fill="auto"/>
          </w:tcPr>
          <w:p w14:paraId="79922AB8" w14:textId="77777777" w:rsidR="00AA04E4" w:rsidRPr="00BE43A5" w:rsidRDefault="00AA04E4" w:rsidP="00AA04E4">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 xml:space="preserve">ASTM </w:t>
            </w:r>
            <w:r>
              <w:rPr>
                <w:rFonts w:ascii="Arial" w:hAnsi="Arial" w:cs="Arial"/>
                <w:sz w:val="16"/>
                <w:szCs w:val="16"/>
              </w:rPr>
              <w:t>G23</w:t>
            </w:r>
          </w:p>
        </w:tc>
        <w:tc>
          <w:tcPr>
            <w:tcW w:w="2610" w:type="dxa"/>
            <w:shd w:val="clear" w:color="auto" w:fill="auto"/>
          </w:tcPr>
          <w:p w14:paraId="777DD844" w14:textId="77777777" w:rsidR="00AA04E4" w:rsidRPr="00F53355" w:rsidRDefault="00AA04E4" w:rsidP="00AA04E4">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lang w:eastAsia="zh-CN"/>
              </w:rPr>
              <w:t>No deleterious effects after 2000 hours</w:t>
            </w:r>
          </w:p>
        </w:tc>
        <w:tc>
          <w:tcPr>
            <w:tcW w:w="3420" w:type="dxa"/>
            <w:shd w:val="clear" w:color="auto" w:fill="auto"/>
          </w:tcPr>
          <w:p w14:paraId="31DE999F" w14:textId="77777777" w:rsidR="00AA04E4" w:rsidRPr="00BE43A5" w:rsidRDefault="00AA04E4" w:rsidP="00AA04E4">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w:t>
            </w:r>
          </w:p>
        </w:tc>
      </w:tr>
      <w:tr w:rsidR="00AA04E4" w:rsidRPr="00BE43A5" w14:paraId="6DED7426" w14:textId="77777777" w:rsidTr="00D03EF9">
        <w:tc>
          <w:tcPr>
            <w:tcW w:w="2093" w:type="dxa"/>
            <w:shd w:val="clear" w:color="auto" w:fill="auto"/>
          </w:tcPr>
          <w:p w14:paraId="0D58F135" w14:textId="77777777" w:rsidR="00AA04E4" w:rsidRPr="00BE43A5" w:rsidRDefault="00AA04E4" w:rsidP="00AA04E4">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Dirt Collection </w:t>
            </w:r>
          </w:p>
        </w:tc>
        <w:tc>
          <w:tcPr>
            <w:tcW w:w="1440" w:type="dxa"/>
            <w:shd w:val="clear" w:color="auto" w:fill="auto"/>
          </w:tcPr>
          <w:p w14:paraId="282A48A9" w14:textId="77777777" w:rsidR="00AA04E4" w:rsidRPr="00BE43A5" w:rsidRDefault="00AA04E4" w:rsidP="00AA04E4">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D3719</w:t>
            </w:r>
          </w:p>
        </w:tc>
        <w:tc>
          <w:tcPr>
            <w:tcW w:w="2610" w:type="dxa"/>
            <w:shd w:val="clear" w:color="auto" w:fill="auto"/>
          </w:tcPr>
          <w:p w14:paraId="79323D07" w14:textId="77777777" w:rsidR="00AA04E4" w:rsidRPr="00F53355" w:rsidRDefault="00AA04E4" w:rsidP="00AA04E4">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61 days at 45° South exposure</w:t>
            </w:r>
          </w:p>
          <w:p w14:paraId="175C3A3E" w14:textId="77777777" w:rsidR="00AA04E4" w:rsidRPr="00BE43A5" w:rsidRDefault="00AA04E4" w:rsidP="00AA04E4">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Dc Index = 99.0 (100 = Best Performance)</w:t>
            </w:r>
          </w:p>
        </w:tc>
        <w:tc>
          <w:tcPr>
            <w:tcW w:w="3420" w:type="dxa"/>
            <w:shd w:val="clear" w:color="auto" w:fill="auto"/>
          </w:tcPr>
          <w:p w14:paraId="48332A60" w14:textId="77777777" w:rsidR="00AA04E4" w:rsidRPr="00BE43A5" w:rsidRDefault="00AA04E4" w:rsidP="00AA04E4">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AA04E4" w:rsidRPr="00BE43A5" w14:paraId="45A41ED1" w14:textId="77777777" w:rsidTr="00D03EF9">
        <w:tc>
          <w:tcPr>
            <w:tcW w:w="2093" w:type="dxa"/>
            <w:shd w:val="clear" w:color="auto" w:fill="auto"/>
          </w:tcPr>
          <w:p w14:paraId="498DB663" w14:textId="77777777" w:rsidR="00AA04E4" w:rsidRDefault="00AA04E4" w:rsidP="00AA04E4">
            <w:pPr>
              <w:widowControl w:val="0"/>
              <w:autoSpaceDE w:val="0"/>
              <w:autoSpaceDN w:val="0"/>
              <w:adjustRightInd w:val="0"/>
              <w:ind w:left="-90"/>
              <w:outlineLvl w:val="0"/>
              <w:rPr>
                <w:rFonts w:ascii="Arial" w:hAnsi="Arial" w:cs="Arial"/>
                <w:sz w:val="16"/>
                <w:szCs w:val="16"/>
              </w:rPr>
            </w:pPr>
            <w:r>
              <w:rPr>
                <w:rFonts w:ascii="Arial" w:hAnsi="Arial" w:cs="Arial"/>
                <w:sz w:val="16"/>
                <w:szCs w:val="16"/>
              </w:rPr>
              <w:t>Dirt Pickup Resistance</w:t>
            </w:r>
          </w:p>
        </w:tc>
        <w:tc>
          <w:tcPr>
            <w:tcW w:w="1440" w:type="dxa"/>
            <w:shd w:val="clear" w:color="auto" w:fill="auto"/>
          </w:tcPr>
          <w:p w14:paraId="5C9AD30C" w14:textId="77777777" w:rsidR="00AA04E4" w:rsidRDefault="00AA04E4" w:rsidP="00AA04E4">
            <w:pPr>
              <w:widowControl w:val="0"/>
              <w:autoSpaceDE w:val="0"/>
              <w:autoSpaceDN w:val="0"/>
              <w:adjustRightInd w:val="0"/>
              <w:ind w:left="-108"/>
              <w:outlineLvl w:val="0"/>
              <w:rPr>
                <w:rFonts w:ascii="Arial" w:hAnsi="Arial" w:cs="Arial"/>
                <w:sz w:val="16"/>
                <w:szCs w:val="16"/>
              </w:rPr>
            </w:pPr>
            <w:r w:rsidRPr="00F53355">
              <w:rPr>
                <w:rFonts w:ascii="Arial" w:hAnsi="Arial" w:cs="Arial"/>
                <w:sz w:val="16"/>
                <w:szCs w:val="16"/>
              </w:rPr>
              <w:t>Miami Dade County TAS 143-95</w:t>
            </w:r>
            <w:r>
              <w:rPr>
                <w:rFonts w:ascii="Arial" w:hAnsi="Arial" w:cs="Arial"/>
                <w:sz w:val="16"/>
                <w:szCs w:val="16"/>
              </w:rPr>
              <w:t xml:space="preserve"> </w:t>
            </w:r>
            <w:r w:rsidRPr="00F53355">
              <w:rPr>
                <w:rFonts w:ascii="Arial" w:hAnsi="Arial" w:cs="Arial"/>
                <w:sz w:val="16"/>
                <w:szCs w:val="16"/>
              </w:rPr>
              <w:t>section 7.8 (modified)</w:t>
            </w:r>
          </w:p>
        </w:tc>
        <w:tc>
          <w:tcPr>
            <w:tcW w:w="2610" w:type="dxa"/>
            <w:shd w:val="clear" w:color="auto" w:fill="auto"/>
          </w:tcPr>
          <w:p w14:paraId="3A9F6075" w14:textId="77777777" w:rsidR="00AA04E4" w:rsidRPr="00F53355" w:rsidRDefault="00AA04E4" w:rsidP="00AA04E4">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Greater than 90% reflectance retained after dirt pickup</w:t>
            </w:r>
          </w:p>
        </w:tc>
        <w:tc>
          <w:tcPr>
            <w:tcW w:w="3420" w:type="dxa"/>
            <w:shd w:val="clear" w:color="auto" w:fill="auto"/>
          </w:tcPr>
          <w:p w14:paraId="0F442DF7" w14:textId="77777777" w:rsidR="00AA04E4" w:rsidRPr="00BE43A5" w:rsidRDefault="00AA04E4" w:rsidP="00AA04E4">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AA04E4" w:rsidRPr="00BE43A5" w14:paraId="7110D8D3" w14:textId="77777777" w:rsidTr="00D03EF9">
        <w:tc>
          <w:tcPr>
            <w:tcW w:w="2093" w:type="dxa"/>
            <w:tcBorders>
              <w:top w:val="single" w:sz="4" w:space="0" w:color="auto"/>
              <w:left w:val="single" w:sz="4" w:space="0" w:color="auto"/>
              <w:bottom w:val="single" w:sz="4" w:space="0" w:color="auto"/>
              <w:right w:val="single" w:sz="4" w:space="0" w:color="auto"/>
            </w:tcBorders>
            <w:shd w:val="clear" w:color="auto" w:fill="auto"/>
          </w:tcPr>
          <w:p w14:paraId="443F19B5" w14:textId="77777777" w:rsidR="00AA04E4" w:rsidRDefault="00AA04E4" w:rsidP="00AA04E4">
            <w:pPr>
              <w:widowControl w:val="0"/>
              <w:autoSpaceDE w:val="0"/>
              <w:autoSpaceDN w:val="0"/>
              <w:adjustRightInd w:val="0"/>
              <w:ind w:left="-90"/>
              <w:outlineLvl w:val="0"/>
              <w:rPr>
                <w:rFonts w:ascii="Arial" w:hAnsi="Arial" w:cs="Arial"/>
                <w:sz w:val="16"/>
                <w:szCs w:val="16"/>
              </w:rPr>
            </w:pPr>
            <w:r>
              <w:rPr>
                <w:rFonts w:ascii="Arial" w:hAnsi="Arial" w:cs="Arial"/>
                <w:sz w:val="16"/>
                <w:szCs w:val="16"/>
              </w:rPr>
              <w:t>Tensile Bond</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3CA102B" w14:textId="77777777" w:rsidR="00AA04E4" w:rsidRPr="00BE43A5" w:rsidRDefault="00AA04E4" w:rsidP="00AA04E4">
            <w:pPr>
              <w:widowControl w:val="0"/>
              <w:autoSpaceDE w:val="0"/>
              <w:autoSpaceDN w:val="0"/>
              <w:adjustRightInd w:val="0"/>
              <w:ind w:left="-108"/>
              <w:outlineLvl w:val="0"/>
              <w:rPr>
                <w:rFonts w:ascii="Arial" w:hAnsi="Arial" w:cs="Arial"/>
                <w:sz w:val="16"/>
                <w:szCs w:val="16"/>
              </w:rPr>
            </w:pPr>
            <w:r>
              <w:rPr>
                <w:rFonts w:ascii="Arial" w:hAnsi="Arial" w:cs="Arial"/>
                <w:sz w:val="16"/>
                <w:szCs w:val="16"/>
              </w:rPr>
              <w:t>ASTM C297, E2134</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9DB0C2D" w14:textId="77777777" w:rsidR="00AA04E4" w:rsidRPr="00BE366E" w:rsidRDefault="00AA04E4" w:rsidP="00AA04E4">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Greater than 15 psi</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36EE9EC" w14:textId="77777777" w:rsidR="00AA04E4" w:rsidRDefault="00AA04E4" w:rsidP="00AA04E4">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AA04E4" w:rsidRPr="00BE43A5" w14:paraId="06EACB85" w14:textId="77777777" w:rsidTr="00D03EF9">
        <w:tc>
          <w:tcPr>
            <w:tcW w:w="2093" w:type="dxa"/>
            <w:shd w:val="clear" w:color="auto" w:fill="auto"/>
          </w:tcPr>
          <w:p w14:paraId="2E5B0B8B" w14:textId="77777777" w:rsidR="00AA04E4" w:rsidRDefault="00AA04E4" w:rsidP="00AA04E4">
            <w:pPr>
              <w:widowControl w:val="0"/>
              <w:autoSpaceDE w:val="0"/>
              <w:autoSpaceDN w:val="0"/>
              <w:adjustRightInd w:val="0"/>
              <w:ind w:left="-90"/>
              <w:outlineLvl w:val="0"/>
              <w:rPr>
                <w:rFonts w:ascii="Arial" w:hAnsi="Arial" w:cs="Arial"/>
                <w:sz w:val="16"/>
                <w:szCs w:val="16"/>
              </w:rPr>
            </w:pPr>
            <w:r>
              <w:rPr>
                <w:rFonts w:ascii="Arial" w:hAnsi="Arial" w:cs="Arial"/>
                <w:sz w:val="16"/>
                <w:szCs w:val="16"/>
              </w:rPr>
              <w:t>Alkali Resistance of Reinforcing Mesh</w:t>
            </w:r>
          </w:p>
        </w:tc>
        <w:tc>
          <w:tcPr>
            <w:tcW w:w="1440" w:type="dxa"/>
            <w:shd w:val="clear" w:color="auto" w:fill="auto"/>
          </w:tcPr>
          <w:p w14:paraId="75D694C1" w14:textId="77777777" w:rsidR="00AA04E4" w:rsidRDefault="00AA04E4" w:rsidP="00AA04E4">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E2098</w:t>
            </w:r>
          </w:p>
        </w:tc>
        <w:tc>
          <w:tcPr>
            <w:tcW w:w="2610" w:type="dxa"/>
            <w:shd w:val="clear" w:color="auto" w:fill="auto"/>
          </w:tcPr>
          <w:p w14:paraId="4415B855" w14:textId="77777777" w:rsidR="00AA04E4" w:rsidRPr="00C77963" w:rsidRDefault="00AA04E4" w:rsidP="00AA04E4">
            <w:pPr>
              <w:widowControl w:val="0"/>
              <w:autoSpaceDE w:val="0"/>
              <w:autoSpaceDN w:val="0"/>
              <w:adjustRightInd w:val="0"/>
              <w:ind w:left="-90"/>
              <w:outlineLvl w:val="0"/>
              <w:rPr>
                <w:rFonts w:ascii="Arial" w:hAnsi="Arial" w:cs="Arial"/>
                <w:sz w:val="16"/>
                <w:szCs w:val="16"/>
                <w:lang w:eastAsia="zh-CN"/>
              </w:rPr>
            </w:pPr>
            <w:r>
              <w:rPr>
                <w:rFonts w:ascii="Arial" w:hAnsi="Arial" w:cs="Arial"/>
                <w:sz w:val="16"/>
                <w:szCs w:val="16"/>
                <w:lang w:eastAsia="zh-CN"/>
              </w:rPr>
              <w:t xml:space="preserve">Greater than 120 </w:t>
            </w:r>
            <w:proofErr w:type="spellStart"/>
            <w:r>
              <w:rPr>
                <w:rFonts w:ascii="Arial" w:hAnsi="Arial" w:cs="Arial"/>
                <w:sz w:val="16"/>
                <w:szCs w:val="16"/>
                <w:lang w:eastAsia="zh-CN"/>
              </w:rPr>
              <w:t>pli</w:t>
            </w:r>
            <w:proofErr w:type="spellEnd"/>
            <w:r>
              <w:rPr>
                <w:rFonts w:ascii="Arial" w:hAnsi="Arial" w:cs="Arial"/>
                <w:sz w:val="16"/>
                <w:szCs w:val="16"/>
                <w:lang w:eastAsia="zh-CN"/>
              </w:rPr>
              <w:t xml:space="preserve"> retained strength after exposure</w:t>
            </w:r>
          </w:p>
        </w:tc>
        <w:tc>
          <w:tcPr>
            <w:tcW w:w="3420" w:type="dxa"/>
            <w:shd w:val="clear" w:color="auto" w:fill="auto"/>
          </w:tcPr>
          <w:p w14:paraId="104D776A" w14:textId="77777777" w:rsidR="00AA04E4" w:rsidRDefault="00AA04E4" w:rsidP="00AA04E4">
            <w:pPr>
              <w:widowControl w:val="0"/>
              <w:autoSpaceDE w:val="0"/>
              <w:autoSpaceDN w:val="0"/>
              <w:adjustRightInd w:val="0"/>
              <w:ind w:left="-90"/>
              <w:outlineLvl w:val="0"/>
              <w:rPr>
                <w:rFonts w:ascii="Arial" w:hAnsi="Arial" w:cs="Arial"/>
                <w:sz w:val="16"/>
                <w:szCs w:val="16"/>
              </w:rPr>
            </w:pPr>
            <w:r>
              <w:rPr>
                <w:rFonts w:ascii="Arial" w:hAnsi="Arial" w:cs="Arial"/>
                <w:sz w:val="16"/>
                <w:szCs w:val="16"/>
              </w:rPr>
              <w:t>All weights of meshes pass</w:t>
            </w:r>
          </w:p>
        </w:tc>
      </w:tr>
    </w:tbl>
    <w:p w14:paraId="788E4EA8" w14:textId="77777777" w:rsidR="00F53355" w:rsidRDefault="00F53355" w:rsidP="004A6AAF">
      <w:pPr>
        <w:autoSpaceDE w:val="0"/>
        <w:autoSpaceDN w:val="0"/>
        <w:adjustRightInd w:val="0"/>
        <w:ind w:left="1296"/>
        <w:rPr>
          <w:rFonts w:ascii="Arial" w:hAnsi="Arial" w:cs="Arial"/>
          <w:sz w:val="20"/>
          <w:szCs w:val="20"/>
        </w:rPr>
      </w:pPr>
    </w:p>
    <w:p w14:paraId="7BF1493C" w14:textId="77777777" w:rsidR="00D03EF9" w:rsidRDefault="00D03EF9" w:rsidP="00D03EF9">
      <w:pPr>
        <w:numPr>
          <w:ilvl w:val="0"/>
          <w:numId w:val="6"/>
        </w:numPr>
        <w:tabs>
          <w:tab w:val="left" w:pos="270"/>
          <w:tab w:val="left" w:pos="540"/>
        </w:tabs>
        <w:autoSpaceDE w:val="0"/>
        <w:autoSpaceDN w:val="0"/>
        <w:adjustRightInd w:val="0"/>
        <w:ind w:hanging="1458"/>
        <w:rPr>
          <w:rFonts w:ascii="Arial" w:hAnsi="Arial" w:cs="Arial"/>
          <w:sz w:val="20"/>
          <w:szCs w:val="20"/>
        </w:rPr>
      </w:pPr>
      <w:r w:rsidRPr="007F1311">
        <w:rPr>
          <w:rFonts w:ascii="Arial" w:hAnsi="Arial" w:cs="Arial"/>
          <w:sz w:val="20"/>
          <w:szCs w:val="20"/>
        </w:rPr>
        <w:t>General Air/Water-Resist</w:t>
      </w:r>
      <w:r>
        <w:rPr>
          <w:rFonts w:ascii="Arial" w:hAnsi="Arial" w:cs="Arial"/>
          <w:sz w:val="20"/>
          <w:szCs w:val="20"/>
        </w:rPr>
        <w:t>ive</w:t>
      </w:r>
      <w:r w:rsidRPr="007F1311">
        <w:rPr>
          <w:rFonts w:ascii="Arial" w:hAnsi="Arial" w:cs="Arial"/>
          <w:sz w:val="20"/>
          <w:szCs w:val="20"/>
        </w:rPr>
        <w:t xml:space="preserve"> Barrier </w:t>
      </w:r>
      <w:r>
        <w:rPr>
          <w:rFonts w:ascii="Arial" w:hAnsi="Arial" w:cs="Arial"/>
          <w:sz w:val="20"/>
          <w:szCs w:val="20"/>
        </w:rPr>
        <w:t xml:space="preserve">Minimum </w:t>
      </w:r>
      <w:r w:rsidRPr="007F1311">
        <w:rPr>
          <w:rFonts w:ascii="Arial" w:hAnsi="Arial" w:cs="Arial"/>
          <w:sz w:val="20"/>
          <w:szCs w:val="20"/>
        </w:rPr>
        <w:t>Performance</w:t>
      </w:r>
      <w:r>
        <w:rPr>
          <w:rFonts w:ascii="Arial" w:hAnsi="Arial" w:cs="Arial"/>
          <w:sz w:val="20"/>
          <w:szCs w:val="20"/>
        </w:rPr>
        <w:t>:</w:t>
      </w:r>
    </w:p>
    <w:tbl>
      <w:tblPr>
        <w:tblW w:w="9581"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1175"/>
        <w:gridCol w:w="2880"/>
        <w:gridCol w:w="3420"/>
      </w:tblGrid>
      <w:tr w:rsidR="00D03EF9" w:rsidRPr="0093214F" w14:paraId="7D5E3C9A" w14:textId="77777777" w:rsidTr="00D03EF9">
        <w:trPr>
          <w:trHeight w:val="167"/>
        </w:trPr>
        <w:tc>
          <w:tcPr>
            <w:tcW w:w="2106" w:type="dxa"/>
            <w:shd w:val="clear" w:color="auto" w:fill="auto"/>
          </w:tcPr>
          <w:p w14:paraId="72937F1A" w14:textId="77777777" w:rsidR="00D03EF9" w:rsidRPr="0093214F" w:rsidRDefault="00D03EF9" w:rsidP="00814CE0">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175" w:type="dxa"/>
            <w:shd w:val="clear" w:color="auto" w:fill="auto"/>
          </w:tcPr>
          <w:p w14:paraId="1F7FEF79" w14:textId="77777777" w:rsidR="00D03EF9" w:rsidRPr="0093214F" w:rsidRDefault="00D03EF9" w:rsidP="00814CE0">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880" w:type="dxa"/>
            <w:shd w:val="clear" w:color="auto" w:fill="auto"/>
          </w:tcPr>
          <w:p w14:paraId="0A12C582" w14:textId="77777777" w:rsidR="00D03EF9" w:rsidRPr="0093214F" w:rsidRDefault="00D03EF9" w:rsidP="00814CE0">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CRITERIA</w:t>
            </w:r>
          </w:p>
        </w:tc>
        <w:tc>
          <w:tcPr>
            <w:tcW w:w="3420" w:type="dxa"/>
            <w:shd w:val="clear" w:color="auto" w:fill="auto"/>
          </w:tcPr>
          <w:p w14:paraId="0D2FC9D2" w14:textId="77777777" w:rsidR="00D03EF9" w:rsidRPr="0093214F" w:rsidRDefault="00D03EF9" w:rsidP="00814CE0">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D03EF9" w:rsidRPr="00AF36AD" w14:paraId="31B455AD" w14:textId="77777777" w:rsidTr="00D03EF9">
        <w:trPr>
          <w:trHeight w:val="167"/>
        </w:trPr>
        <w:tc>
          <w:tcPr>
            <w:tcW w:w="2106" w:type="dxa"/>
            <w:shd w:val="clear" w:color="auto" w:fill="auto"/>
          </w:tcPr>
          <w:p w14:paraId="2347CC72" w14:textId="77777777" w:rsidR="00D03EF9" w:rsidRPr="00AF36AD"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Water-resistive </w:t>
            </w:r>
            <w:r w:rsidRPr="00AF36AD">
              <w:rPr>
                <w:rFonts w:ascii="Arial" w:hAnsi="Arial" w:cs="Arial"/>
                <w:sz w:val="16"/>
                <w:szCs w:val="16"/>
              </w:rPr>
              <w:t>barrier</w:t>
            </w:r>
            <w:r>
              <w:rPr>
                <w:rFonts w:ascii="Arial" w:hAnsi="Arial" w:cs="Arial"/>
                <w:sz w:val="16"/>
                <w:szCs w:val="16"/>
              </w:rPr>
              <w:t xml:space="preserve"> coatings used under</w:t>
            </w:r>
            <w:r w:rsidRPr="00AF36AD">
              <w:rPr>
                <w:rFonts w:ascii="Arial" w:hAnsi="Arial" w:cs="Arial"/>
                <w:sz w:val="16"/>
                <w:szCs w:val="16"/>
              </w:rPr>
              <w:t xml:space="preserve"> EIFS</w:t>
            </w:r>
          </w:p>
        </w:tc>
        <w:tc>
          <w:tcPr>
            <w:tcW w:w="1175" w:type="dxa"/>
            <w:shd w:val="clear" w:color="auto" w:fill="auto"/>
          </w:tcPr>
          <w:p w14:paraId="147AE57E" w14:textId="77777777" w:rsidR="00D03EF9" w:rsidRPr="00AF36AD" w:rsidRDefault="00D03EF9" w:rsidP="00814CE0">
            <w:pPr>
              <w:widowControl w:val="0"/>
              <w:autoSpaceDE w:val="0"/>
              <w:autoSpaceDN w:val="0"/>
              <w:adjustRightInd w:val="0"/>
              <w:ind w:left="-90"/>
              <w:outlineLvl w:val="0"/>
              <w:rPr>
                <w:rFonts w:ascii="Arial" w:hAnsi="Arial" w:cs="Arial"/>
                <w:sz w:val="16"/>
                <w:szCs w:val="16"/>
              </w:rPr>
            </w:pPr>
            <w:r w:rsidRPr="00AF36AD">
              <w:rPr>
                <w:rFonts w:ascii="Arial" w:hAnsi="Arial" w:cs="Arial"/>
                <w:sz w:val="16"/>
                <w:szCs w:val="16"/>
              </w:rPr>
              <w:t>ASTM E2570</w:t>
            </w:r>
          </w:p>
        </w:tc>
        <w:tc>
          <w:tcPr>
            <w:tcW w:w="2880" w:type="dxa"/>
            <w:shd w:val="clear" w:color="auto" w:fill="auto"/>
          </w:tcPr>
          <w:p w14:paraId="49C2CF77" w14:textId="77777777" w:rsidR="00D03EF9" w:rsidRPr="00AF36AD" w:rsidRDefault="00D03EF9" w:rsidP="00814CE0">
            <w:pPr>
              <w:widowControl w:val="0"/>
              <w:autoSpaceDE w:val="0"/>
              <w:autoSpaceDN w:val="0"/>
              <w:adjustRightInd w:val="0"/>
              <w:ind w:left="-90"/>
              <w:jc w:val="center"/>
              <w:outlineLvl w:val="0"/>
              <w:rPr>
                <w:rFonts w:ascii="Arial" w:hAnsi="Arial" w:cs="Arial"/>
                <w:sz w:val="16"/>
                <w:szCs w:val="16"/>
              </w:rPr>
            </w:pPr>
          </w:p>
        </w:tc>
        <w:tc>
          <w:tcPr>
            <w:tcW w:w="3420" w:type="dxa"/>
            <w:shd w:val="clear" w:color="auto" w:fill="auto"/>
          </w:tcPr>
          <w:p w14:paraId="519DE704" w14:textId="77777777" w:rsidR="00D03EF9" w:rsidRPr="00AF36AD" w:rsidRDefault="00D03EF9" w:rsidP="00814CE0">
            <w:pPr>
              <w:widowControl w:val="0"/>
              <w:autoSpaceDE w:val="0"/>
              <w:autoSpaceDN w:val="0"/>
              <w:adjustRightInd w:val="0"/>
              <w:ind w:left="-90"/>
              <w:outlineLvl w:val="0"/>
              <w:rPr>
                <w:rFonts w:ascii="Arial" w:hAnsi="Arial" w:cs="Arial"/>
                <w:sz w:val="16"/>
                <w:szCs w:val="16"/>
              </w:rPr>
            </w:pPr>
            <w:r w:rsidRPr="00AF36AD">
              <w:rPr>
                <w:rFonts w:ascii="Arial" w:hAnsi="Arial" w:cs="Arial"/>
                <w:sz w:val="16"/>
                <w:szCs w:val="16"/>
              </w:rPr>
              <w:t>Meets all performance requirements</w:t>
            </w:r>
          </w:p>
        </w:tc>
      </w:tr>
      <w:tr w:rsidR="00D03EF9" w:rsidRPr="0093214F" w14:paraId="7118E2EB" w14:textId="77777777" w:rsidTr="00D03EF9">
        <w:trPr>
          <w:trHeight w:val="710"/>
        </w:trPr>
        <w:tc>
          <w:tcPr>
            <w:tcW w:w="2106" w:type="dxa"/>
            <w:shd w:val="clear" w:color="auto" w:fill="auto"/>
          </w:tcPr>
          <w:p w14:paraId="6E47A3CA"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Air Leakage of Air Barrier Assemblies</w:t>
            </w:r>
          </w:p>
        </w:tc>
        <w:tc>
          <w:tcPr>
            <w:tcW w:w="1175" w:type="dxa"/>
            <w:shd w:val="clear" w:color="auto" w:fill="auto"/>
          </w:tcPr>
          <w:p w14:paraId="4D636355" w14:textId="77777777" w:rsidR="00D03EF9" w:rsidRPr="0093214F" w:rsidRDefault="00D03EF9" w:rsidP="00814CE0">
            <w:pPr>
              <w:widowControl w:val="0"/>
              <w:autoSpaceDE w:val="0"/>
              <w:autoSpaceDN w:val="0"/>
              <w:adjustRightInd w:val="0"/>
              <w:ind w:left="-97"/>
              <w:outlineLvl w:val="0"/>
              <w:rPr>
                <w:rFonts w:ascii="Arial" w:hAnsi="Arial" w:cs="Arial"/>
                <w:sz w:val="16"/>
                <w:szCs w:val="16"/>
              </w:rPr>
            </w:pPr>
            <w:r w:rsidRPr="0093214F">
              <w:rPr>
                <w:rFonts w:ascii="Arial" w:hAnsi="Arial" w:cs="Arial"/>
                <w:sz w:val="16"/>
                <w:szCs w:val="16"/>
              </w:rPr>
              <w:t>ASTM E2357</w:t>
            </w:r>
          </w:p>
        </w:tc>
        <w:tc>
          <w:tcPr>
            <w:tcW w:w="2880" w:type="dxa"/>
            <w:shd w:val="clear" w:color="auto" w:fill="auto"/>
          </w:tcPr>
          <w:p w14:paraId="78E6A3E5" w14:textId="77777777" w:rsidR="00D03EF9" w:rsidRDefault="00D03EF9" w:rsidP="00814CE0">
            <w:pPr>
              <w:widowControl w:val="0"/>
              <w:autoSpaceDE w:val="0"/>
              <w:autoSpaceDN w:val="0"/>
              <w:adjustRightInd w:val="0"/>
              <w:ind w:left="-100"/>
              <w:outlineLvl w:val="0"/>
              <w:rPr>
                <w:rFonts w:ascii="Arial" w:hAnsi="Arial" w:cs="Arial"/>
                <w:sz w:val="16"/>
                <w:szCs w:val="16"/>
              </w:rPr>
            </w:pPr>
            <w:r>
              <w:rPr>
                <w:rFonts w:ascii="Arial" w:hAnsi="Arial" w:cs="Arial"/>
                <w:sz w:val="16"/>
                <w:szCs w:val="16"/>
              </w:rPr>
              <w:t>0.2 l</w:t>
            </w:r>
            <w:proofErr w:type="gramStart"/>
            <w:r>
              <w:rPr>
                <w:rFonts w:ascii="Arial" w:hAnsi="Arial" w:cs="Arial"/>
                <w:sz w:val="16"/>
                <w:szCs w:val="16"/>
              </w:rPr>
              <w:t>/(</w:t>
            </w:r>
            <w:proofErr w:type="gramEnd"/>
            <w:r>
              <w:rPr>
                <w:rFonts w:ascii="Arial" w:hAnsi="Arial" w:cs="Arial"/>
                <w:sz w:val="16"/>
                <w:szCs w:val="16"/>
              </w:rPr>
              <w:t>s.m</w:t>
            </w:r>
            <w:r w:rsidRPr="00686FAC">
              <w:rPr>
                <w:rFonts w:ascii="Arial" w:hAnsi="Arial" w:cs="Arial"/>
                <w:sz w:val="16"/>
                <w:szCs w:val="16"/>
                <w:vertAlign w:val="superscript"/>
              </w:rPr>
              <w:t>2</w:t>
            </w:r>
            <w:r>
              <w:rPr>
                <w:rFonts w:ascii="Arial" w:hAnsi="Arial" w:cs="Arial"/>
                <w:sz w:val="16"/>
                <w:szCs w:val="16"/>
              </w:rPr>
              <w:t>)</w:t>
            </w:r>
            <w:r w:rsidRPr="0093214F">
              <w:rPr>
                <w:rFonts w:ascii="Arial" w:hAnsi="Arial" w:cs="Arial"/>
                <w:sz w:val="16"/>
                <w:szCs w:val="16"/>
              </w:rPr>
              <w:t xml:space="preserve"> </w:t>
            </w:r>
            <w:r>
              <w:rPr>
                <w:rFonts w:ascii="Arial" w:hAnsi="Arial" w:cs="Arial"/>
                <w:sz w:val="16"/>
                <w:szCs w:val="16"/>
              </w:rPr>
              <w:t>@75 Pa</w:t>
            </w:r>
          </w:p>
          <w:p w14:paraId="432A773C" w14:textId="77777777" w:rsidR="00D03EF9" w:rsidRPr="0093214F" w:rsidRDefault="00D03EF9" w:rsidP="00814CE0">
            <w:pPr>
              <w:widowControl w:val="0"/>
              <w:autoSpaceDE w:val="0"/>
              <w:autoSpaceDN w:val="0"/>
              <w:adjustRightInd w:val="0"/>
              <w:ind w:left="-100"/>
              <w:outlineLvl w:val="0"/>
              <w:rPr>
                <w:rFonts w:ascii="Arial" w:hAnsi="Arial" w:cs="Arial"/>
                <w:sz w:val="16"/>
                <w:szCs w:val="16"/>
              </w:rPr>
            </w:pPr>
            <w:r>
              <w:rPr>
                <w:rFonts w:ascii="Arial" w:hAnsi="Arial" w:cs="Arial"/>
                <w:sz w:val="16"/>
                <w:szCs w:val="16"/>
              </w:rPr>
              <w:t>(0.04 cfm/ft</w:t>
            </w:r>
            <w:r w:rsidRPr="00686FAC">
              <w:rPr>
                <w:rFonts w:ascii="Arial" w:hAnsi="Arial" w:cs="Arial"/>
                <w:sz w:val="16"/>
                <w:szCs w:val="16"/>
                <w:vertAlign w:val="superscript"/>
              </w:rPr>
              <w:t>2</w:t>
            </w:r>
            <w:r>
              <w:rPr>
                <w:rFonts w:ascii="Arial" w:hAnsi="Arial" w:cs="Arial"/>
                <w:sz w:val="16"/>
                <w:szCs w:val="16"/>
              </w:rPr>
              <w:t xml:space="preserve"> @ 1.57 psf)</w:t>
            </w:r>
          </w:p>
        </w:tc>
        <w:tc>
          <w:tcPr>
            <w:tcW w:w="3420" w:type="dxa"/>
            <w:shd w:val="clear" w:color="auto" w:fill="auto"/>
          </w:tcPr>
          <w:p w14:paraId="4F2D1A21" w14:textId="77777777" w:rsidR="00D03EF9" w:rsidRPr="0093214F" w:rsidRDefault="00D03EF9" w:rsidP="00814CE0">
            <w:pPr>
              <w:widowControl w:val="0"/>
              <w:autoSpaceDE w:val="0"/>
              <w:autoSpaceDN w:val="0"/>
              <w:adjustRightInd w:val="0"/>
              <w:ind w:left="-46"/>
              <w:outlineLvl w:val="0"/>
              <w:rPr>
                <w:rFonts w:ascii="Arial" w:hAnsi="Arial" w:cs="Arial"/>
                <w:sz w:val="16"/>
                <w:szCs w:val="16"/>
              </w:rPr>
            </w:pPr>
            <w:r w:rsidRPr="0093214F">
              <w:rPr>
                <w:rFonts w:ascii="Arial" w:hAnsi="Arial" w:cs="Arial"/>
                <w:sz w:val="16"/>
                <w:szCs w:val="16"/>
              </w:rPr>
              <w:t>0.0007 l/s.m</w:t>
            </w:r>
            <w:r w:rsidRPr="00686FAC">
              <w:rPr>
                <w:rFonts w:ascii="Arial" w:hAnsi="Arial" w:cs="Arial"/>
                <w:sz w:val="16"/>
                <w:szCs w:val="16"/>
                <w:vertAlign w:val="superscript"/>
              </w:rPr>
              <w:t>2</w:t>
            </w:r>
            <w:r w:rsidRPr="0093214F">
              <w:rPr>
                <w:rFonts w:ascii="Arial" w:hAnsi="Arial" w:cs="Arial"/>
                <w:sz w:val="16"/>
                <w:szCs w:val="16"/>
              </w:rPr>
              <w:t xml:space="preserve"> (0.0001 cfm/ft</w:t>
            </w:r>
            <w:proofErr w:type="gramStart"/>
            <w:r w:rsidRPr="00686FAC">
              <w:rPr>
                <w:rFonts w:ascii="Arial" w:hAnsi="Arial" w:cs="Arial"/>
                <w:sz w:val="16"/>
                <w:szCs w:val="16"/>
                <w:vertAlign w:val="superscript"/>
              </w:rPr>
              <w:t>2</w:t>
            </w:r>
            <w:r w:rsidRPr="0093214F">
              <w:rPr>
                <w:rFonts w:ascii="Arial" w:hAnsi="Arial" w:cs="Arial"/>
                <w:sz w:val="16"/>
                <w:szCs w:val="16"/>
              </w:rPr>
              <w:t xml:space="preserve"> )</w:t>
            </w:r>
            <w:proofErr w:type="gramEnd"/>
            <w:r w:rsidRPr="0093214F">
              <w:rPr>
                <w:rFonts w:ascii="Arial" w:hAnsi="Arial" w:cs="Arial"/>
                <w:sz w:val="16"/>
                <w:szCs w:val="16"/>
              </w:rPr>
              <w:t xml:space="preserve"> @ 75 Pa (1.57 psf) positive / post conditioning </w:t>
            </w:r>
          </w:p>
          <w:p w14:paraId="10503BF5" w14:textId="77777777" w:rsidR="00D03EF9" w:rsidRPr="0093214F" w:rsidRDefault="00D03EF9" w:rsidP="00814CE0">
            <w:pPr>
              <w:widowControl w:val="0"/>
              <w:autoSpaceDE w:val="0"/>
              <w:autoSpaceDN w:val="0"/>
              <w:adjustRightInd w:val="0"/>
              <w:ind w:left="-46"/>
              <w:outlineLvl w:val="0"/>
              <w:rPr>
                <w:rFonts w:ascii="Arial" w:hAnsi="Arial" w:cs="Arial"/>
                <w:sz w:val="16"/>
                <w:szCs w:val="16"/>
              </w:rPr>
            </w:pPr>
            <w:r w:rsidRPr="0093214F">
              <w:rPr>
                <w:rFonts w:ascii="Arial" w:hAnsi="Arial" w:cs="Arial"/>
                <w:sz w:val="16"/>
                <w:szCs w:val="16"/>
              </w:rPr>
              <w:t>0.0014 l/s.m</w:t>
            </w:r>
            <w:r w:rsidRPr="00686FAC">
              <w:rPr>
                <w:rFonts w:ascii="Arial" w:hAnsi="Arial" w:cs="Arial"/>
                <w:sz w:val="16"/>
                <w:szCs w:val="16"/>
                <w:vertAlign w:val="superscript"/>
              </w:rPr>
              <w:t>2</w:t>
            </w:r>
            <w:r w:rsidRPr="0093214F">
              <w:rPr>
                <w:rFonts w:ascii="Arial" w:hAnsi="Arial" w:cs="Arial"/>
                <w:sz w:val="16"/>
                <w:szCs w:val="16"/>
              </w:rPr>
              <w:t xml:space="preserve"> (0.0003 cfm/ft</w:t>
            </w:r>
            <w:proofErr w:type="gramStart"/>
            <w:r w:rsidRPr="00686FAC">
              <w:rPr>
                <w:rFonts w:ascii="Arial" w:hAnsi="Arial" w:cs="Arial"/>
                <w:sz w:val="16"/>
                <w:szCs w:val="16"/>
                <w:vertAlign w:val="superscript"/>
              </w:rPr>
              <w:t>2</w:t>
            </w:r>
            <w:r w:rsidRPr="0093214F">
              <w:rPr>
                <w:rFonts w:ascii="Arial" w:hAnsi="Arial" w:cs="Arial"/>
                <w:sz w:val="16"/>
                <w:szCs w:val="16"/>
              </w:rPr>
              <w:t xml:space="preserve"> )</w:t>
            </w:r>
            <w:proofErr w:type="gramEnd"/>
            <w:r w:rsidRPr="0093214F">
              <w:rPr>
                <w:rFonts w:ascii="Arial" w:hAnsi="Arial" w:cs="Arial"/>
                <w:sz w:val="16"/>
                <w:szCs w:val="16"/>
              </w:rPr>
              <w:t xml:space="preserve"> @ 75 Pa (1.57 psf) negative / post conditioning</w:t>
            </w:r>
          </w:p>
        </w:tc>
      </w:tr>
      <w:tr w:rsidR="00D03EF9" w:rsidRPr="0093214F" w14:paraId="34E6B637" w14:textId="77777777" w:rsidTr="00D03EF9">
        <w:trPr>
          <w:trHeight w:val="355"/>
        </w:trPr>
        <w:tc>
          <w:tcPr>
            <w:tcW w:w="2106" w:type="dxa"/>
            <w:shd w:val="clear" w:color="auto" w:fill="auto"/>
          </w:tcPr>
          <w:p w14:paraId="62C6450F"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Air Permeance of Building Materials</w:t>
            </w:r>
          </w:p>
        </w:tc>
        <w:tc>
          <w:tcPr>
            <w:tcW w:w="1175" w:type="dxa"/>
            <w:shd w:val="clear" w:color="auto" w:fill="auto"/>
          </w:tcPr>
          <w:p w14:paraId="6B543BAB"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E2178</w:t>
            </w:r>
          </w:p>
        </w:tc>
        <w:tc>
          <w:tcPr>
            <w:tcW w:w="2880" w:type="dxa"/>
            <w:shd w:val="clear" w:color="auto" w:fill="auto"/>
          </w:tcPr>
          <w:p w14:paraId="19820C8E" w14:textId="77777777" w:rsidR="00D03EF9" w:rsidRDefault="00D03EF9" w:rsidP="00814CE0">
            <w:pPr>
              <w:widowControl w:val="0"/>
              <w:autoSpaceDE w:val="0"/>
              <w:autoSpaceDN w:val="0"/>
              <w:adjustRightInd w:val="0"/>
              <w:ind w:left="-100"/>
              <w:outlineLvl w:val="0"/>
              <w:rPr>
                <w:rFonts w:ascii="Arial" w:hAnsi="Arial" w:cs="Arial"/>
                <w:sz w:val="16"/>
                <w:szCs w:val="16"/>
              </w:rPr>
            </w:pPr>
            <w:r>
              <w:rPr>
                <w:rFonts w:ascii="Arial" w:hAnsi="Arial" w:cs="Arial"/>
                <w:sz w:val="16"/>
                <w:szCs w:val="16"/>
              </w:rPr>
              <w:t>0.02 l</w:t>
            </w:r>
            <w:proofErr w:type="gramStart"/>
            <w:r>
              <w:rPr>
                <w:rFonts w:ascii="Arial" w:hAnsi="Arial" w:cs="Arial"/>
                <w:sz w:val="16"/>
                <w:szCs w:val="16"/>
              </w:rPr>
              <w:t>/(</w:t>
            </w:r>
            <w:proofErr w:type="gramEnd"/>
            <w:r>
              <w:rPr>
                <w:rFonts w:ascii="Arial" w:hAnsi="Arial" w:cs="Arial"/>
                <w:sz w:val="16"/>
                <w:szCs w:val="16"/>
              </w:rPr>
              <w:t>s.m</w:t>
            </w:r>
            <w:r w:rsidRPr="00686FAC">
              <w:rPr>
                <w:rFonts w:ascii="Arial" w:hAnsi="Arial" w:cs="Arial"/>
                <w:sz w:val="16"/>
                <w:szCs w:val="16"/>
                <w:vertAlign w:val="superscript"/>
              </w:rPr>
              <w:t>2</w:t>
            </w:r>
            <w:r>
              <w:rPr>
                <w:rFonts w:ascii="Arial" w:hAnsi="Arial" w:cs="Arial"/>
                <w:sz w:val="16"/>
                <w:szCs w:val="16"/>
              </w:rPr>
              <w:t>)</w:t>
            </w:r>
            <w:r w:rsidRPr="0093214F">
              <w:rPr>
                <w:rFonts w:ascii="Arial" w:hAnsi="Arial" w:cs="Arial"/>
                <w:sz w:val="16"/>
                <w:szCs w:val="16"/>
              </w:rPr>
              <w:t xml:space="preserve"> </w:t>
            </w:r>
            <w:r>
              <w:rPr>
                <w:rFonts w:ascii="Arial" w:hAnsi="Arial" w:cs="Arial"/>
                <w:sz w:val="16"/>
                <w:szCs w:val="16"/>
              </w:rPr>
              <w:t>@75 Pa</w:t>
            </w:r>
          </w:p>
          <w:p w14:paraId="2D2859C3"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(0.004 cfm/ft</w:t>
            </w:r>
            <w:r w:rsidRPr="00686FAC">
              <w:rPr>
                <w:rFonts w:ascii="Arial" w:hAnsi="Arial" w:cs="Arial"/>
                <w:sz w:val="16"/>
                <w:szCs w:val="16"/>
                <w:vertAlign w:val="superscript"/>
              </w:rPr>
              <w:t>2</w:t>
            </w:r>
            <w:r>
              <w:rPr>
                <w:rFonts w:ascii="Arial" w:hAnsi="Arial" w:cs="Arial"/>
                <w:sz w:val="16"/>
                <w:szCs w:val="16"/>
              </w:rPr>
              <w:t xml:space="preserve"> @ 1.57 psf)</w:t>
            </w:r>
          </w:p>
        </w:tc>
        <w:tc>
          <w:tcPr>
            <w:tcW w:w="3420" w:type="dxa"/>
            <w:shd w:val="clear" w:color="auto" w:fill="auto"/>
          </w:tcPr>
          <w:p w14:paraId="00084DD5"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0.0049 l/s.m</w:t>
            </w:r>
            <w:r w:rsidRPr="00686FAC">
              <w:rPr>
                <w:rFonts w:ascii="Arial" w:hAnsi="Arial" w:cs="Arial"/>
                <w:sz w:val="16"/>
                <w:szCs w:val="16"/>
                <w:vertAlign w:val="superscript"/>
              </w:rPr>
              <w:t>2</w:t>
            </w:r>
            <w:r w:rsidRPr="0093214F">
              <w:rPr>
                <w:rFonts w:ascii="Arial" w:hAnsi="Arial" w:cs="Arial"/>
                <w:sz w:val="16"/>
                <w:szCs w:val="16"/>
              </w:rPr>
              <w:t xml:space="preserve"> @ 75 Pa</w:t>
            </w:r>
          </w:p>
          <w:p w14:paraId="599E9C80"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(0.00098 cfm/ft</w:t>
            </w:r>
            <w:r w:rsidRPr="00686FAC">
              <w:rPr>
                <w:rFonts w:ascii="Arial" w:hAnsi="Arial" w:cs="Arial"/>
                <w:sz w:val="16"/>
                <w:szCs w:val="16"/>
                <w:vertAlign w:val="superscript"/>
              </w:rPr>
              <w:t>2</w:t>
            </w:r>
            <w:r w:rsidRPr="0093214F">
              <w:rPr>
                <w:rFonts w:ascii="Arial" w:hAnsi="Arial" w:cs="Arial"/>
                <w:sz w:val="16"/>
                <w:szCs w:val="16"/>
              </w:rPr>
              <w:t xml:space="preserve"> @ 1.57 psf)</w:t>
            </w:r>
            <w:r>
              <w:rPr>
                <w:rFonts w:ascii="Arial" w:hAnsi="Arial" w:cs="Arial"/>
                <w:sz w:val="16"/>
                <w:szCs w:val="16"/>
              </w:rPr>
              <w:t xml:space="preserve"> </w:t>
            </w:r>
          </w:p>
        </w:tc>
      </w:tr>
      <w:tr w:rsidR="00D03EF9" w:rsidRPr="0093214F" w14:paraId="35D8735E" w14:textId="77777777" w:rsidTr="00D03EF9">
        <w:trPr>
          <w:trHeight w:val="345"/>
        </w:trPr>
        <w:tc>
          <w:tcPr>
            <w:tcW w:w="2106" w:type="dxa"/>
            <w:shd w:val="clear" w:color="auto" w:fill="auto"/>
          </w:tcPr>
          <w:p w14:paraId="11E929AF"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Rate of Air Leakage</w:t>
            </w:r>
          </w:p>
        </w:tc>
        <w:tc>
          <w:tcPr>
            <w:tcW w:w="1175" w:type="dxa"/>
            <w:shd w:val="clear" w:color="auto" w:fill="auto"/>
          </w:tcPr>
          <w:p w14:paraId="38F0DFEA"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E283</w:t>
            </w:r>
          </w:p>
        </w:tc>
        <w:tc>
          <w:tcPr>
            <w:tcW w:w="2880" w:type="dxa"/>
            <w:shd w:val="clear" w:color="auto" w:fill="auto"/>
          </w:tcPr>
          <w:p w14:paraId="0BCAD679"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p>
        </w:tc>
        <w:tc>
          <w:tcPr>
            <w:tcW w:w="3420" w:type="dxa"/>
            <w:shd w:val="clear" w:color="auto" w:fill="auto"/>
          </w:tcPr>
          <w:p w14:paraId="7F9297DA"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0.0185 l/s·m</w:t>
            </w:r>
            <w:r w:rsidRPr="00686FAC">
              <w:rPr>
                <w:rFonts w:ascii="Arial" w:hAnsi="Arial" w:cs="Arial"/>
                <w:sz w:val="16"/>
                <w:szCs w:val="16"/>
                <w:vertAlign w:val="superscript"/>
              </w:rPr>
              <w:t>2</w:t>
            </w:r>
            <w:r w:rsidRPr="0093214F">
              <w:rPr>
                <w:rFonts w:ascii="Arial" w:hAnsi="Arial" w:cs="Arial"/>
                <w:sz w:val="16"/>
                <w:szCs w:val="16"/>
              </w:rPr>
              <w:t xml:space="preserve"> @ 75 Pa (0.0037 cfm/ft</w:t>
            </w:r>
            <w:r w:rsidRPr="00686FAC">
              <w:rPr>
                <w:rFonts w:ascii="Arial" w:hAnsi="Arial" w:cs="Arial"/>
                <w:sz w:val="16"/>
                <w:szCs w:val="16"/>
                <w:vertAlign w:val="superscript"/>
              </w:rPr>
              <w:t>2</w:t>
            </w:r>
            <w:r w:rsidRPr="0093214F">
              <w:rPr>
                <w:rFonts w:ascii="Arial" w:hAnsi="Arial" w:cs="Arial"/>
                <w:sz w:val="16"/>
                <w:szCs w:val="16"/>
              </w:rPr>
              <w:t xml:space="preserve"> @ 1.57 psf)</w:t>
            </w:r>
          </w:p>
        </w:tc>
      </w:tr>
      <w:tr w:rsidR="00D03EF9" w:rsidRPr="0093214F" w14:paraId="2EF706D9" w14:textId="77777777" w:rsidTr="00D03EF9">
        <w:trPr>
          <w:trHeight w:val="1066"/>
        </w:trPr>
        <w:tc>
          <w:tcPr>
            <w:tcW w:w="2106" w:type="dxa"/>
            <w:shd w:val="clear" w:color="auto" w:fill="auto"/>
          </w:tcPr>
          <w:p w14:paraId="4BCEA9A6"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Water Vapor Transmission</w:t>
            </w:r>
          </w:p>
        </w:tc>
        <w:tc>
          <w:tcPr>
            <w:tcW w:w="1175" w:type="dxa"/>
            <w:shd w:val="clear" w:color="auto" w:fill="auto"/>
          </w:tcPr>
          <w:p w14:paraId="524F309A"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w:t>
            </w:r>
            <w:r>
              <w:rPr>
                <w:rFonts w:ascii="Arial" w:hAnsi="Arial" w:cs="Arial"/>
                <w:sz w:val="16"/>
                <w:szCs w:val="16"/>
              </w:rPr>
              <w:t>96</w:t>
            </w:r>
          </w:p>
        </w:tc>
        <w:tc>
          <w:tcPr>
            <w:tcW w:w="2880" w:type="dxa"/>
            <w:shd w:val="clear" w:color="auto" w:fill="auto"/>
          </w:tcPr>
          <w:p w14:paraId="430861FB"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 value</w:t>
            </w:r>
          </w:p>
        </w:tc>
        <w:tc>
          <w:tcPr>
            <w:tcW w:w="3420" w:type="dxa"/>
            <w:shd w:val="clear" w:color="auto" w:fill="auto"/>
          </w:tcPr>
          <w:p w14:paraId="33A3B273" w14:textId="77777777" w:rsidR="00D03EF9"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Senershield-R - 18 Perms (grains/Hr. in Hg. ft</w:t>
            </w:r>
            <w:r w:rsidRPr="00686FAC">
              <w:rPr>
                <w:rFonts w:ascii="Arial" w:hAnsi="Arial" w:cs="Arial"/>
                <w:sz w:val="16"/>
                <w:szCs w:val="16"/>
                <w:vertAlign w:val="superscript"/>
              </w:rPr>
              <w:t>2</w:t>
            </w:r>
            <w:r w:rsidRPr="0093214F">
              <w:rPr>
                <w:rFonts w:ascii="Arial" w:hAnsi="Arial" w:cs="Arial"/>
                <w:sz w:val="16"/>
                <w:szCs w:val="16"/>
              </w:rPr>
              <w:t>) @ 10 mils wet film thickness</w:t>
            </w:r>
          </w:p>
          <w:p w14:paraId="2A01BE92"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Senershield-RS </w:t>
            </w:r>
            <w:r w:rsidRPr="004A0B98">
              <w:rPr>
                <w:rFonts w:ascii="Arial" w:hAnsi="Arial" w:cs="Arial"/>
                <w:sz w:val="16"/>
                <w:szCs w:val="16"/>
              </w:rPr>
              <w:t>18 Perms (grains/Hr. in Hg. ft2) @ 12 mils wet film thickness</w:t>
            </w:r>
          </w:p>
          <w:p w14:paraId="1FF8A3E2" w14:textId="77777777" w:rsidR="00D03EF9"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Senershield-R</w:t>
            </w:r>
            <w:r>
              <w:rPr>
                <w:rFonts w:ascii="Arial" w:hAnsi="Arial" w:cs="Arial"/>
                <w:sz w:val="16"/>
                <w:szCs w:val="16"/>
              </w:rPr>
              <w:t>/RS</w:t>
            </w:r>
            <w:r w:rsidRPr="0093214F">
              <w:rPr>
                <w:rFonts w:ascii="Arial" w:hAnsi="Arial" w:cs="Arial"/>
                <w:sz w:val="16"/>
                <w:szCs w:val="16"/>
              </w:rPr>
              <w:t xml:space="preserve"> - 14 Perms (grains/Hr. in Hg. ft</w:t>
            </w:r>
            <w:r w:rsidRPr="00686FAC">
              <w:rPr>
                <w:rFonts w:ascii="Arial" w:hAnsi="Arial" w:cs="Arial"/>
                <w:sz w:val="16"/>
                <w:szCs w:val="16"/>
                <w:vertAlign w:val="superscript"/>
              </w:rPr>
              <w:t>2</w:t>
            </w:r>
            <w:r w:rsidRPr="0093214F">
              <w:rPr>
                <w:rFonts w:ascii="Arial" w:hAnsi="Arial" w:cs="Arial"/>
                <w:sz w:val="16"/>
                <w:szCs w:val="16"/>
              </w:rPr>
              <w:t>) @ 20 mils wet film thickness</w:t>
            </w:r>
          </w:p>
          <w:p w14:paraId="20B3DB76"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Senershield-VB - 0.09 Perms (grains/Hr. in Hg. ft</w:t>
            </w:r>
            <w:r w:rsidRPr="00686FAC">
              <w:rPr>
                <w:rFonts w:ascii="Arial" w:hAnsi="Arial" w:cs="Arial"/>
                <w:sz w:val="16"/>
                <w:szCs w:val="16"/>
                <w:vertAlign w:val="superscript"/>
              </w:rPr>
              <w:t>2</w:t>
            </w:r>
            <w:r w:rsidRPr="0093214F">
              <w:rPr>
                <w:rFonts w:ascii="Arial" w:hAnsi="Arial" w:cs="Arial"/>
                <w:sz w:val="16"/>
                <w:szCs w:val="16"/>
              </w:rPr>
              <w:t>) @ 26 mils wet film thickness</w:t>
            </w:r>
          </w:p>
        </w:tc>
      </w:tr>
      <w:tr w:rsidR="00D03EF9" w:rsidRPr="0093214F" w14:paraId="3DADE591" w14:textId="77777777" w:rsidTr="00D03EF9">
        <w:trPr>
          <w:trHeight w:val="883"/>
        </w:trPr>
        <w:tc>
          <w:tcPr>
            <w:tcW w:w="2106" w:type="dxa"/>
            <w:shd w:val="clear" w:color="auto" w:fill="auto"/>
          </w:tcPr>
          <w:p w14:paraId="55CE8986"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Pull-Off Strength of Coatings</w:t>
            </w:r>
          </w:p>
        </w:tc>
        <w:tc>
          <w:tcPr>
            <w:tcW w:w="1175" w:type="dxa"/>
            <w:shd w:val="clear" w:color="auto" w:fill="auto"/>
          </w:tcPr>
          <w:p w14:paraId="6F7EB996"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w:t>
            </w:r>
            <w:r w:rsidRPr="0093214F">
              <w:rPr>
                <w:rFonts w:ascii="Arial" w:hAnsi="Arial" w:cs="Arial"/>
                <w:sz w:val="16"/>
                <w:szCs w:val="16"/>
              </w:rPr>
              <w:t xml:space="preserve">M </w:t>
            </w:r>
            <w:r>
              <w:rPr>
                <w:rFonts w:ascii="Arial" w:hAnsi="Arial" w:cs="Arial"/>
                <w:sz w:val="16"/>
                <w:szCs w:val="16"/>
              </w:rPr>
              <w:t>D</w:t>
            </w:r>
            <w:r w:rsidRPr="0093214F">
              <w:rPr>
                <w:rFonts w:ascii="Arial" w:hAnsi="Arial" w:cs="Arial"/>
                <w:sz w:val="16"/>
                <w:szCs w:val="16"/>
              </w:rPr>
              <w:t>4541</w:t>
            </w:r>
          </w:p>
        </w:tc>
        <w:tc>
          <w:tcPr>
            <w:tcW w:w="2880" w:type="dxa"/>
            <w:shd w:val="clear" w:color="auto" w:fill="auto"/>
          </w:tcPr>
          <w:p w14:paraId="6BA29C83"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Min. 110 kPa (15.9 psi) or substrate failure </w:t>
            </w:r>
          </w:p>
        </w:tc>
        <w:tc>
          <w:tcPr>
            <w:tcW w:w="3420" w:type="dxa"/>
            <w:shd w:val="clear" w:color="auto" w:fill="auto"/>
          </w:tcPr>
          <w:p w14:paraId="585B3284" w14:textId="17C9C8E0"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r>
              <w:rPr>
                <w:rFonts w:ascii="Arial" w:hAnsi="Arial" w:cs="Arial"/>
                <w:sz w:val="16"/>
                <w:szCs w:val="16"/>
              </w:rPr>
              <w:t xml:space="preserve"> - </w:t>
            </w:r>
            <w:r w:rsidRPr="0093214F">
              <w:rPr>
                <w:rFonts w:ascii="Arial" w:hAnsi="Arial" w:cs="Arial"/>
                <w:sz w:val="16"/>
                <w:szCs w:val="16"/>
              </w:rPr>
              <w:t>Tested over exterior gypsum sheathing, ASTM C1177 glass-mat sheathing, cement board, OSB, plywo</w:t>
            </w:r>
            <w:r>
              <w:rPr>
                <w:rFonts w:ascii="Arial" w:hAnsi="Arial" w:cs="Arial"/>
                <w:sz w:val="16"/>
                <w:szCs w:val="16"/>
              </w:rPr>
              <w:t xml:space="preserve">od; </w:t>
            </w:r>
            <w:r w:rsidR="00211824">
              <w:rPr>
                <w:rFonts w:ascii="Arial" w:hAnsi="Arial" w:cs="Arial"/>
                <w:sz w:val="16"/>
                <w:szCs w:val="16"/>
              </w:rPr>
              <w:t>PVC</w:t>
            </w:r>
            <w:r>
              <w:rPr>
                <w:rFonts w:ascii="Arial" w:hAnsi="Arial" w:cs="Arial"/>
                <w:sz w:val="16"/>
                <w:szCs w:val="16"/>
              </w:rPr>
              <w:t xml:space="preserve"> and galvanized flashing</w:t>
            </w:r>
          </w:p>
        </w:tc>
      </w:tr>
      <w:tr w:rsidR="00D03EF9" w:rsidRPr="0093214F" w14:paraId="714E9BC0" w14:textId="77777777" w:rsidTr="00D03EF9">
        <w:trPr>
          <w:trHeight w:val="528"/>
        </w:trPr>
        <w:tc>
          <w:tcPr>
            <w:tcW w:w="2106" w:type="dxa"/>
            <w:shd w:val="clear" w:color="auto" w:fill="auto"/>
          </w:tcPr>
          <w:p w14:paraId="534CCFEE"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Nail Sealability (without Sheathing Fabric)</w:t>
            </w:r>
          </w:p>
        </w:tc>
        <w:tc>
          <w:tcPr>
            <w:tcW w:w="1175" w:type="dxa"/>
            <w:shd w:val="clear" w:color="auto" w:fill="auto"/>
          </w:tcPr>
          <w:p w14:paraId="44D1B8A6"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w:t>
            </w:r>
            <w:r w:rsidRPr="0093214F">
              <w:rPr>
                <w:rFonts w:ascii="Arial" w:hAnsi="Arial" w:cs="Arial"/>
                <w:sz w:val="16"/>
                <w:szCs w:val="16"/>
              </w:rPr>
              <w:t>M D1970</w:t>
            </w:r>
          </w:p>
        </w:tc>
        <w:tc>
          <w:tcPr>
            <w:tcW w:w="2880" w:type="dxa"/>
            <w:shd w:val="clear" w:color="auto" w:fill="auto"/>
          </w:tcPr>
          <w:p w14:paraId="3CA59451"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water penetration at galvanized roofing nail penetration under 127 mm (5”) head of water after 3 days at 4° C (40° F)</w:t>
            </w:r>
          </w:p>
        </w:tc>
        <w:tc>
          <w:tcPr>
            <w:tcW w:w="3420" w:type="dxa"/>
            <w:shd w:val="clear" w:color="auto" w:fill="auto"/>
          </w:tcPr>
          <w:p w14:paraId="3737C35D"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w:t>
            </w:r>
            <w:r>
              <w:rPr>
                <w:rFonts w:ascii="Arial" w:hAnsi="Arial" w:cs="Arial"/>
                <w:sz w:val="16"/>
                <w:szCs w:val="16"/>
              </w:rPr>
              <w:t>s</w:t>
            </w:r>
          </w:p>
        </w:tc>
      </w:tr>
      <w:tr w:rsidR="00D03EF9" w:rsidRPr="0093214F" w14:paraId="1900ECCF" w14:textId="77777777" w:rsidTr="00D03EF9">
        <w:trPr>
          <w:trHeight w:val="355"/>
        </w:trPr>
        <w:tc>
          <w:tcPr>
            <w:tcW w:w="2106" w:type="dxa"/>
            <w:shd w:val="clear" w:color="auto" w:fill="auto"/>
          </w:tcPr>
          <w:p w14:paraId="6FBA1433"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Surface Burning</w:t>
            </w:r>
          </w:p>
        </w:tc>
        <w:tc>
          <w:tcPr>
            <w:tcW w:w="1175" w:type="dxa"/>
            <w:shd w:val="clear" w:color="auto" w:fill="auto"/>
          </w:tcPr>
          <w:p w14:paraId="50A5E7AE"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E84</w:t>
            </w:r>
          </w:p>
        </w:tc>
        <w:tc>
          <w:tcPr>
            <w:tcW w:w="2880" w:type="dxa"/>
            <w:shd w:val="clear" w:color="auto" w:fill="auto"/>
          </w:tcPr>
          <w:p w14:paraId="07B5E17F"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Flame Spread &lt; </w:t>
            </w:r>
            <w:proofErr w:type="gramStart"/>
            <w:r w:rsidRPr="0093214F">
              <w:rPr>
                <w:rFonts w:ascii="Arial" w:hAnsi="Arial" w:cs="Arial"/>
                <w:sz w:val="16"/>
                <w:szCs w:val="16"/>
              </w:rPr>
              <w:t>25</w:t>
            </w:r>
            <w:proofErr w:type="gramEnd"/>
          </w:p>
          <w:p w14:paraId="67986C19"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Smoke Development &lt; 450</w:t>
            </w:r>
          </w:p>
        </w:tc>
        <w:tc>
          <w:tcPr>
            <w:tcW w:w="3420" w:type="dxa"/>
            <w:shd w:val="clear" w:color="auto" w:fill="auto"/>
          </w:tcPr>
          <w:p w14:paraId="5D77E64E"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Meets Class A: </w:t>
            </w:r>
            <w:r w:rsidRPr="0093214F">
              <w:rPr>
                <w:rFonts w:ascii="Arial" w:hAnsi="Arial" w:cs="Arial"/>
                <w:sz w:val="16"/>
                <w:szCs w:val="16"/>
              </w:rPr>
              <w:t>Flame spread =15</w:t>
            </w:r>
          </w:p>
          <w:p w14:paraId="5BCB1567"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Smoke developed = 95</w:t>
            </w:r>
          </w:p>
        </w:tc>
      </w:tr>
    </w:tbl>
    <w:p w14:paraId="26BE05C9" w14:textId="77777777" w:rsidR="00D03EF9" w:rsidRDefault="00D03EF9" w:rsidP="00D03EF9">
      <w:pPr>
        <w:widowControl w:val="0"/>
        <w:autoSpaceDE w:val="0"/>
        <w:autoSpaceDN w:val="0"/>
        <w:adjustRightInd w:val="0"/>
        <w:ind w:left="540"/>
        <w:outlineLvl w:val="0"/>
        <w:rPr>
          <w:rFonts w:ascii="Arial" w:hAnsi="Arial" w:cs="Arial"/>
          <w:sz w:val="20"/>
          <w:szCs w:val="20"/>
        </w:rPr>
      </w:pPr>
    </w:p>
    <w:p w14:paraId="188E4D10" w14:textId="77777777" w:rsidR="00D03EF9" w:rsidRDefault="00D03EF9" w:rsidP="00D03EF9">
      <w:pPr>
        <w:numPr>
          <w:ilvl w:val="0"/>
          <w:numId w:val="6"/>
        </w:numPr>
        <w:tabs>
          <w:tab w:val="left" w:pos="270"/>
          <w:tab w:val="left" w:pos="540"/>
        </w:tabs>
        <w:autoSpaceDE w:val="0"/>
        <w:autoSpaceDN w:val="0"/>
        <w:adjustRightInd w:val="0"/>
        <w:ind w:hanging="1458"/>
        <w:rPr>
          <w:rFonts w:ascii="Arial" w:hAnsi="Arial" w:cs="Arial"/>
          <w:sz w:val="20"/>
          <w:szCs w:val="20"/>
        </w:rPr>
      </w:pPr>
      <w:r w:rsidRPr="00D73C20">
        <w:rPr>
          <w:rFonts w:ascii="Arial" w:hAnsi="Arial" w:cs="Arial"/>
          <w:sz w:val="20"/>
          <w:szCs w:val="20"/>
        </w:rPr>
        <w:t>Air/Water-Resist</w:t>
      </w:r>
      <w:r>
        <w:rPr>
          <w:rFonts w:ascii="Arial" w:hAnsi="Arial" w:cs="Arial"/>
          <w:sz w:val="20"/>
          <w:szCs w:val="20"/>
        </w:rPr>
        <w:t>ive</w:t>
      </w:r>
      <w:r w:rsidRPr="00D73C20">
        <w:rPr>
          <w:rFonts w:ascii="Arial" w:hAnsi="Arial" w:cs="Arial"/>
          <w:sz w:val="20"/>
          <w:szCs w:val="20"/>
        </w:rPr>
        <w:t xml:space="preserve"> Barrier ICC-ES AC-212</w:t>
      </w:r>
      <w:r>
        <w:rPr>
          <w:rFonts w:ascii="Arial" w:hAnsi="Arial" w:cs="Arial"/>
          <w:sz w:val="20"/>
          <w:szCs w:val="20"/>
        </w:rPr>
        <w:t>:</w:t>
      </w:r>
    </w:p>
    <w:tbl>
      <w:tblPr>
        <w:tblW w:w="956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445"/>
        <w:gridCol w:w="2628"/>
        <w:gridCol w:w="3402"/>
      </w:tblGrid>
      <w:tr w:rsidR="00D03EF9" w:rsidRPr="0093214F" w14:paraId="77011CD5" w14:textId="77777777" w:rsidTr="00D03EF9">
        <w:tc>
          <w:tcPr>
            <w:tcW w:w="2088" w:type="dxa"/>
            <w:shd w:val="clear" w:color="auto" w:fill="auto"/>
          </w:tcPr>
          <w:p w14:paraId="262F1D74" w14:textId="77777777" w:rsidR="00D03EF9" w:rsidRPr="0093214F" w:rsidRDefault="00D03EF9" w:rsidP="00814CE0">
            <w:pPr>
              <w:widowControl w:val="0"/>
              <w:autoSpaceDE w:val="0"/>
              <w:autoSpaceDN w:val="0"/>
              <w:adjustRightInd w:val="0"/>
              <w:ind w:left="-90"/>
              <w:jc w:val="center"/>
              <w:outlineLvl w:val="0"/>
              <w:rPr>
                <w:sz w:val="16"/>
                <w:szCs w:val="16"/>
              </w:rPr>
            </w:pPr>
            <w:r w:rsidRPr="0093214F">
              <w:rPr>
                <w:rFonts w:ascii="Arial" w:hAnsi="Arial" w:cs="Arial"/>
                <w:b/>
                <w:bCs/>
                <w:sz w:val="16"/>
                <w:szCs w:val="16"/>
              </w:rPr>
              <w:t>TEST</w:t>
            </w:r>
          </w:p>
        </w:tc>
        <w:tc>
          <w:tcPr>
            <w:tcW w:w="1445" w:type="dxa"/>
            <w:shd w:val="clear" w:color="auto" w:fill="auto"/>
          </w:tcPr>
          <w:p w14:paraId="7889BF48" w14:textId="77777777" w:rsidR="00D03EF9" w:rsidRPr="0093214F" w:rsidRDefault="00D03EF9" w:rsidP="00814CE0">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28" w:type="dxa"/>
            <w:shd w:val="clear" w:color="auto" w:fill="auto"/>
          </w:tcPr>
          <w:p w14:paraId="577C2CAF" w14:textId="77777777" w:rsidR="00D03EF9" w:rsidRPr="0093214F" w:rsidRDefault="00D03EF9" w:rsidP="00814CE0">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02" w:type="dxa"/>
            <w:shd w:val="clear" w:color="auto" w:fill="auto"/>
          </w:tcPr>
          <w:p w14:paraId="51CB1568" w14:textId="77777777" w:rsidR="00D03EF9" w:rsidRPr="0093214F" w:rsidRDefault="00D03EF9" w:rsidP="00814CE0">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D03EF9" w:rsidRPr="0093214F" w14:paraId="43187F48" w14:textId="77777777" w:rsidTr="00D03EF9">
        <w:trPr>
          <w:trHeight w:val="1240"/>
        </w:trPr>
        <w:tc>
          <w:tcPr>
            <w:tcW w:w="2088" w:type="dxa"/>
            <w:shd w:val="clear" w:color="auto" w:fill="auto"/>
          </w:tcPr>
          <w:p w14:paraId="00BC005C" w14:textId="77777777" w:rsidR="00D03EF9"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Sequential Testing:</w:t>
            </w:r>
          </w:p>
          <w:p w14:paraId="476668F7" w14:textId="77777777" w:rsidR="00D03EF9" w:rsidRPr="0093214F" w:rsidRDefault="00D03EF9" w:rsidP="004051AA">
            <w:pPr>
              <w:widowControl w:val="0"/>
              <w:numPr>
                <w:ilvl w:val="0"/>
                <w:numId w:val="34"/>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Structural</w:t>
            </w:r>
          </w:p>
          <w:p w14:paraId="3ED5B7A1" w14:textId="77777777" w:rsidR="00D03EF9" w:rsidRPr="0093214F" w:rsidRDefault="00D03EF9" w:rsidP="004051AA">
            <w:pPr>
              <w:widowControl w:val="0"/>
              <w:numPr>
                <w:ilvl w:val="0"/>
                <w:numId w:val="34"/>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Racking</w:t>
            </w:r>
          </w:p>
          <w:p w14:paraId="27F27002" w14:textId="77777777" w:rsidR="00D03EF9" w:rsidRPr="0093214F" w:rsidRDefault="00D03EF9" w:rsidP="004051AA">
            <w:pPr>
              <w:widowControl w:val="0"/>
              <w:numPr>
                <w:ilvl w:val="0"/>
                <w:numId w:val="34"/>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Restrained Environmental Conditioning</w:t>
            </w:r>
          </w:p>
          <w:p w14:paraId="1ABFD25F" w14:textId="77777777" w:rsidR="00D03EF9" w:rsidRPr="0093214F" w:rsidRDefault="00D03EF9" w:rsidP="004051AA">
            <w:pPr>
              <w:widowControl w:val="0"/>
              <w:numPr>
                <w:ilvl w:val="0"/>
                <w:numId w:val="34"/>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Water Penetration</w:t>
            </w:r>
          </w:p>
        </w:tc>
        <w:tc>
          <w:tcPr>
            <w:tcW w:w="1445" w:type="dxa"/>
            <w:shd w:val="clear" w:color="auto" w:fill="auto"/>
          </w:tcPr>
          <w:p w14:paraId="4BF65197" w14:textId="77777777" w:rsidR="00D03EF9" w:rsidRPr="0093214F" w:rsidRDefault="00D03EF9" w:rsidP="004051AA">
            <w:pPr>
              <w:widowControl w:val="0"/>
              <w:numPr>
                <w:ilvl w:val="0"/>
                <w:numId w:val="36"/>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ASTM E 1233 Procedure A</w:t>
            </w:r>
          </w:p>
          <w:p w14:paraId="43A4E7D8" w14:textId="77777777" w:rsidR="00D03EF9" w:rsidRPr="0093214F" w:rsidRDefault="00D03EF9" w:rsidP="004051AA">
            <w:pPr>
              <w:widowControl w:val="0"/>
              <w:numPr>
                <w:ilvl w:val="0"/>
                <w:numId w:val="36"/>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 xml:space="preserve">ASTM E </w:t>
            </w:r>
            <w:r>
              <w:rPr>
                <w:rFonts w:ascii="Arial" w:hAnsi="Arial" w:cs="Arial"/>
                <w:sz w:val="16"/>
                <w:szCs w:val="16"/>
              </w:rPr>
              <w:t>7</w:t>
            </w:r>
            <w:r w:rsidRPr="0093214F">
              <w:rPr>
                <w:rFonts w:ascii="Arial" w:hAnsi="Arial" w:cs="Arial"/>
                <w:sz w:val="16"/>
                <w:szCs w:val="16"/>
              </w:rPr>
              <w:t>2</w:t>
            </w:r>
          </w:p>
          <w:p w14:paraId="285F2914" w14:textId="77777777" w:rsidR="00D03EF9" w:rsidRPr="0093214F" w:rsidRDefault="00D03EF9" w:rsidP="004051AA">
            <w:pPr>
              <w:widowControl w:val="0"/>
              <w:numPr>
                <w:ilvl w:val="0"/>
                <w:numId w:val="36"/>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65B7B569" w14:textId="77777777" w:rsidR="00D03EF9" w:rsidRPr="0093214F" w:rsidRDefault="00D03EF9" w:rsidP="004051AA">
            <w:pPr>
              <w:widowControl w:val="0"/>
              <w:numPr>
                <w:ilvl w:val="0"/>
                <w:numId w:val="36"/>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ASTM E 331</w:t>
            </w:r>
          </w:p>
        </w:tc>
        <w:tc>
          <w:tcPr>
            <w:tcW w:w="2628" w:type="dxa"/>
            <w:shd w:val="clear" w:color="auto" w:fill="auto"/>
          </w:tcPr>
          <w:p w14:paraId="53B7727B"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cracking at joints or interface of flashing</w:t>
            </w:r>
          </w:p>
          <w:p w14:paraId="3FAFC3C2"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after </w:t>
            </w:r>
            <w:r>
              <w:rPr>
                <w:rFonts w:ascii="Arial" w:hAnsi="Arial" w:cs="Arial"/>
                <w:sz w:val="16"/>
                <w:szCs w:val="16"/>
              </w:rPr>
              <w:t>15</w:t>
            </w:r>
            <w:r w:rsidRPr="0093214F">
              <w:rPr>
                <w:rFonts w:ascii="Arial" w:hAnsi="Arial" w:cs="Arial"/>
                <w:sz w:val="16"/>
                <w:szCs w:val="16"/>
              </w:rPr>
              <w:t xml:space="preserve"> min @ </w:t>
            </w:r>
            <w:r>
              <w:rPr>
                <w:rFonts w:ascii="Arial" w:hAnsi="Arial" w:cs="Arial"/>
                <w:sz w:val="16"/>
                <w:szCs w:val="16"/>
              </w:rPr>
              <w:t>137</w:t>
            </w:r>
            <w:r w:rsidRPr="0093214F">
              <w:rPr>
                <w:rFonts w:ascii="Arial" w:hAnsi="Arial" w:cs="Arial"/>
                <w:sz w:val="16"/>
                <w:szCs w:val="16"/>
              </w:rPr>
              <w:t xml:space="preserve"> Pa (</w:t>
            </w:r>
            <w:r>
              <w:rPr>
                <w:rFonts w:ascii="Arial" w:hAnsi="Arial" w:cs="Arial"/>
                <w:sz w:val="16"/>
                <w:szCs w:val="16"/>
              </w:rPr>
              <w:t>2.86</w:t>
            </w:r>
            <w:r w:rsidRPr="0093214F">
              <w:rPr>
                <w:rFonts w:ascii="Arial" w:hAnsi="Arial" w:cs="Arial"/>
                <w:sz w:val="16"/>
                <w:szCs w:val="16"/>
              </w:rPr>
              <w:t xml:space="preserve"> psf) </w:t>
            </w:r>
          </w:p>
          <w:p w14:paraId="54F5B29B"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p>
        </w:tc>
        <w:tc>
          <w:tcPr>
            <w:tcW w:w="3402" w:type="dxa"/>
            <w:shd w:val="clear" w:color="auto" w:fill="auto"/>
          </w:tcPr>
          <w:p w14:paraId="70D1C8EF"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 -</w:t>
            </w:r>
            <w:r w:rsidRPr="0093214F">
              <w:rPr>
                <w:rFonts w:ascii="Arial" w:hAnsi="Arial" w:cs="Arial"/>
                <w:sz w:val="16"/>
                <w:szCs w:val="16"/>
              </w:rPr>
              <w:t xml:space="preserve"> Tested over OS</w:t>
            </w:r>
            <w:r>
              <w:rPr>
                <w:rFonts w:ascii="Arial" w:hAnsi="Arial" w:cs="Arial"/>
                <w:sz w:val="16"/>
                <w:szCs w:val="16"/>
              </w:rPr>
              <w:t>B</w:t>
            </w:r>
            <w:r w:rsidRPr="0093214F">
              <w:rPr>
                <w:rFonts w:ascii="Arial" w:hAnsi="Arial" w:cs="Arial"/>
                <w:sz w:val="16"/>
                <w:szCs w:val="16"/>
              </w:rPr>
              <w:t xml:space="preserve"> and gypsum </w:t>
            </w:r>
            <w:proofErr w:type="gramStart"/>
            <w:r w:rsidRPr="0093214F">
              <w:rPr>
                <w:rFonts w:ascii="Arial" w:hAnsi="Arial" w:cs="Arial"/>
                <w:sz w:val="16"/>
                <w:szCs w:val="16"/>
              </w:rPr>
              <w:t>sheathing</w:t>
            </w:r>
            <w:proofErr w:type="gramEnd"/>
          </w:p>
          <w:p w14:paraId="3B1676DB"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after 90 min @ 299 Pa (6.24 psf) </w:t>
            </w:r>
          </w:p>
          <w:p w14:paraId="67DA771D"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p>
        </w:tc>
      </w:tr>
      <w:tr w:rsidR="00D03EF9" w:rsidRPr="0093214F" w14:paraId="4109DA21" w14:textId="77777777" w:rsidTr="00D03EF9">
        <w:trPr>
          <w:trHeight w:val="736"/>
        </w:trPr>
        <w:tc>
          <w:tcPr>
            <w:tcW w:w="2088" w:type="dxa"/>
            <w:shd w:val="clear" w:color="auto" w:fill="auto"/>
          </w:tcPr>
          <w:p w14:paraId="1DD7CEA4" w14:textId="77777777" w:rsidR="00D03EF9"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Sequential Testing:</w:t>
            </w:r>
          </w:p>
          <w:p w14:paraId="7B1F291D" w14:textId="77777777" w:rsidR="00D03EF9" w:rsidRPr="0093214F" w:rsidRDefault="00D03EF9" w:rsidP="004051AA">
            <w:pPr>
              <w:widowControl w:val="0"/>
              <w:numPr>
                <w:ilvl w:val="0"/>
                <w:numId w:val="35"/>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UV Light Exposure</w:t>
            </w:r>
          </w:p>
          <w:p w14:paraId="75793EEF" w14:textId="77777777" w:rsidR="00D03EF9" w:rsidRPr="0093214F" w:rsidRDefault="00D03EF9" w:rsidP="004051AA">
            <w:pPr>
              <w:widowControl w:val="0"/>
              <w:numPr>
                <w:ilvl w:val="0"/>
                <w:numId w:val="35"/>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Accelerated Aging</w:t>
            </w:r>
          </w:p>
          <w:p w14:paraId="47704B56" w14:textId="77777777" w:rsidR="00D03EF9" w:rsidRPr="0093214F" w:rsidRDefault="00D03EF9" w:rsidP="004051AA">
            <w:pPr>
              <w:widowControl w:val="0"/>
              <w:numPr>
                <w:ilvl w:val="0"/>
                <w:numId w:val="35"/>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Hydrostatic Pressure Test</w:t>
            </w:r>
          </w:p>
        </w:tc>
        <w:tc>
          <w:tcPr>
            <w:tcW w:w="1445" w:type="dxa"/>
            <w:shd w:val="clear" w:color="auto" w:fill="auto"/>
          </w:tcPr>
          <w:p w14:paraId="3A070D77" w14:textId="77777777" w:rsidR="00D03EF9" w:rsidRPr="0093214F" w:rsidRDefault="00D03EF9" w:rsidP="004051AA">
            <w:pPr>
              <w:widowControl w:val="0"/>
              <w:numPr>
                <w:ilvl w:val="0"/>
                <w:numId w:val="39"/>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3B9C654C" w14:textId="77777777" w:rsidR="00D03EF9" w:rsidRPr="0093214F" w:rsidRDefault="00D03EF9" w:rsidP="004051AA">
            <w:pPr>
              <w:widowControl w:val="0"/>
              <w:numPr>
                <w:ilvl w:val="0"/>
                <w:numId w:val="39"/>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79E6F0FE" w14:textId="77777777" w:rsidR="00D03EF9" w:rsidRPr="0093214F" w:rsidRDefault="00D03EF9" w:rsidP="004051AA">
            <w:pPr>
              <w:widowControl w:val="0"/>
              <w:numPr>
                <w:ilvl w:val="0"/>
                <w:numId w:val="39"/>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AATCC 127-1985</w:t>
            </w:r>
          </w:p>
        </w:tc>
        <w:tc>
          <w:tcPr>
            <w:tcW w:w="2628" w:type="dxa"/>
            <w:shd w:val="clear" w:color="auto" w:fill="auto"/>
          </w:tcPr>
          <w:p w14:paraId="2BB83F0E"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cracking </w:t>
            </w:r>
            <w:r>
              <w:rPr>
                <w:rFonts w:ascii="Arial" w:hAnsi="Arial" w:cs="Arial"/>
                <w:sz w:val="16"/>
                <w:szCs w:val="16"/>
              </w:rPr>
              <w:t>or bond failure to substrate</w:t>
            </w:r>
          </w:p>
          <w:p w14:paraId="5657BC73"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No water penetration after </w:t>
            </w:r>
            <w:r w:rsidRPr="0093214F">
              <w:rPr>
                <w:rFonts w:ascii="Arial" w:hAnsi="Arial" w:cs="Arial"/>
                <w:sz w:val="16"/>
                <w:szCs w:val="16"/>
              </w:rPr>
              <w:t>21.</w:t>
            </w:r>
            <w:r>
              <w:rPr>
                <w:rFonts w:ascii="Arial" w:hAnsi="Arial" w:cs="Arial"/>
                <w:sz w:val="16"/>
                <w:szCs w:val="16"/>
              </w:rPr>
              <w:t>7</w:t>
            </w:r>
            <w:r w:rsidRPr="0093214F">
              <w:rPr>
                <w:rFonts w:ascii="Arial" w:hAnsi="Arial" w:cs="Arial"/>
                <w:sz w:val="16"/>
                <w:szCs w:val="16"/>
              </w:rPr>
              <w:t xml:space="preserve"> in (5</w:t>
            </w:r>
            <w:r>
              <w:rPr>
                <w:rFonts w:ascii="Arial" w:hAnsi="Arial" w:cs="Arial"/>
                <w:sz w:val="16"/>
                <w:szCs w:val="16"/>
              </w:rPr>
              <w:t>50</w:t>
            </w:r>
            <w:r w:rsidRPr="0093214F">
              <w:rPr>
                <w:rFonts w:ascii="Arial" w:hAnsi="Arial" w:cs="Arial"/>
                <w:sz w:val="16"/>
                <w:szCs w:val="16"/>
              </w:rPr>
              <w:t xml:space="preserve"> mm) water for 5 hours</w:t>
            </w:r>
          </w:p>
        </w:tc>
        <w:tc>
          <w:tcPr>
            <w:tcW w:w="3402" w:type="dxa"/>
            <w:shd w:val="clear" w:color="auto" w:fill="auto"/>
          </w:tcPr>
          <w:p w14:paraId="7EE562BD"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D03EF9" w:rsidRPr="0093214F" w14:paraId="4B780A5C" w14:textId="77777777" w:rsidTr="00D03EF9">
        <w:tc>
          <w:tcPr>
            <w:tcW w:w="2088" w:type="dxa"/>
            <w:shd w:val="clear" w:color="auto" w:fill="auto"/>
          </w:tcPr>
          <w:p w14:paraId="32020C5D"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Freeze-Thaw</w:t>
            </w:r>
          </w:p>
        </w:tc>
        <w:tc>
          <w:tcPr>
            <w:tcW w:w="1445" w:type="dxa"/>
            <w:shd w:val="clear" w:color="auto" w:fill="auto"/>
          </w:tcPr>
          <w:p w14:paraId="13A1269A"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 2485 (Method B)</w:t>
            </w:r>
          </w:p>
        </w:tc>
        <w:tc>
          <w:tcPr>
            <w:tcW w:w="2628" w:type="dxa"/>
            <w:shd w:val="clear" w:color="auto" w:fill="auto"/>
          </w:tcPr>
          <w:p w14:paraId="28529B1E"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sign of deleterious effects after 10 cycles</w:t>
            </w:r>
          </w:p>
        </w:tc>
        <w:tc>
          <w:tcPr>
            <w:tcW w:w="3402" w:type="dxa"/>
            <w:shd w:val="clear" w:color="auto" w:fill="auto"/>
          </w:tcPr>
          <w:p w14:paraId="04159815"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Pr="0093214F">
              <w:rPr>
                <w:rFonts w:ascii="Arial" w:hAnsi="Arial" w:cs="Arial"/>
                <w:sz w:val="16"/>
                <w:szCs w:val="16"/>
              </w:rPr>
              <w:t>Tested over exterior gypsum sheathing, ASTM C1177 glass-mat sheath</w:t>
            </w:r>
            <w:r>
              <w:rPr>
                <w:rFonts w:ascii="Arial" w:hAnsi="Arial" w:cs="Arial"/>
                <w:sz w:val="16"/>
                <w:szCs w:val="16"/>
              </w:rPr>
              <w:t>ing, cement board, OSB, plywood</w:t>
            </w:r>
          </w:p>
        </w:tc>
      </w:tr>
      <w:tr w:rsidR="00D03EF9" w:rsidRPr="0093214F" w14:paraId="6F7A196B" w14:textId="77777777" w:rsidTr="00D03EF9">
        <w:tc>
          <w:tcPr>
            <w:tcW w:w="2088" w:type="dxa"/>
            <w:shd w:val="clear" w:color="auto" w:fill="auto"/>
          </w:tcPr>
          <w:p w14:paraId="5732561E"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Water Resistance</w:t>
            </w:r>
          </w:p>
        </w:tc>
        <w:tc>
          <w:tcPr>
            <w:tcW w:w="1445" w:type="dxa"/>
            <w:shd w:val="clear" w:color="auto" w:fill="auto"/>
          </w:tcPr>
          <w:p w14:paraId="411EAFEA"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D2247</w:t>
            </w:r>
          </w:p>
        </w:tc>
        <w:tc>
          <w:tcPr>
            <w:tcW w:w="2628" w:type="dxa"/>
            <w:shd w:val="clear" w:color="auto" w:fill="auto"/>
          </w:tcPr>
          <w:p w14:paraId="514F76E1"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deleterious effects after 14 day exposure</w:t>
            </w:r>
          </w:p>
        </w:tc>
        <w:tc>
          <w:tcPr>
            <w:tcW w:w="3402" w:type="dxa"/>
            <w:shd w:val="clear" w:color="auto" w:fill="auto"/>
          </w:tcPr>
          <w:p w14:paraId="70906B87"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Pr="0093214F">
              <w:rPr>
                <w:rFonts w:ascii="Arial" w:hAnsi="Arial" w:cs="Arial"/>
                <w:sz w:val="16"/>
                <w:szCs w:val="16"/>
              </w:rPr>
              <w:t>Tested over exterior gypsum sheathing, ASTM C1177 glass-mat sheathing, cement board, OSB, plywood</w:t>
            </w:r>
          </w:p>
        </w:tc>
      </w:tr>
      <w:tr w:rsidR="00D03EF9" w:rsidRPr="0093214F" w14:paraId="7965F58F" w14:textId="77777777" w:rsidTr="00D03EF9">
        <w:tc>
          <w:tcPr>
            <w:tcW w:w="2088" w:type="dxa"/>
            <w:shd w:val="clear" w:color="auto" w:fill="auto"/>
          </w:tcPr>
          <w:p w14:paraId="3A2E15FB"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Tensile Bond</w:t>
            </w:r>
          </w:p>
        </w:tc>
        <w:tc>
          <w:tcPr>
            <w:tcW w:w="1445" w:type="dxa"/>
            <w:shd w:val="clear" w:color="auto" w:fill="auto"/>
          </w:tcPr>
          <w:p w14:paraId="150E1E9F"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C 297</w:t>
            </w:r>
          </w:p>
        </w:tc>
        <w:tc>
          <w:tcPr>
            <w:tcW w:w="2628" w:type="dxa"/>
            <w:shd w:val="clear" w:color="auto" w:fill="auto"/>
          </w:tcPr>
          <w:p w14:paraId="59B96478"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Minimum </w:t>
            </w:r>
            <w:r w:rsidRPr="0093214F">
              <w:rPr>
                <w:rFonts w:ascii="Arial" w:hAnsi="Arial" w:cs="Arial"/>
                <w:sz w:val="16"/>
                <w:szCs w:val="16"/>
              </w:rPr>
              <w:t>103 kPa (15 psi)</w:t>
            </w:r>
          </w:p>
        </w:tc>
        <w:tc>
          <w:tcPr>
            <w:tcW w:w="3402" w:type="dxa"/>
            <w:shd w:val="clear" w:color="auto" w:fill="auto"/>
          </w:tcPr>
          <w:p w14:paraId="38503DF7" w14:textId="4ABFBB42" w:rsidR="00D03EF9" w:rsidRPr="0093214F"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Pr="0093214F">
              <w:rPr>
                <w:rFonts w:ascii="Arial" w:hAnsi="Arial" w:cs="Arial"/>
                <w:sz w:val="16"/>
                <w:szCs w:val="16"/>
              </w:rPr>
              <w:t xml:space="preserve">Tested over exterior gypsum sheathing, ASTM C1177 glass-mat sheathing, cement board, OSB, plywood, CMU; </w:t>
            </w:r>
            <w:r w:rsidR="00211824">
              <w:rPr>
                <w:rFonts w:ascii="Arial" w:hAnsi="Arial" w:cs="Arial"/>
                <w:sz w:val="16"/>
                <w:szCs w:val="16"/>
              </w:rPr>
              <w:t>PVC</w:t>
            </w:r>
            <w:r w:rsidRPr="0093214F">
              <w:rPr>
                <w:rFonts w:ascii="Arial" w:hAnsi="Arial" w:cs="Arial"/>
                <w:sz w:val="16"/>
                <w:szCs w:val="16"/>
              </w:rPr>
              <w:t xml:space="preserve"> and galvanized flashing</w:t>
            </w:r>
          </w:p>
        </w:tc>
      </w:tr>
      <w:tr w:rsidR="00D03EF9" w:rsidRPr="0093214F" w14:paraId="0783FE5B" w14:textId="77777777" w:rsidTr="00D03EF9">
        <w:tc>
          <w:tcPr>
            <w:tcW w:w="2088" w:type="dxa"/>
            <w:shd w:val="clear" w:color="auto" w:fill="auto"/>
          </w:tcPr>
          <w:p w14:paraId="578A5E11"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Tensile Bond (after freeze-thaw)</w:t>
            </w:r>
          </w:p>
        </w:tc>
        <w:tc>
          <w:tcPr>
            <w:tcW w:w="1445" w:type="dxa"/>
            <w:shd w:val="clear" w:color="auto" w:fill="auto"/>
          </w:tcPr>
          <w:p w14:paraId="72479A66"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C 297</w:t>
            </w:r>
          </w:p>
        </w:tc>
        <w:tc>
          <w:tcPr>
            <w:tcW w:w="2628" w:type="dxa"/>
            <w:shd w:val="clear" w:color="auto" w:fill="auto"/>
          </w:tcPr>
          <w:p w14:paraId="3FFB2E4B"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Minimum </w:t>
            </w:r>
            <w:r w:rsidRPr="0093214F">
              <w:rPr>
                <w:rFonts w:ascii="Arial" w:hAnsi="Arial" w:cs="Arial"/>
                <w:sz w:val="16"/>
                <w:szCs w:val="16"/>
              </w:rPr>
              <w:t>103 kPa (15 psi) avg; no failure after 10 cycles freeze-thaw</w:t>
            </w:r>
          </w:p>
        </w:tc>
        <w:tc>
          <w:tcPr>
            <w:tcW w:w="3402" w:type="dxa"/>
            <w:shd w:val="clear" w:color="auto" w:fill="auto"/>
          </w:tcPr>
          <w:p w14:paraId="222BDB2C"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bl>
    <w:p w14:paraId="6DC19497" w14:textId="77777777" w:rsidR="00D03EF9" w:rsidRPr="00D73C20" w:rsidRDefault="00D03EF9" w:rsidP="00D03EF9">
      <w:pPr>
        <w:widowControl w:val="0"/>
        <w:autoSpaceDE w:val="0"/>
        <w:autoSpaceDN w:val="0"/>
        <w:adjustRightInd w:val="0"/>
        <w:ind w:left="540"/>
        <w:outlineLvl w:val="0"/>
        <w:rPr>
          <w:rFonts w:ascii="Arial" w:hAnsi="Arial" w:cs="Arial"/>
          <w:sz w:val="20"/>
          <w:szCs w:val="20"/>
        </w:rPr>
      </w:pPr>
    </w:p>
    <w:p w14:paraId="366E5327" w14:textId="77777777" w:rsidR="00D03EF9" w:rsidRPr="00C57541" w:rsidRDefault="00D03EF9" w:rsidP="00D03EF9">
      <w:pPr>
        <w:numPr>
          <w:ilvl w:val="0"/>
          <w:numId w:val="6"/>
        </w:numPr>
        <w:tabs>
          <w:tab w:val="left" w:pos="270"/>
          <w:tab w:val="left" w:pos="540"/>
        </w:tabs>
        <w:autoSpaceDE w:val="0"/>
        <w:autoSpaceDN w:val="0"/>
        <w:adjustRightInd w:val="0"/>
        <w:ind w:hanging="1458"/>
      </w:pPr>
      <w:r w:rsidRPr="00C57541">
        <w:rPr>
          <w:rFonts w:ascii="Arial" w:hAnsi="Arial" w:cs="Arial"/>
          <w:sz w:val="20"/>
          <w:szCs w:val="20"/>
        </w:rPr>
        <w:t>Air/Water-Resistance Barrier ICC-ES AC 148</w:t>
      </w:r>
      <w:r>
        <w:rPr>
          <w:rFonts w:ascii="Arial" w:hAnsi="Arial" w:cs="Arial"/>
          <w:sz w:val="20"/>
          <w:szCs w:val="20"/>
        </w:rPr>
        <w:t>:</w:t>
      </w:r>
    </w:p>
    <w:tbl>
      <w:tblPr>
        <w:tblW w:w="956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40"/>
        <w:gridCol w:w="2610"/>
        <w:gridCol w:w="3420"/>
      </w:tblGrid>
      <w:tr w:rsidR="00D03EF9" w14:paraId="3B801141" w14:textId="77777777" w:rsidTr="00D03EF9">
        <w:tc>
          <w:tcPr>
            <w:tcW w:w="2093" w:type="dxa"/>
            <w:shd w:val="clear" w:color="auto" w:fill="auto"/>
          </w:tcPr>
          <w:p w14:paraId="4178C108" w14:textId="77777777" w:rsidR="00D03EF9" w:rsidRPr="0093214F" w:rsidRDefault="00D03EF9" w:rsidP="00814CE0">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440" w:type="dxa"/>
            <w:shd w:val="clear" w:color="auto" w:fill="auto"/>
          </w:tcPr>
          <w:p w14:paraId="50921CC8" w14:textId="77777777" w:rsidR="00D03EF9" w:rsidRPr="0093214F" w:rsidRDefault="00D03EF9" w:rsidP="00814CE0">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10" w:type="dxa"/>
            <w:shd w:val="clear" w:color="auto" w:fill="auto"/>
          </w:tcPr>
          <w:p w14:paraId="10670C6F" w14:textId="77777777" w:rsidR="00D03EF9" w:rsidRPr="0093214F" w:rsidRDefault="00D03EF9" w:rsidP="00814CE0">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20" w:type="dxa"/>
            <w:shd w:val="clear" w:color="auto" w:fill="auto"/>
          </w:tcPr>
          <w:p w14:paraId="5C54C7C1" w14:textId="77777777" w:rsidR="00D03EF9" w:rsidRPr="0093214F" w:rsidRDefault="00D03EF9" w:rsidP="00814CE0">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D03EF9" w14:paraId="3D8057D1" w14:textId="77777777" w:rsidTr="00D03EF9">
        <w:trPr>
          <w:trHeight w:val="792"/>
        </w:trPr>
        <w:tc>
          <w:tcPr>
            <w:tcW w:w="2093" w:type="dxa"/>
            <w:shd w:val="clear" w:color="auto" w:fill="auto"/>
          </w:tcPr>
          <w:p w14:paraId="3B22B1CC" w14:textId="77777777" w:rsidR="00D03EF9"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Sequential Testing:</w:t>
            </w:r>
          </w:p>
          <w:p w14:paraId="3D0BA804" w14:textId="77777777" w:rsidR="00D03EF9" w:rsidRPr="0093214F" w:rsidRDefault="00D03EF9" w:rsidP="004051AA">
            <w:pPr>
              <w:widowControl w:val="0"/>
              <w:numPr>
                <w:ilvl w:val="0"/>
                <w:numId w:val="37"/>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UV Light Exposure</w:t>
            </w:r>
          </w:p>
          <w:p w14:paraId="0339712E" w14:textId="77777777" w:rsidR="00D03EF9" w:rsidRPr="0093214F" w:rsidRDefault="00D03EF9" w:rsidP="004051AA">
            <w:pPr>
              <w:widowControl w:val="0"/>
              <w:numPr>
                <w:ilvl w:val="0"/>
                <w:numId w:val="37"/>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Accelerated Aging</w:t>
            </w:r>
          </w:p>
          <w:p w14:paraId="4DB7AF60" w14:textId="77777777" w:rsidR="00D03EF9" w:rsidRPr="0093214F" w:rsidRDefault="00D03EF9" w:rsidP="004051AA">
            <w:pPr>
              <w:widowControl w:val="0"/>
              <w:numPr>
                <w:ilvl w:val="0"/>
                <w:numId w:val="37"/>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Hydrostatic Pressure Test</w:t>
            </w:r>
          </w:p>
        </w:tc>
        <w:tc>
          <w:tcPr>
            <w:tcW w:w="1440" w:type="dxa"/>
            <w:shd w:val="clear" w:color="auto" w:fill="auto"/>
          </w:tcPr>
          <w:p w14:paraId="1ACFE287" w14:textId="77777777" w:rsidR="00D03EF9" w:rsidRPr="0093214F" w:rsidRDefault="00D03EF9" w:rsidP="004051AA">
            <w:pPr>
              <w:widowControl w:val="0"/>
              <w:numPr>
                <w:ilvl w:val="0"/>
                <w:numId w:val="38"/>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ICC-ES AC 148</w:t>
            </w:r>
          </w:p>
          <w:p w14:paraId="343207B2" w14:textId="77777777" w:rsidR="00D03EF9" w:rsidRPr="0093214F" w:rsidRDefault="00D03EF9" w:rsidP="004051AA">
            <w:pPr>
              <w:widowControl w:val="0"/>
              <w:numPr>
                <w:ilvl w:val="0"/>
                <w:numId w:val="38"/>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ICC-ES AC 148</w:t>
            </w:r>
          </w:p>
          <w:p w14:paraId="7E5E0968" w14:textId="77777777" w:rsidR="00D03EF9" w:rsidRPr="0093214F" w:rsidRDefault="00D03EF9" w:rsidP="004051AA">
            <w:pPr>
              <w:widowControl w:val="0"/>
              <w:numPr>
                <w:ilvl w:val="0"/>
                <w:numId w:val="38"/>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AATCC 127-1985</w:t>
            </w:r>
          </w:p>
        </w:tc>
        <w:tc>
          <w:tcPr>
            <w:tcW w:w="2610" w:type="dxa"/>
            <w:shd w:val="clear" w:color="auto" w:fill="auto"/>
          </w:tcPr>
          <w:p w14:paraId="789BE180"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cracking </w:t>
            </w:r>
            <w:r>
              <w:rPr>
                <w:rFonts w:ascii="Arial" w:hAnsi="Arial" w:cs="Arial"/>
                <w:sz w:val="16"/>
                <w:szCs w:val="16"/>
              </w:rPr>
              <w:t>or bond failure to substrate</w:t>
            </w:r>
          </w:p>
          <w:p w14:paraId="0F26DC1F"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No water penetration after </w:t>
            </w:r>
            <w:r w:rsidRPr="0093214F">
              <w:rPr>
                <w:rFonts w:ascii="Arial" w:hAnsi="Arial" w:cs="Arial"/>
                <w:sz w:val="16"/>
                <w:szCs w:val="16"/>
              </w:rPr>
              <w:t>21.</w:t>
            </w:r>
            <w:r>
              <w:rPr>
                <w:rFonts w:ascii="Arial" w:hAnsi="Arial" w:cs="Arial"/>
                <w:sz w:val="16"/>
                <w:szCs w:val="16"/>
              </w:rPr>
              <w:t>7</w:t>
            </w:r>
            <w:r w:rsidRPr="0093214F">
              <w:rPr>
                <w:rFonts w:ascii="Arial" w:hAnsi="Arial" w:cs="Arial"/>
                <w:sz w:val="16"/>
                <w:szCs w:val="16"/>
              </w:rPr>
              <w:t xml:space="preserve"> in (5</w:t>
            </w:r>
            <w:r>
              <w:rPr>
                <w:rFonts w:ascii="Arial" w:hAnsi="Arial" w:cs="Arial"/>
                <w:sz w:val="16"/>
                <w:szCs w:val="16"/>
              </w:rPr>
              <w:t>50</w:t>
            </w:r>
            <w:r w:rsidRPr="0093214F">
              <w:rPr>
                <w:rFonts w:ascii="Arial" w:hAnsi="Arial" w:cs="Arial"/>
                <w:sz w:val="16"/>
                <w:szCs w:val="16"/>
              </w:rPr>
              <w:t xml:space="preserve"> mm) water for 5 hours</w:t>
            </w:r>
          </w:p>
        </w:tc>
        <w:tc>
          <w:tcPr>
            <w:tcW w:w="3420" w:type="dxa"/>
            <w:shd w:val="clear" w:color="auto" w:fill="auto"/>
          </w:tcPr>
          <w:p w14:paraId="60D74509"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D03EF9" w:rsidRPr="0093214F" w14:paraId="4237EA6F" w14:textId="77777777" w:rsidTr="00D03EF9">
        <w:tc>
          <w:tcPr>
            <w:tcW w:w="2093" w:type="dxa"/>
            <w:shd w:val="clear" w:color="auto" w:fill="auto"/>
          </w:tcPr>
          <w:p w14:paraId="7FB5B5D4"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Peel Adhesion</w:t>
            </w:r>
          </w:p>
        </w:tc>
        <w:tc>
          <w:tcPr>
            <w:tcW w:w="1440" w:type="dxa"/>
            <w:shd w:val="clear" w:color="auto" w:fill="auto"/>
          </w:tcPr>
          <w:p w14:paraId="790D7C19"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3330 Method F</w:t>
            </w:r>
          </w:p>
          <w:p w14:paraId="155ED57A"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p>
        </w:tc>
        <w:tc>
          <w:tcPr>
            <w:tcW w:w="2610" w:type="dxa"/>
            <w:shd w:val="clear" w:color="auto" w:fill="auto"/>
          </w:tcPr>
          <w:p w14:paraId="72306FAD"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UV Exposure</w:t>
            </w:r>
          </w:p>
          <w:p w14:paraId="47392F31"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Accelerated Aging</w:t>
            </w:r>
          </w:p>
          <w:p w14:paraId="77D441A4"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Elevated Temperature Exposure</w:t>
            </w:r>
          </w:p>
          <w:p w14:paraId="24E71E6D"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Water Immersion</w:t>
            </w:r>
          </w:p>
        </w:tc>
        <w:tc>
          <w:tcPr>
            <w:tcW w:w="3420" w:type="dxa"/>
            <w:shd w:val="clear" w:color="auto" w:fill="auto"/>
          </w:tcPr>
          <w:p w14:paraId="5186FA29"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Pass - tested over ASTM C1177 glass-mat sheathing, OSB, plywood, </w:t>
            </w:r>
            <w:r>
              <w:rPr>
                <w:rFonts w:ascii="Arial" w:hAnsi="Arial" w:cs="Arial"/>
                <w:sz w:val="16"/>
                <w:szCs w:val="16"/>
              </w:rPr>
              <w:t>PVC</w:t>
            </w:r>
            <w:r w:rsidRPr="0093214F">
              <w:rPr>
                <w:rFonts w:ascii="Arial" w:hAnsi="Arial" w:cs="Arial"/>
                <w:sz w:val="16"/>
                <w:szCs w:val="16"/>
              </w:rPr>
              <w:t xml:space="preserve"> and uncoated aluminum</w:t>
            </w:r>
          </w:p>
        </w:tc>
      </w:tr>
      <w:tr w:rsidR="00D03EF9" w:rsidRPr="0093214F" w14:paraId="451DE7F7" w14:textId="77777777" w:rsidTr="00D03EF9">
        <w:tc>
          <w:tcPr>
            <w:tcW w:w="2093" w:type="dxa"/>
            <w:shd w:val="clear" w:color="auto" w:fill="auto"/>
          </w:tcPr>
          <w:p w14:paraId="7629819B"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Nail Sealability after Thermal Cycling</w:t>
            </w:r>
          </w:p>
        </w:tc>
        <w:tc>
          <w:tcPr>
            <w:tcW w:w="1440" w:type="dxa"/>
            <w:shd w:val="clear" w:color="auto" w:fill="auto"/>
          </w:tcPr>
          <w:p w14:paraId="315E1CFB"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1970 (Modified), AAMA 711</w:t>
            </w:r>
          </w:p>
        </w:tc>
        <w:tc>
          <w:tcPr>
            <w:tcW w:w="2610" w:type="dxa"/>
            <w:shd w:val="clear" w:color="auto" w:fill="auto"/>
          </w:tcPr>
          <w:p w14:paraId="028AA4D3"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at galvanized roofing nail penetration under </w:t>
            </w:r>
            <w:r>
              <w:rPr>
                <w:rFonts w:ascii="Arial" w:hAnsi="Arial" w:cs="Arial"/>
                <w:sz w:val="16"/>
                <w:szCs w:val="16"/>
              </w:rPr>
              <w:t>3</w:t>
            </w:r>
            <w:r w:rsidRPr="0093214F">
              <w:rPr>
                <w:rFonts w:ascii="Arial" w:hAnsi="Arial" w:cs="Arial"/>
                <w:sz w:val="16"/>
                <w:szCs w:val="16"/>
              </w:rPr>
              <w:t>1 mm (</w:t>
            </w:r>
            <w:r>
              <w:rPr>
                <w:rFonts w:ascii="Arial" w:hAnsi="Arial" w:cs="Arial"/>
                <w:sz w:val="16"/>
                <w:szCs w:val="16"/>
              </w:rPr>
              <w:t>1.2</w:t>
            </w:r>
            <w:r w:rsidRPr="0093214F">
              <w:rPr>
                <w:rFonts w:ascii="Arial" w:hAnsi="Arial" w:cs="Arial"/>
                <w:sz w:val="16"/>
                <w:szCs w:val="16"/>
              </w:rPr>
              <w:t xml:space="preserve">”) head of water after </w:t>
            </w:r>
            <w:r>
              <w:rPr>
                <w:rFonts w:ascii="Arial" w:hAnsi="Arial" w:cs="Arial"/>
                <w:sz w:val="16"/>
                <w:szCs w:val="16"/>
              </w:rPr>
              <w:t>24 hours</w:t>
            </w:r>
            <w:r w:rsidRPr="0093214F">
              <w:rPr>
                <w:rFonts w:ascii="Arial" w:hAnsi="Arial" w:cs="Arial"/>
                <w:sz w:val="16"/>
                <w:szCs w:val="16"/>
              </w:rPr>
              <w:t xml:space="preserve"> at 4° C (40° F)</w:t>
            </w:r>
          </w:p>
        </w:tc>
        <w:tc>
          <w:tcPr>
            <w:tcW w:w="3420" w:type="dxa"/>
            <w:shd w:val="clear" w:color="auto" w:fill="auto"/>
          </w:tcPr>
          <w:p w14:paraId="1BE1EBC0" w14:textId="77777777" w:rsidR="00D03EF9" w:rsidRPr="0093214F" w:rsidRDefault="00D03EF9" w:rsidP="00814CE0">
            <w:pPr>
              <w:widowControl w:val="0"/>
              <w:autoSpaceDE w:val="0"/>
              <w:autoSpaceDN w:val="0"/>
              <w:adjustRightInd w:val="0"/>
              <w:ind w:left="-90" w:right="-198"/>
              <w:outlineLvl w:val="0"/>
              <w:rPr>
                <w:rFonts w:ascii="Arial" w:hAnsi="Arial" w:cs="Arial"/>
                <w:sz w:val="16"/>
                <w:szCs w:val="16"/>
              </w:rPr>
            </w:pPr>
            <w:r w:rsidRPr="0093214F">
              <w:rPr>
                <w:rFonts w:ascii="Arial" w:hAnsi="Arial" w:cs="Arial"/>
                <w:sz w:val="16"/>
                <w:szCs w:val="16"/>
              </w:rPr>
              <w:t>Pass</w:t>
            </w:r>
          </w:p>
        </w:tc>
      </w:tr>
      <w:tr w:rsidR="00D03EF9" w:rsidRPr="0093214F" w14:paraId="4CF8E355" w14:textId="77777777" w:rsidTr="00D03EF9">
        <w:tc>
          <w:tcPr>
            <w:tcW w:w="2093" w:type="dxa"/>
            <w:shd w:val="clear" w:color="auto" w:fill="auto"/>
          </w:tcPr>
          <w:p w14:paraId="2758B697"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Tensile Strength after UV Exposure</w:t>
            </w:r>
          </w:p>
        </w:tc>
        <w:tc>
          <w:tcPr>
            <w:tcW w:w="1440" w:type="dxa"/>
            <w:shd w:val="clear" w:color="auto" w:fill="auto"/>
          </w:tcPr>
          <w:p w14:paraId="116179C1"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5034, AAMA 711</w:t>
            </w:r>
          </w:p>
        </w:tc>
        <w:tc>
          <w:tcPr>
            <w:tcW w:w="2610" w:type="dxa"/>
            <w:shd w:val="clear" w:color="auto" w:fill="auto"/>
          </w:tcPr>
          <w:p w14:paraId="63888BBF"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Minimum 0.5 N/mm (2.9 lbs./in)</w:t>
            </w:r>
          </w:p>
        </w:tc>
        <w:tc>
          <w:tcPr>
            <w:tcW w:w="3420" w:type="dxa"/>
            <w:shd w:val="clear" w:color="auto" w:fill="auto"/>
          </w:tcPr>
          <w:p w14:paraId="086605CB"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D03EF9" w:rsidRPr="0093214F" w14:paraId="0EB7BA2B" w14:textId="77777777" w:rsidTr="00D03EF9">
        <w:tc>
          <w:tcPr>
            <w:tcW w:w="2093" w:type="dxa"/>
            <w:shd w:val="clear" w:color="auto" w:fill="auto"/>
          </w:tcPr>
          <w:p w14:paraId="033622A1"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Cold Temperature Pliability</w:t>
            </w:r>
          </w:p>
        </w:tc>
        <w:tc>
          <w:tcPr>
            <w:tcW w:w="1440" w:type="dxa"/>
            <w:shd w:val="clear" w:color="auto" w:fill="auto"/>
          </w:tcPr>
          <w:p w14:paraId="4EDB196F"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1970, AAMA 711</w:t>
            </w:r>
          </w:p>
        </w:tc>
        <w:tc>
          <w:tcPr>
            <w:tcW w:w="2610" w:type="dxa"/>
            <w:shd w:val="clear" w:color="auto" w:fill="auto"/>
          </w:tcPr>
          <w:p w14:paraId="466B91D7"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cracking after bending around a 25 mm (1”) mandrel after 2-hour exposure to -18° C (0° F)</w:t>
            </w:r>
          </w:p>
        </w:tc>
        <w:tc>
          <w:tcPr>
            <w:tcW w:w="3420" w:type="dxa"/>
            <w:shd w:val="clear" w:color="auto" w:fill="auto"/>
          </w:tcPr>
          <w:p w14:paraId="27C6BFC5"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D03EF9" w:rsidRPr="0093214F" w14:paraId="5EFE8F93" w14:textId="77777777" w:rsidTr="00D03EF9">
        <w:tc>
          <w:tcPr>
            <w:tcW w:w="2093" w:type="dxa"/>
            <w:shd w:val="clear" w:color="auto" w:fill="auto"/>
          </w:tcPr>
          <w:p w14:paraId="396DAFAE"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Resistance to Peeling</w:t>
            </w:r>
          </w:p>
        </w:tc>
        <w:tc>
          <w:tcPr>
            <w:tcW w:w="1440" w:type="dxa"/>
            <w:shd w:val="clear" w:color="auto" w:fill="auto"/>
          </w:tcPr>
          <w:p w14:paraId="3FF9788F"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AAMA 711</w:t>
            </w:r>
          </w:p>
        </w:tc>
        <w:tc>
          <w:tcPr>
            <w:tcW w:w="2610" w:type="dxa"/>
            <w:shd w:val="clear" w:color="auto" w:fill="auto"/>
          </w:tcPr>
          <w:p w14:paraId="6092D153"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signs of distress or failure after 24 hours of exposure at room temperature, 50° C (122° F), 65° C (149° F), 80° C (176° F)</w:t>
            </w:r>
          </w:p>
        </w:tc>
        <w:tc>
          <w:tcPr>
            <w:tcW w:w="3420" w:type="dxa"/>
            <w:shd w:val="clear" w:color="auto" w:fill="auto"/>
          </w:tcPr>
          <w:p w14:paraId="7B755303" w14:textId="77777777" w:rsidR="00D03EF9" w:rsidRPr="0093214F" w:rsidRDefault="00D03EF9" w:rsidP="00814CE0">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bl>
    <w:p w14:paraId="0904F727" w14:textId="77777777" w:rsidR="00D03EF9" w:rsidRPr="00C77963" w:rsidRDefault="00D03EF9" w:rsidP="004A6AAF">
      <w:pPr>
        <w:autoSpaceDE w:val="0"/>
        <w:autoSpaceDN w:val="0"/>
        <w:adjustRightInd w:val="0"/>
        <w:ind w:left="1296"/>
        <w:rPr>
          <w:rFonts w:ascii="Arial" w:hAnsi="Arial" w:cs="Arial"/>
          <w:sz w:val="20"/>
          <w:szCs w:val="20"/>
        </w:rPr>
      </w:pPr>
    </w:p>
    <w:p w14:paraId="066C7CB8" w14:textId="77777777" w:rsidR="00797B76" w:rsidRPr="00797B76" w:rsidRDefault="00797B76" w:rsidP="00797B76">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szCs w:val="20"/>
        </w:rPr>
      </w:pPr>
      <w:r w:rsidRPr="00797B76">
        <w:rPr>
          <w:rFonts w:ascii="Arial" w:hAnsi="Arial" w:cs="Arial"/>
          <w:b/>
          <w:bCs/>
          <w:color w:val="000000"/>
          <w:sz w:val="20"/>
          <w:szCs w:val="20"/>
        </w:rPr>
        <w:t>DELIVERY, STORAGE AND HANDLING</w:t>
      </w:r>
    </w:p>
    <w:p w14:paraId="38768FFD" w14:textId="77777777" w:rsidR="0075170C" w:rsidRPr="005D31AF" w:rsidRDefault="0075170C" w:rsidP="004051AA">
      <w:pPr>
        <w:widowControl w:val="0"/>
        <w:numPr>
          <w:ilvl w:val="2"/>
          <w:numId w:val="28"/>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4" w:name="_Hlk83365582"/>
      <w:bookmarkStart w:id="5" w:name="_Hlk79397767"/>
      <w:r w:rsidRPr="005D31AF">
        <w:rPr>
          <w:rFonts w:ascii="Arial" w:hAnsi="Arial" w:cs="Arial"/>
          <w:sz w:val="20"/>
          <w:szCs w:val="20"/>
        </w:rPr>
        <w:t xml:space="preserve">Deliver, store and handle products under provisions of Section </w:t>
      </w:r>
      <w:r w:rsidRPr="005D31AF">
        <w:rPr>
          <w:rFonts w:ascii="Arial" w:hAnsi="Arial" w:cs="Arial"/>
          <w:sz w:val="20"/>
        </w:rPr>
        <w:t xml:space="preserve">[01 65 00] [01 66 00] </w:t>
      </w:r>
      <w:proofErr w:type="gramStart"/>
      <w:r w:rsidRPr="005D31AF">
        <w:rPr>
          <w:rFonts w:ascii="Arial" w:hAnsi="Arial" w:cs="Arial"/>
          <w:sz w:val="20"/>
        </w:rPr>
        <w:t>[ ]</w:t>
      </w:r>
      <w:proofErr w:type="gramEnd"/>
      <w:r w:rsidRPr="005D31AF">
        <w:rPr>
          <w:rFonts w:ascii="Arial" w:hAnsi="Arial" w:cs="Arial"/>
          <w:sz w:val="20"/>
        </w:rPr>
        <w:t>.</w:t>
      </w:r>
    </w:p>
    <w:p w14:paraId="377EA60B" w14:textId="77777777" w:rsidR="0075170C" w:rsidRPr="005D31AF" w:rsidRDefault="0075170C" w:rsidP="004051AA">
      <w:pPr>
        <w:widowControl w:val="0"/>
        <w:numPr>
          <w:ilvl w:val="2"/>
          <w:numId w:val="28"/>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cs="Arial"/>
          <w:sz w:val="20"/>
          <w:szCs w:val="20"/>
        </w:rPr>
        <w:t>Del</w:t>
      </w:r>
      <w:r w:rsidRPr="005D31AF">
        <w:rPr>
          <w:rFonts w:ascii="Arial" w:hAnsi="Arial" w:cs="Arial"/>
          <w:sz w:val="20"/>
          <w:szCs w:val="20"/>
        </w:rPr>
        <w:t xml:space="preserve">iver </w:t>
      </w:r>
      <w:r>
        <w:rPr>
          <w:rFonts w:ascii="Arial" w:hAnsi="Arial" w:cs="Arial"/>
          <w:sz w:val="20"/>
          <w:szCs w:val="20"/>
        </w:rPr>
        <w:t>Sika</w:t>
      </w:r>
      <w:r w:rsidRPr="005D31AF">
        <w:rPr>
          <w:rFonts w:ascii="Arial" w:hAnsi="Arial" w:cs="Arial"/>
          <w:sz w:val="20"/>
          <w:szCs w:val="20"/>
        </w:rPr>
        <w:t xml:space="preserve"> materials in original unopened packages with manufacturer’s labels intact.</w:t>
      </w:r>
    </w:p>
    <w:p w14:paraId="10B4B244" w14:textId="77777777" w:rsidR="0075170C" w:rsidRPr="005D31AF" w:rsidRDefault="0075170C" w:rsidP="004051AA">
      <w:pPr>
        <w:widowControl w:val="0"/>
        <w:numPr>
          <w:ilvl w:val="2"/>
          <w:numId w:val="28"/>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Protect </w:t>
      </w:r>
      <w:r>
        <w:rPr>
          <w:rFonts w:ascii="Arial" w:hAnsi="Arial" w:cs="Arial"/>
          <w:sz w:val="20"/>
          <w:szCs w:val="20"/>
        </w:rPr>
        <w:t>Sika</w:t>
      </w:r>
      <w:r w:rsidRPr="005D31AF">
        <w:rPr>
          <w:rFonts w:ascii="Arial" w:hAnsi="Arial" w:cs="Arial"/>
          <w:sz w:val="20"/>
          <w:szCs w:val="20"/>
        </w:rPr>
        <w:t xml:space="preserve"> materials during transportation and installation to avoid physical damage.</w:t>
      </w:r>
    </w:p>
    <w:p w14:paraId="7F278C01" w14:textId="700EC09D" w:rsidR="0075170C" w:rsidRDefault="0075170C" w:rsidP="004051AA">
      <w:pPr>
        <w:widowControl w:val="0"/>
        <w:numPr>
          <w:ilvl w:val="2"/>
          <w:numId w:val="28"/>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Store </w:t>
      </w:r>
      <w:r>
        <w:rPr>
          <w:rFonts w:ascii="Arial" w:hAnsi="Arial" w:cs="Arial"/>
          <w:sz w:val="20"/>
          <w:szCs w:val="20"/>
        </w:rPr>
        <w:t>Sika</w:t>
      </w:r>
      <w:r w:rsidRPr="005D31AF">
        <w:rPr>
          <w:rFonts w:ascii="Arial" w:hAnsi="Arial" w:cs="Arial"/>
          <w:sz w:val="20"/>
          <w:szCs w:val="20"/>
        </w:rPr>
        <w:t xml:space="preserve"> materials in </w:t>
      </w:r>
      <w:r>
        <w:rPr>
          <w:rFonts w:ascii="Arial" w:hAnsi="Arial" w:cs="Arial"/>
          <w:sz w:val="20"/>
          <w:szCs w:val="20"/>
        </w:rPr>
        <w:t xml:space="preserve">a </w:t>
      </w:r>
      <w:r w:rsidRPr="005D31AF">
        <w:rPr>
          <w:rFonts w:ascii="Arial" w:hAnsi="Arial" w:cs="Arial"/>
          <w:sz w:val="20"/>
          <w:szCs w:val="20"/>
        </w:rPr>
        <w:t>cool, dry place protected from freezing. Store at no less than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w:t>
      </w:r>
      <w:bookmarkStart w:id="6" w:name="_Hlk155883249"/>
      <w:r w:rsidR="00211824">
        <w:rPr>
          <w:rFonts w:ascii="Arial" w:hAnsi="Arial" w:cs="Arial"/>
          <w:sz w:val="20"/>
          <w:szCs w:val="20"/>
        </w:rPr>
        <w:t>GRATINE &amp; STONE</w:t>
      </w:r>
      <w:r w:rsidRPr="005D31AF">
        <w:rPr>
          <w:rFonts w:ascii="Arial" w:hAnsi="Arial" w:cs="Arial"/>
          <w:sz w:val="20"/>
          <w:szCs w:val="20"/>
        </w:rPr>
        <w:t xml:space="preserve"> </w:t>
      </w:r>
      <w:bookmarkEnd w:id="6"/>
      <w:r w:rsidRPr="005D31AF">
        <w:rPr>
          <w:rFonts w:ascii="Arial" w:hAnsi="Arial" w:cs="Arial"/>
          <w:sz w:val="20"/>
          <w:szCs w:val="20"/>
        </w:rPr>
        <w:t>finish).</w:t>
      </w:r>
    </w:p>
    <w:p w14:paraId="2B32F023" w14:textId="24A5C9C2" w:rsidR="0075170C" w:rsidRPr="00014666" w:rsidRDefault="0075170C" w:rsidP="004051AA">
      <w:pPr>
        <w:widowControl w:val="0"/>
        <w:numPr>
          <w:ilvl w:val="2"/>
          <w:numId w:val="28"/>
        </w:numPr>
        <w:tabs>
          <w:tab w:val="clear" w:pos="432"/>
        </w:tabs>
        <w:autoSpaceDE w:val="0"/>
        <w:autoSpaceDN w:val="0"/>
        <w:adjustRightInd w:val="0"/>
        <w:ind w:left="270" w:hanging="270"/>
        <w:rPr>
          <w:rFonts w:ascii="Arial" w:hAnsi="Arial"/>
          <w:sz w:val="20"/>
          <w:szCs w:val="20"/>
        </w:rPr>
      </w:pPr>
      <w:r>
        <w:rPr>
          <w:rFonts w:ascii="Arial" w:hAnsi="Arial"/>
          <w:sz w:val="20"/>
          <w:szCs w:val="20"/>
        </w:rPr>
        <w:t>Store MAXFLASH</w:t>
      </w:r>
      <w:r w:rsidRPr="002F0D88">
        <w:rPr>
          <w:rFonts w:ascii="Arial" w:hAnsi="Arial"/>
          <w:sz w:val="20"/>
          <w:szCs w:val="20"/>
        </w:rPr>
        <w:t xml:space="preserve"> at a minimum of 40</w:t>
      </w:r>
      <w:r w:rsidR="00211824" w:rsidRPr="005D31AF">
        <w:rPr>
          <w:rFonts w:ascii="Arial" w:hAnsi="Arial" w:cs="Arial"/>
          <w:sz w:val="20"/>
          <w:szCs w:val="20"/>
        </w:rPr>
        <w:t>°</w:t>
      </w:r>
      <w:r w:rsidRPr="002F0D88">
        <w:rPr>
          <w:rFonts w:ascii="Arial" w:hAnsi="Arial"/>
          <w:sz w:val="20"/>
          <w:szCs w:val="20"/>
        </w:rPr>
        <w:t>F. In cold weather, keep containers at room temperature for at least 24 hours before using.</w:t>
      </w:r>
    </w:p>
    <w:p w14:paraId="314EBC7E" w14:textId="7F859A08" w:rsidR="0075170C" w:rsidRPr="005D31AF" w:rsidRDefault="0075170C" w:rsidP="004051AA">
      <w:pPr>
        <w:widowControl w:val="0"/>
        <w:numPr>
          <w:ilvl w:val="2"/>
          <w:numId w:val="28"/>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Store </w:t>
      </w:r>
      <w:r w:rsidR="00B356FC">
        <w:rPr>
          <w:rFonts w:ascii="Arial" w:hAnsi="Arial" w:cs="Arial"/>
          <w:sz w:val="20"/>
          <w:szCs w:val="20"/>
        </w:rPr>
        <w:t>r</w:t>
      </w:r>
      <w:r w:rsidRPr="005D31AF">
        <w:rPr>
          <w:rFonts w:ascii="Arial" w:hAnsi="Arial" w:cs="Arial"/>
          <w:sz w:val="20"/>
          <w:szCs w:val="20"/>
        </w:rPr>
        <w:t xml:space="preserve">einforcing </w:t>
      </w:r>
      <w:r w:rsidR="00B356FC">
        <w:rPr>
          <w:rFonts w:ascii="Arial" w:hAnsi="Arial" w:cs="Arial"/>
          <w:sz w:val="20"/>
          <w:szCs w:val="20"/>
        </w:rPr>
        <w:t>m</w:t>
      </w:r>
      <w:r w:rsidRPr="005D31AF">
        <w:rPr>
          <w:rFonts w:ascii="Arial" w:hAnsi="Arial" w:cs="Arial"/>
          <w:sz w:val="20"/>
          <w:szCs w:val="20"/>
        </w:rPr>
        <w:t xml:space="preserve">esh, </w:t>
      </w:r>
      <w:r w:rsidR="00211824">
        <w:rPr>
          <w:rFonts w:ascii="Arial" w:hAnsi="Arial" w:cs="Arial"/>
          <w:sz w:val="20"/>
          <w:szCs w:val="20"/>
        </w:rPr>
        <w:t>SIKAWALL SHEATHING FABRIC and SIKAWALL FLASH SEAL</w:t>
      </w:r>
      <w:r>
        <w:rPr>
          <w:rFonts w:ascii="Arial" w:hAnsi="Arial" w:cs="Arial"/>
          <w:sz w:val="20"/>
          <w:szCs w:val="20"/>
        </w:rPr>
        <w:t xml:space="preserve"> NP </w:t>
      </w:r>
      <w:r w:rsidRPr="005D31AF">
        <w:rPr>
          <w:rFonts w:ascii="Arial" w:hAnsi="Arial" w:cs="Arial"/>
          <w:sz w:val="20"/>
          <w:szCs w:val="20"/>
        </w:rPr>
        <w:t xml:space="preserve">flexible flashing in </w:t>
      </w:r>
      <w:r>
        <w:rPr>
          <w:rFonts w:ascii="Arial" w:hAnsi="Arial" w:cs="Arial"/>
          <w:sz w:val="20"/>
          <w:szCs w:val="20"/>
        </w:rPr>
        <w:t xml:space="preserve">a </w:t>
      </w:r>
      <w:r w:rsidRPr="005D31AF">
        <w:rPr>
          <w:rFonts w:ascii="Arial" w:hAnsi="Arial" w:cs="Arial"/>
          <w:sz w:val="20"/>
          <w:szCs w:val="20"/>
        </w:rPr>
        <w:t>cool, dry place protected from exposure to moisture.</w:t>
      </w:r>
    </w:p>
    <w:bookmarkEnd w:id="4"/>
    <w:p w14:paraId="34A1E871" w14:textId="77777777" w:rsidR="0075170C" w:rsidRPr="005D31AF" w:rsidRDefault="0075170C" w:rsidP="0075170C">
      <w:pPr>
        <w:widowControl w:val="0"/>
        <w:tabs>
          <w:tab w:val="left" w:pos="144"/>
          <w:tab w:val="left" w:pos="432"/>
          <w:tab w:val="left" w:pos="1008"/>
          <w:tab w:val="left" w:pos="1296"/>
          <w:tab w:val="left" w:pos="1584"/>
          <w:tab w:val="left" w:pos="1872"/>
          <w:tab w:val="left" w:pos="2160"/>
        </w:tabs>
        <w:autoSpaceDE w:val="0"/>
        <w:autoSpaceDN w:val="0"/>
        <w:adjustRightInd w:val="0"/>
        <w:ind w:left="720"/>
        <w:rPr>
          <w:rFonts w:ascii="Arial" w:hAnsi="Arial" w:cs="Arial"/>
          <w:sz w:val="20"/>
          <w:szCs w:val="20"/>
        </w:rPr>
      </w:pPr>
    </w:p>
    <w:p w14:paraId="425F1982" w14:textId="77777777" w:rsidR="0075170C" w:rsidRPr="005D31AF" w:rsidRDefault="0075170C" w:rsidP="0075170C">
      <w:pPr>
        <w:numPr>
          <w:ilvl w:val="1"/>
          <w:numId w:val="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PROJECT/SITE CONDITIONS</w:t>
      </w:r>
    </w:p>
    <w:p w14:paraId="55625DA0" w14:textId="5C09DA4A" w:rsidR="0075170C" w:rsidRPr="005D31AF" w:rsidRDefault="0075170C" w:rsidP="004051AA">
      <w:pPr>
        <w:widowControl w:val="0"/>
        <w:numPr>
          <w:ilvl w:val="0"/>
          <w:numId w:val="2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7" w:name="_Hlk83365606"/>
      <w:r w:rsidRPr="005D31AF">
        <w:rPr>
          <w:rFonts w:ascii="Arial" w:hAnsi="Arial" w:cs="Arial"/>
          <w:sz w:val="20"/>
          <w:szCs w:val="20"/>
        </w:rPr>
        <w:t xml:space="preserve">Do not apply </w:t>
      </w:r>
      <w:r>
        <w:rPr>
          <w:rFonts w:ascii="Arial" w:hAnsi="Arial" w:cs="Arial"/>
          <w:sz w:val="20"/>
          <w:szCs w:val="20"/>
        </w:rPr>
        <w:t xml:space="preserve">Sika material </w:t>
      </w:r>
      <w:r w:rsidRPr="005D31AF">
        <w:rPr>
          <w:rFonts w:ascii="Arial" w:hAnsi="Arial" w:cs="Arial"/>
          <w:sz w:val="20"/>
          <w:szCs w:val="20"/>
        </w:rPr>
        <w:t>in ambient temperatures below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00211824">
        <w:rPr>
          <w:rFonts w:ascii="Arial" w:hAnsi="Arial" w:cs="Arial"/>
          <w:sz w:val="20"/>
          <w:szCs w:val="20"/>
        </w:rPr>
        <w:t>GRATINE &amp; STONE</w:t>
      </w:r>
      <w:r w:rsidRPr="005D31AF">
        <w:rPr>
          <w:rFonts w:ascii="Arial" w:hAnsi="Arial" w:cs="Arial"/>
          <w:sz w:val="20"/>
          <w:szCs w:val="20"/>
        </w:rPr>
        <w:t xml:space="preserve"> Finish). Provide properly vented, supplementary heat during installation and drying period when temperatures less than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00211824">
        <w:rPr>
          <w:rFonts w:ascii="Arial" w:hAnsi="Arial" w:cs="Arial"/>
          <w:sz w:val="20"/>
          <w:szCs w:val="20"/>
        </w:rPr>
        <w:t>GRATINE &amp; STONE</w:t>
      </w:r>
      <w:r w:rsidRPr="005D31AF">
        <w:rPr>
          <w:rFonts w:ascii="Arial" w:hAnsi="Arial" w:cs="Arial"/>
          <w:sz w:val="20"/>
          <w:szCs w:val="20"/>
        </w:rPr>
        <w:t xml:space="preserve"> Finish) prevail.</w:t>
      </w:r>
      <w:r w:rsidR="00211824">
        <w:rPr>
          <w:rFonts w:ascii="Arial" w:hAnsi="Arial" w:cs="Arial"/>
          <w:sz w:val="20"/>
          <w:szCs w:val="20"/>
        </w:rPr>
        <w:t xml:space="preserve"> </w:t>
      </w:r>
      <w:r w:rsidR="00211824" w:rsidRPr="004B2A94">
        <w:rPr>
          <w:rFonts w:ascii="Arial" w:hAnsi="Arial" w:cs="Arial"/>
          <w:sz w:val="20"/>
        </w:rPr>
        <w:t>Do not apply in ambient temperature above 100°F (38°C) or surface temperature above 120°F (49°C).</w:t>
      </w:r>
    </w:p>
    <w:p w14:paraId="39AEB551" w14:textId="77777777" w:rsidR="0075170C" w:rsidRPr="005D31AF" w:rsidRDefault="0075170C" w:rsidP="004051AA">
      <w:pPr>
        <w:widowControl w:val="0"/>
        <w:numPr>
          <w:ilvl w:val="0"/>
          <w:numId w:val="2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Do not apply materials to frozen surfaces.</w:t>
      </w:r>
    </w:p>
    <w:p w14:paraId="7E6EB75E" w14:textId="394DE86A" w:rsidR="0075170C" w:rsidRDefault="0075170C" w:rsidP="004051AA">
      <w:pPr>
        <w:widowControl w:val="0"/>
        <w:numPr>
          <w:ilvl w:val="0"/>
          <w:numId w:val="2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Maintain ambient temperature at or above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00211824">
        <w:rPr>
          <w:rFonts w:ascii="Arial" w:hAnsi="Arial" w:cs="Arial"/>
          <w:sz w:val="20"/>
          <w:szCs w:val="20"/>
        </w:rPr>
        <w:t>GRATINE &amp; STONE</w:t>
      </w:r>
      <w:r w:rsidRPr="005D31AF">
        <w:rPr>
          <w:rFonts w:ascii="Arial" w:hAnsi="Arial" w:cs="Arial"/>
          <w:sz w:val="20"/>
          <w:szCs w:val="20"/>
        </w:rPr>
        <w:t xml:space="preserve"> Finish) during and at least 24 hours after </w:t>
      </w:r>
      <w:r>
        <w:rPr>
          <w:rFonts w:ascii="Arial" w:hAnsi="Arial" w:cs="Arial"/>
          <w:sz w:val="20"/>
          <w:szCs w:val="20"/>
        </w:rPr>
        <w:t>material</w:t>
      </w:r>
      <w:r w:rsidRPr="005D31AF">
        <w:rPr>
          <w:rFonts w:ascii="Arial" w:hAnsi="Arial" w:cs="Arial"/>
          <w:sz w:val="20"/>
          <w:szCs w:val="20"/>
        </w:rPr>
        <w:t xml:space="preserve"> installation and until dry.</w:t>
      </w:r>
    </w:p>
    <w:p w14:paraId="787D9445" w14:textId="77777777" w:rsidR="0075170C" w:rsidRPr="005D31AF" w:rsidRDefault="0075170C" w:rsidP="004051AA">
      <w:pPr>
        <w:widowControl w:val="0"/>
        <w:numPr>
          <w:ilvl w:val="0"/>
          <w:numId w:val="2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8" w:name="_Hlk156998951"/>
      <w:r w:rsidRPr="00104378">
        <w:rPr>
          <w:rFonts w:ascii="Arial" w:hAnsi="Arial" w:cs="Arial"/>
          <w:sz w:val="20"/>
          <w:szCs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rFonts w:ascii="Arial" w:hAnsi="Arial" w:cs="Arial"/>
          <w:sz w:val="20"/>
          <w:szCs w:val="20"/>
        </w:rPr>
        <w:t>.</w:t>
      </w:r>
    </w:p>
    <w:bookmarkEnd w:id="5"/>
    <w:bookmarkEnd w:id="7"/>
    <w:bookmarkEnd w:id="8"/>
    <w:p w14:paraId="25C7B135" w14:textId="77777777" w:rsidR="0075170C" w:rsidRPr="00C77963" w:rsidRDefault="0075170C" w:rsidP="0075170C">
      <w:pPr>
        <w:tabs>
          <w:tab w:val="left" w:pos="270"/>
        </w:tabs>
        <w:autoSpaceDE w:val="0"/>
        <w:autoSpaceDN w:val="0"/>
        <w:adjustRightInd w:val="0"/>
        <w:ind w:left="270"/>
        <w:rPr>
          <w:rFonts w:ascii="Arial" w:hAnsi="Arial" w:cs="Arial"/>
          <w:sz w:val="20"/>
          <w:szCs w:val="20"/>
        </w:rPr>
      </w:pPr>
    </w:p>
    <w:p w14:paraId="6DB9160B" w14:textId="77777777" w:rsidR="0075170C" w:rsidRPr="00797B76" w:rsidRDefault="00797B76" w:rsidP="0075170C">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szCs w:val="20"/>
        </w:rPr>
      </w:pPr>
      <w:r w:rsidRPr="00C77963">
        <w:rPr>
          <w:rFonts w:ascii="Arial" w:hAnsi="Arial" w:cs="Arial"/>
          <w:sz w:val="20"/>
          <w:szCs w:val="20"/>
        </w:rPr>
        <w:tab/>
      </w:r>
      <w:r w:rsidR="0075170C" w:rsidRPr="00797B76">
        <w:rPr>
          <w:rFonts w:ascii="Arial" w:hAnsi="Arial" w:cs="Arial"/>
          <w:b/>
          <w:bCs/>
          <w:color w:val="000000"/>
          <w:sz w:val="20"/>
          <w:szCs w:val="20"/>
        </w:rPr>
        <w:t>SEQUENCING AND SCHEDULING</w:t>
      </w:r>
    </w:p>
    <w:p w14:paraId="708F9B0E" w14:textId="77777777" w:rsidR="0075170C" w:rsidRPr="00C77963" w:rsidRDefault="0075170C" w:rsidP="004051AA">
      <w:pPr>
        <w:numPr>
          <w:ilvl w:val="0"/>
          <w:numId w:val="7"/>
        </w:numPr>
        <w:tabs>
          <w:tab w:val="left" w:pos="270"/>
        </w:tabs>
        <w:autoSpaceDE w:val="0"/>
        <w:autoSpaceDN w:val="0"/>
        <w:adjustRightInd w:val="0"/>
        <w:ind w:left="270" w:hanging="270"/>
        <w:rPr>
          <w:rFonts w:ascii="Arial" w:hAnsi="Arial" w:cs="Arial"/>
          <w:sz w:val="20"/>
          <w:szCs w:val="20"/>
        </w:rPr>
      </w:pPr>
      <w:r w:rsidRPr="00797B76">
        <w:rPr>
          <w:rFonts w:ascii="Arial" w:hAnsi="Arial" w:cs="Arial"/>
          <w:color w:val="000000"/>
          <w:sz w:val="20"/>
          <w:szCs w:val="20"/>
        </w:rPr>
        <w:t xml:space="preserve">Coordinate and schedule installation of </w:t>
      </w:r>
      <w:r w:rsidRPr="004E2008">
        <w:rPr>
          <w:rFonts w:ascii="Arial" w:hAnsi="Arial" w:cs="Arial"/>
          <w:sz w:val="20"/>
          <w:szCs w:val="20"/>
        </w:rPr>
        <w:t>Senergy Surfacing System</w:t>
      </w:r>
      <w:r>
        <w:rPr>
          <w:rFonts w:ascii="Arial" w:hAnsi="Arial" w:cs="Arial"/>
          <w:color w:val="000000"/>
          <w:sz w:val="20"/>
          <w:szCs w:val="20"/>
        </w:rPr>
        <w:t xml:space="preserve"> </w:t>
      </w:r>
      <w:r w:rsidRPr="00797B76">
        <w:rPr>
          <w:rFonts w:ascii="Arial" w:hAnsi="Arial" w:cs="Arial"/>
          <w:color w:val="000000"/>
          <w:sz w:val="20"/>
          <w:szCs w:val="20"/>
        </w:rPr>
        <w:t>with related work of other</w:t>
      </w:r>
      <w:r w:rsidRPr="00C77963">
        <w:rPr>
          <w:rFonts w:ascii="Arial" w:hAnsi="Arial" w:cs="Arial"/>
          <w:sz w:val="20"/>
          <w:szCs w:val="20"/>
        </w:rPr>
        <w:t xml:space="preserve"> sections.</w:t>
      </w:r>
    </w:p>
    <w:p w14:paraId="503C5A0D" w14:textId="77777777" w:rsidR="0075170C" w:rsidRPr="00C77963" w:rsidRDefault="0075170C" w:rsidP="004051AA">
      <w:pPr>
        <w:numPr>
          <w:ilvl w:val="0"/>
          <w:numId w:val="7"/>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Coordinate and schedule installation of trim, flashing, and joint sealers to prevent water infiltration behind the </w:t>
      </w:r>
      <w:r>
        <w:rPr>
          <w:rFonts w:ascii="Arial" w:hAnsi="Arial" w:cs="Arial"/>
          <w:sz w:val="20"/>
          <w:szCs w:val="20"/>
        </w:rPr>
        <w:t>existing</w:t>
      </w:r>
      <w:r w:rsidRPr="00C77963">
        <w:rPr>
          <w:rFonts w:ascii="Arial" w:hAnsi="Arial" w:cs="Arial"/>
          <w:sz w:val="20"/>
          <w:szCs w:val="20"/>
        </w:rPr>
        <w:t xml:space="preserve"> system.</w:t>
      </w:r>
    </w:p>
    <w:p w14:paraId="36578934" w14:textId="77777777" w:rsidR="0075170C" w:rsidRPr="00C77963" w:rsidRDefault="0075170C" w:rsidP="004051AA">
      <w:pPr>
        <w:numPr>
          <w:ilvl w:val="0"/>
          <w:numId w:val="7"/>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Coordinate and schedule installation of windows, doors, A/C units, air seals etc. if being removed and replaced.</w:t>
      </w:r>
    </w:p>
    <w:p w14:paraId="2E18A276" w14:textId="5737599E" w:rsidR="001D555D" w:rsidRPr="00C77963" w:rsidRDefault="00797B76" w:rsidP="00C533C4">
      <w:pPr>
        <w:tabs>
          <w:tab w:val="left" w:pos="270"/>
        </w:tabs>
        <w:autoSpaceDE w:val="0"/>
        <w:autoSpaceDN w:val="0"/>
        <w:adjustRightInd w:val="0"/>
        <w:ind w:left="270"/>
        <w:rPr>
          <w:rFonts w:ascii="Arial" w:hAnsi="Arial" w:cs="Arial"/>
          <w:sz w:val="20"/>
          <w:szCs w:val="20"/>
        </w:rPr>
      </w:pPr>
      <w:r w:rsidRPr="00C77963">
        <w:rPr>
          <w:rFonts w:ascii="Arial" w:hAnsi="Arial" w:cs="Arial"/>
          <w:sz w:val="20"/>
          <w:szCs w:val="20"/>
        </w:rPr>
        <w:tab/>
      </w:r>
    </w:p>
    <w:p w14:paraId="021D567F" w14:textId="77777777" w:rsidR="001D555D" w:rsidRPr="00A8586A" w:rsidRDefault="001D555D" w:rsidP="00A8586A">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szCs w:val="20"/>
        </w:rPr>
      </w:pPr>
      <w:r w:rsidRPr="00A8586A">
        <w:rPr>
          <w:rFonts w:ascii="Arial" w:hAnsi="Arial" w:cs="Arial"/>
          <w:b/>
          <w:bCs/>
          <w:color w:val="000000"/>
          <w:sz w:val="20"/>
          <w:szCs w:val="20"/>
        </w:rPr>
        <w:t>WARRANTY</w:t>
      </w:r>
    </w:p>
    <w:p w14:paraId="3A8C0082" w14:textId="436A8DE6" w:rsidR="001D555D" w:rsidRPr="00C77963" w:rsidRDefault="001D555D" w:rsidP="004051AA">
      <w:pPr>
        <w:numPr>
          <w:ilvl w:val="0"/>
          <w:numId w:val="8"/>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Provide </w:t>
      </w:r>
      <w:r w:rsidR="0075170C">
        <w:rPr>
          <w:rFonts w:ascii="Arial" w:hAnsi="Arial" w:cs="Arial"/>
          <w:sz w:val="20"/>
          <w:szCs w:val="20"/>
        </w:rPr>
        <w:t>Sika</w:t>
      </w:r>
      <w:r w:rsidR="00501C0E">
        <w:rPr>
          <w:rFonts w:ascii="Arial" w:hAnsi="Arial" w:cs="Arial"/>
          <w:sz w:val="20"/>
          <w:szCs w:val="20"/>
        </w:rPr>
        <w:t xml:space="preserve"> </w:t>
      </w:r>
      <w:r w:rsidR="0075170C">
        <w:rPr>
          <w:rFonts w:ascii="Arial" w:hAnsi="Arial" w:cs="Arial"/>
          <w:sz w:val="20"/>
          <w:szCs w:val="20"/>
        </w:rPr>
        <w:t>standard</w:t>
      </w:r>
      <w:r w:rsidRPr="00C77963">
        <w:rPr>
          <w:rFonts w:ascii="Arial" w:hAnsi="Arial" w:cs="Arial"/>
          <w:sz w:val="20"/>
          <w:szCs w:val="20"/>
        </w:rPr>
        <w:t xml:space="preserve"> warranty for </w:t>
      </w:r>
      <w:r w:rsidR="004E2008" w:rsidRPr="004E2008">
        <w:rPr>
          <w:rFonts w:ascii="Arial" w:hAnsi="Arial" w:cs="Arial"/>
          <w:sz w:val="20"/>
          <w:szCs w:val="20"/>
        </w:rPr>
        <w:t>Senergy Surfacing System</w:t>
      </w:r>
      <w:r w:rsidRPr="00C77963">
        <w:rPr>
          <w:rFonts w:ascii="Arial" w:hAnsi="Arial" w:cs="Arial"/>
          <w:sz w:val="20"/>
          <w:szCs w:val="20"/>
        </w:rPr>
        <w:t xml:space="preserve"> installations under provisions o</w:t>
      </w:r>
      <w:r w:rsidR="0064167A">
        <w:rPr>
          <w:rFonts w:ascii="Arial" w:hAnsi="Arial" w:cs="Arial"/>
          <w:sz w:val="20"/>
          <w:szCs w:val="20"/>
        </w:rPr>
        <w:t>f Section [01</w:t>
      </w:r>
      <w:r w:rsidR="007E1ABD">
        <w:rPr>
          <w:rFonts w:ascii="Arial" w:hAnsi="Arial" w:cs="Arial"/>
          <w:sz w:val="20"/>
          <w:szCs w:val="20"/>
        </w:rPr>
        <w:t xml:space="preserve"> 0</w:t>
      </w:r>
      <w:r w:rsidR="0064167A">
        <w:rPr>
          <w:rFonts w:ascii="Arial" w:hAnsi="Arial" w:cs="Arial"/>
          <w:sz w:val="20"/>
          <w:szCs w:val="20"/>
        </w:rPr>
        <w:t>7</w:t>
      </w:r>
      <w:r w:rsidR="007E1ABD">
        <w:rPr>
          <w:rFonts w:ascii="Arial" w:hAnsi="Arial" w:cs="Arial"/>
          <w:sz w:val="20"/>
          <w:szCs w:val="20"/>
        </w:rPr>
        <w:t xml:space="preserve"> </w:t>
      </w:r>
      <w:r w:rsidR="0064167A">
        <w:rPr>
          <w:rFonts w:ascii="Arial" w:hAnsi="Arial" w:cs="Arial"/>
          <w:sz w:val="20"/>
          <w:szCs w:val="20"/>
        </w:rPr>
        <w:t>00]</w:t>
      </w:r>
      <w:r w:rsidRPr="00C77963">
        <w:rPr>
          <w:rFonts w:ascii="Arial" w:hAnsi="Arial" w:cs="Arial"/>
          <w:sz w:val="20"/>
          <w:szCs w:val="20"/>
        </w:rPr>
        <w:t>.</w:t>
      </w:r>
      <w:r w:rsidR="0064167A" w:rsidRPr="0064167A">
        <w:rPr>
          <w:rFonts w:ascii="Arial" w:hAnsi="Arial" w:cs="Arial"/>
          <w:sz w:val="20"/>
          <w:szCs w:val="20"/>
        </w:rPr>
        <w:t xml:space="preserve"> </w:t>
      </w:r>
    </w:p>
    <w:p w14:paraId="27FC41D0" w14:textId="77777777" w:rsidR="001D555D" w:rsidRPr="00C77963" w:rsidRDefault="00A8586A" w:rsidP="004051AA">
      <w:pPr>
        <w:numPr>
          <w:ilvl w:val="0"/>
          <w:numId w:val="8"/>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Comply with Senergy application instructions and notification procedures to assure qualification</w:t>
      </w:r>
      <w:r w:rsidRPr="00A8586A">
        <w:rPr>
          <w:rFonts w:ascii="Arial" w:hAnsi="Arial" w:cs="Arial"/>
          <w:sz w:val="20"/>
          <w:szCs w:val="20"/>
        </w:rPr>
        <w:t xml:space="preserve"> for warranty.</w:t>
      </w:r>
    </w:p>
    <w:p w14:paraId="13759717" w14:textId="77777777" w:rsidR="002D6E11" w:rsidRPr="00C77963" w:rsidRDefault="002D6E11" w:rsidP="002D6E11">
      <w:pPr>
        <w:tabs>
          <w:tab w:val="left" w:pos="270"/>
        </w:tabs>
        <w:autoSpaceDE w:val="0"/>
        <w:autoSpaceDN w:val="0"/>
        <w:adjustRightInd w:val="0"/>
        <w:ind w:left="270"/>
        <w:rPr>
          <w:rFonts w:ascii="Arial" w:hAnsi="Arial" w:cs="Arial"/>
          <w:sz w:val="20"/>
          <w:szCs w:val="20"/>
        </w:rPr>
      </w:pPr>
    </w:p>
    <w:p w14:paraId="21320E9F" w14:textId="77777777" w:rsidR="00062EEA" w:rsidRPr="00C77963" w:rsidRDefault="00062EEA" w:rsidP="00062EEA">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eastAsia="Arial" w:hAnsi="Arial" w:cs="Arial"/>
          <w:b/>
          <w:sz w:val="20"/>
          <w:szCs w:val="20"/>
        </w:rPr>
      </w:pPr>
      <w:r w:rsidRPr="00C77963">
        <w:rPr>
          <w:rFonts w:ascii="Arial" w:eastAsia="Arial" w:hAnsi="Arial" w:cs="Arial"/>
          <w:b/>
          <w:sz w:val="20"/>
          <w:szCs w:val="20"/>
        </w:rPr>
        <w:t>PART 2 - PRODUCTS</w:t>
      </w:r>
    </w:p>
    <w:p w14:paraId="1867A542" w14:textId="77777777" w:rsidR="00062EEA" w:rsidRPr="00062EEA" w:rsidRDefault="00062EEA" w:rsidP="004051AA">
      <w:pPr>
        <w:numPr>
          <w:ilvl w:val="1"/>
          <w:numId w:val="17"/>
        </w:numPr>
        <w:tabs>
          <w:tab w:val="left" w:pos="144"/>
          <w:tab w:val="left" w:pos="360"/>
          <w:tab w:val="left" w:pos="450"/>
          <w:tab w:val="left" w:pos="540"/>
          <w:tab w:val="left" w:pos="1296"/>
          <w:tab w:val="left" w:pos="1584"/>
          <w:tab w:val="left" w:pos="1872"/>
          <w:tab w:val="left" w:pos="2160"/>
          <w:tab w:val="left" w:pos="2448"/>
          <w:tab w:val="left" w:pos="2736"/>
        </w:tabs>
        <w:spacing w:line="276" w:lineRule="auto"/>
        <w:ind w:hanging="990"/>
        <w:outlineLvl w:val="0"/>
        <w:rPr>
          <w:rFonts w:ascii="Arial" w:hAnsi="Arial" w:cs="Arial"/>
          <w:b/>
          <w:sz w:val="20"/>
          <w:szCs w:val="20"/>
        </w:rPr>
      </w:pPr>
      <w:r w:rsidRPr="00062EEA">
        <w:rPr>
          <w:rFonts w:ascii="Arial" w:hAnsi="Arial" w:cs="Arial"/>
          <w:b/>
          <w:sz w:val="20"/>
          <w:szCs w:val="20"/>
        </w:rPr>
        <w:t>MANUFACTURERS</w:t>
      </w:r>
    </w:p>
    <w:p w14:paraId="5B3B90FE" w14:textId="3A25597C" w:rsidR="00062EEA" w:rsidRPr="0075170C" w:rsidRDefault="0013497C" w:rsidP="004051AA">
      <w:pPr>
        <w:widowControl w:val="0"/>
        <w:numPr>
          <w:ilvl w:val="0"/>
          <w:numId w:val="30"/>
        </w:numPr>
        <w:tabs>
          <w:tab w:val="left" w:pos="144"/>
          <w:tab w:val="left" w:pos="270"/>
          <w:tab w:val="left" w:pos="432"/>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4E2008">
        <w:rPr>
          <w:rFonts w:ascii="Arial" w:hAnsi="Arial" w:cs="Arial"/>
          <w:sz w:val="20"/>
          <w:szCs w:val="20"/>
        </w:rPr>
        <w:t>Senergy Surfacing System</w:t>
      </w:r>
      <w:r w:rsidRPr="00C77963">
        <w:rPr>
          <w:rFonts w:ascii="Arial" w:hAnsi="Arial" w:cs="Arial"/>
          <w:sz w:val="20"/>
          <w:szCs w:val="20"/>
        </w:rPr>
        <w:t xml:space="preserve"> </w:t>
      </w:r>
      <w:r w:rsidR="00062EEA" w:rsidRPr="00062EEA">
        <w:rPr>
          <w:rFonts w:ascii="Arial" w:hAnsi="Arial" w:cs="Arial"/>
          <w:sz w:val="20"/>
          <w:szCs w:val="20"/>
        </w:rPr>
        <w:t xml:space="preserve">manufactured by </w:t>
      </w:r>
      <w:bookmarkStart w:id="9" w:name="_Hlk161060513"/>
      <w:r w:rsidR="0075170C" w:rsidRPr="008C28F4">
        <w:rPr>
          <w:rFonts w:ascii="Arial" w:hAnsi="Arial" w:cs="Arial"/>
          <w:sz w:val="20"/>
          <w:szCs w:val="20"/>
        </w:rPr>
        <w:t>Sika Corporation US</w:t>
      </w:r>
      <w:bookmarkEnd w:id="9"/>
      <w:r w:rsidR="0075170C" w:rsidRPr="008C28F4">
        <w:rPr>
          <w:rFonts w:ascii="Arial" w:hAnsi="Arial" w:cs="Arial"/>
          <w:sz w:val="20"/>
          <w:szCs w:val="20"/>
        </w:rPr>
        <w:t>.</w:t>
      </w:r>
    </w:p>
    <w:p w14:paraId="17364D12" w14:textId="77777777" w:rsidR="00062EEA" w:rsidRPr="00062EEA" w:rsidRDefault="00062EEA" w:rsidP="00062EEA">
      <w:pPr>
        <w:tabs>
          <w:tab w:val="left" w:pos="270"/>
        </w:tabs>
        <w:ind w:left="795"/>
        <w:rPr>
          <w:rFonts w:ascii="Arial" w:hAnsi="Arial" w:cs="Arial"/>
          <w:sz w:val="20"/>
          <w:szCs w:val="20"/>
        </w:rPr>
      </w:pPr>
    </w:p>
    <w:p w14:paraId="19377B7E" w14:textId="77777777" w:rsidR="00062EEA" w:rsidRPr="00062EEA" w:rsidRDefault="00062EEA" w:rsidP="004051AA">
      <w:pPr>
        <w:numPr>
          <w:ilvl w:val="1"/>
          <w:numId w:val="17"/>
        </w:numPr>
        <w:tabs>
          <w:tab w:val="left" w:pos="144"/>
          <w:tab w:val="left" w:pos="360"/>
          <w:tab w:val="left" w:pos="450"/>
          <w:tab w:val="left" w:pos="540"/>
          <w:tab w:val="left" w:pos="1296"/>
          <w:tab w:val="left" w:pos="1584"/>
          <w:tab w:val="left" w:pos="1872"/>
          <w:tab w:val="left" w:pos="2160"/>
          <w:tab w:val="left" w:pos="2448"/>
          <w:tab w:val="left" w:pos="2736"/>
        </w:tabs>
        <w:spacing w:line="276" w:lineRule="auto"/>
        <w:ind w:hanging="990"/>
        <w:outlineLvl w:val="0"/>
        <w:rPr>
          <w:rFonts w:ascii="Arial" w:hAnsi="Arial" w:cs="Arial"/>
          <w:b/>
          <w:sz w:val="20"/>
          <w:szCs w:val="20"/>
        </w:rPr>
      </w:pPr>
      <w:r w:rsidRPr="00062EEA">
        <w:rPr>
          <w:rFonts w:ascii="Arial" w:hAnsi="Arial" w:cs="Arial"/>
          <w:b/>
          <w:sz w:val="20"/>
          <w:szCs w:val="20"/>
        </w:rPr>
        <w:t>MATERIALS</w:t>
      </w:r>
    </w:p>
    <w:p w14:paraId="00893CFC" w14:textId="1DB67383" w:rsidR="00A00437" w:rsidRPr="00A00437" w:rsidRDefault="00A00437" w:rsidP="002D6E11">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ascii="Arial" w:hAnsi="Arial" w:cs="Arial"/>
          <w:b/>
          <w:color w:val="0000FF"/>
          <w:sz w:val="20"/>
          <w:szCs w:val="20"/>
          <w:u w:val="single"/>
        </w:rPr>
      </w:pPr>
      <w:r w:rsidRPr="00A00437">
        <w:rPr>
          <w:rFonts w:ascii="Arial" w:hAnsi="Arial" w:cs="Arial"/>
          <w:b/>
          <w:color w:val="0000FF"/>
          <w:sz w:val="20"/>
          <w:szCs w:val="20"/>
          <w:u w:val="single"/>
        </w:rPr>
        <w:t xml:space="preserve">(NOTE TO SPECIFIER: Items in blue/underlined indicate a system option or choice of options. Throughout the specification, delete those which are not required or utilized. Contact </w:t>
      </w:r>
      <w:r w:rsidR="0075170C">
        <w:rPr>
          <w:rFonts w:ascii="Arial" w:hAnsi="Arial" w:cs="Arial"/>
          <w:b/>
          <w:color w:val="0000FF"/>
          <w:sz w:val="20"/>
          <w:szCs w:val="20"/>
          <w:u w:val="single"/>
        </w:rPr>
        <w:t>Sika Facades</w:t>
      </w:r>
      <w:r w:rsidR="00501C0E">
        <w:rPr>
          <w:rFonts w:ascii="Arial" w:hAnsi="Arial" w:cs="Arial"/>
          <w:b/>
          <w:color w:val="0000FF"/>
          <w:sz w:val="20"/>
          <w:szCs w:val="20"/>
          <w:u w:val="single"/>
        </w:rPr>
        <w:t>’</w:t>
      </w:r>
      <w:r w:rsidRPr="00A00437">
        <w:rPr>
          <w:rFonts w:ascii="Arial" w:hAnsi="Arial" w:cs="Arial"/>
          <w:b/>
          <w:color w:val="0000FF"/>
          <w:sz w:val="20"/>
          <w:szCs w:val="20"/>
          <w:u w:val="single"/>
        </w:rPr>
        <w:t xml:space="preserve"> Technical Service Department for further assistance.) </w:t>
      </w:r>
    </w:p>
    <w:p w14:paraId="37CE2E94" w14:textId="77777777" w:rsidR="0075170C" w:rsidRDefault="0075170C" w:rsidP="004051AA">
      <w:pPr>
        <w:widowControl w:val="0"/>
        <w:numPr>
          <w:ilvl w:val="0"/>
          <w:numId w:val="10"/>
        </w:numPr>
        <w:tabs>
          <w:tab w:val="left" w:pos="144"/>
          <w:tab w:val="left" w:pos="270"/>
          <w:tab w:val="left" w:pos="1872"/>
        </w:tabs>
        <w:autoSpaceDE w:val="0"/>
        <w:autoSpaceDN w:val="0"/>
        <w:adjustRightInd w:val="0"/>
        <w:ind w:hanging="720"/>
        <w:rPr>
          <w:rFonts w:ascii="Arial" w:hAnsi="Arial" w:cs="Arial"/>
          <w:sz w:val="20"/>
          <w:szCs w:val="20"/>
        </w:rPr>
      </w:pPr>
      <w:r w:rsidRPr="005D31AF">
        <w:rPr>
          <w:rFonts w:ascii="Arial" w:hAnsi="Arial" w:cs="Arial"/>
          <w:b/>
          <w:bCs/>
          <w:sz w:val="20"/>
          <w:szCs w:val="20"/>
        </w:rPr>
        <w:t>Air/Water-Resistive Barrier</w:t>
      </w:r>
      <w:r>
        <w:rPr>
          <w:rFonts w:ascii="Arial" w:hAnsi="Arial" w:cs="Arial"/>
          <w:b/>
          <w:bCs/>
          <w:sz w:val="20"/>
          <w:szCs w:val="20"/>
        </w:rPr>
        <w:t xml:space="preserve"> Components</w:t>
      </w:r>
      <w:r w:rsidRPr="005D31AF">
        <w:rPr>
          <w:rFonts w:ascii="Arial" w:hAnsi="Arial" w:cs="Arial"/>
          <w:b/>
          <w:bCs/>
          <w:sz w:val="20"/>
          <w:szCs w:val="20"/>
        </w:rPr>
        <w:t>:</w:t>
      </w:r>
      <w:r w:rsidRPr="005D31AF">
        <w:rPr>
          <w:rFonts w:ascii="Arial" w:hAnsi="Arial" w:cs="Arial"/>
          <w:sz w:val="20"/>
          <w:szCs w:val="20"/>
        </w:rPr>
        <w:t xml:space="preserve"> </w:t>
      </w:r>
    </w:p>
    <w:p w14:paraId="7BDDB0DD" w14:textId="254C61BB" w:rsidR="0075170C" w:rsidRPr="00AD0BE0" w:rsidRDefault="0075170C" w:rsidP="004051AA">
      <w:pPr>
        <w:numPr>
          <w:ilvl w:val="3"/>
          <w:numId w:val="28"/>
        </w:numPr>
        <w:tabs>
          <w:tab w:val="left" w:pos="540"/>
          <w:tab w:val="left" w:pos="907"/>
        </w:tabs>
        <w:ind w:hanging="1050"/>
        <w:rPr>
          <w:rFonts w:ascii="Arial" w:hAnsi="Arial" w:cs="Arial"/>
          <w:b/>
          <w:bCs/>
          <w:sz w:val="20"/>
          <w:szCs w:val="20"/>
        </w:rPr>
      </w:pPr>
      <w:bookmarkStart w:id="10" w:name="_Hlk83365706"/>
      <w:r w:rsidRPr="00044BB4">
        <w:rPr>
          <w:rFonts w:ascii="Arial" w:hAnsi="Arial" w:cs="Arial"/>
          <w:sz w:val="20"/>
          <w:szCs w:val="20"/>
        </w:rPr>
        <w:t>Air/Water-Resistive Barrier</w:t>
      </w:r>
      <w:r>
        <w:rPr>
          <w:rFonts w:ascii="Arial" w:hAnsi="Arial" w:cs="Arial"/>
          <w:sz w:val="20"/>
          <w:szCs w:val="20"/>
        </w:rPr>
        <w:t xml:space="preserve">: </w:t>
      </w:r>
      <w:r w:rsidRPr="00424ABA">
        <w:rPr>
          <w:rFonts w:ascii="Arial" w:hAnsi="Arial" w:cs="Arial"/>
          <w:b/>
          <w:bCs/>
          <w:i/>
          <w:iCs/>
          <w:color w:val="0000FF"/>
          <w:sz w:val="20"/>
          <w:szCs w:val="20"/>
        </w:rPr>
        <w:t>(</w:t>
      </w:r>
      <w:r>
        <w:rPr>
          <w:rFonts w:ascii="Arial" w:hAnsi="Arial" w:cs="Arial"/>
          <w:b/>
          <w:bCs/>
          <w:i/>
          <w:iCs/>
          <w:color w:val="0000FF"/>
          <w:sz w:val="20"/>
          <w:szCs w:val="20"/>
          <w:u w:val="single"/>
        </w:rPr>
        <w:t>Optional a, b or c</w:t>
      </w:r>
      <w:r w:rsidRPr="00424ABA">
        <w:rPr>
          <w:rFonts w:ascii="Arial" w:hAnsi="Arial" w:cs="Arial"/>
          <w:b/>
          <w:bCs/>
          <w:i/>
          <w:iCs/>
          <w:color w:val="0000FF"/>
          <w:sz w:val="20"/>
          <w:szCs w:val="20"/>
        </w:rPr>
        <w:t>)</w:t>
      </w:r>
    </w:p>
    <w:bookmarkStart w:id="11" w:name="_Hlk161321949"/>
    <w:p w14:paraId="02D70AF8" w14:textId="77777777" w:rsidR="0075170C" w:rsidRDefault="0075170C" w:rsidP="004051AA">
      <w:pPr>
        <w:numPr>
          <w:ilvl w:val="0"/>
          <w:numId w:val="31"/>
        </w:numPr>
        <w:tabs>
          <w:tab w:val="left" w:pos="540"/>
          <w:tab w:val="left" w:pos="810"/>
        </w:tabs>
        <w:ind w:left="810" w:hanging="270"/>
        <w:rPr>
          <w:rFonts w:ascii="Arial" w:hAnsi="Arial" w:cs="Arial"/>
          <w:color w:val="0000FF"/>
          <w:sz w:val="20"/>
          <w:szCs w:val="20"/>
          <w:u w:val="single"/>
        </w:rPr>
      </w:pPr>
      <w:r>
        <w:fldChar w:fldCharType="begin"/>
      </w:r>
      <w:r>
        <w:instrText>HYPERLINK "http://www.senergy.basf.com/en/products/Air_Water_ResistiveBarriersDrainage/Pages/Senershield-R.aspx"</w:instrText>
      </w:r>
      <w:r>
        <w:fldChar w:fldCharType="separate"/>
      </w:r>
      <w:r w:rsidRPr="00191917">
        <w:rPr>
          <w:rStyle w:val="Hyperlink"/>
          <w:rFonts w:ascii="Arial" w:hAnsi="Arial" w:cs="Arial"/>
          <w:sz w:val="20"/>
          <w:szCs w:val="20"/>
        </w:rPr>
        <w:t>SENERSHIELD-R</w:t>
      </w:r>
      <w:r>
        <w:rPr>
          <w:rStyle w:val="Hyperlink"/>
          <w:rFonts w:ascii="Arial" w:hAnsi="Arial" w:cs="Arial"/>
          <w:sz w:val="20"/>
          <w:szCs w:val="20"/>
        </w:rPr>
        <w:fldChar w:fldCharType="end"/>
      </w:r>
      <w:r w:rsidRPr="00E325CE">
        <w:rPr>
          <w:rFonts w:ascii="Arial" w:hAnsi="Arial" w:cs="Arial"/>
          <w:color w:val="0000FF"/>
          <w:sz w:val="20"/>
          <w:szCs w:val="20"/>
          <w:u w:val="single"/>
        </w:rPr>
        <w:t xml:space="preserve">: </w:t>
      </w:r>
      <w:r>
        <w:rPr>
          <w:rFonts w:ascii="Arial" w:hAnsi="Arial" w:cs="Arial"/>
          <w:color w:val="0000FF"/>
          <w:sz w:val="20"/>
          <w:szCs w:val="20"/>
          <w:u w:val="single"/>
        </w:rPr>
        <w:t>A</w:t>
      </w:r>
      <w:r w:rsidRPr="00E325CE">
        <w:rPr>
          <w:rFonts w:ascii="Arial" w:hAnsi="Arial" w:cs="Arial"/>
          <w:color w:val="0000FF"/>
          <w:sz w:val="20"/>
          <w:szCs w:val="20"/>
          <w:u w:val="single"/>
        </w:rPr>
        <w:t xml:space="preserve"> one-component fluid-applied vapor permeable air/water-resistive barrier.</w:t>
      </w:r>
    </w:p>
    <w:p w14:paraId="0ECC892A" w14:textId="77777777" w:rsidR="0075170C" w:rsidRPr="00E92078" w:rsidRDefault="0075170C" w:rsidP="004051AA">
      <w:pPr>
        <w:numPr>
          <w:ilvl w:val="0"/>
          <w:numId w:val="31"/>
        </w:numPr>
        <w:tabs>
          <w:tab w:val="left" w:pos="540"/>
          <w:tab w:val="left" w:pos="810"/>
        </w:tabs>
        <w:ind w:left="810" w:hanging="270"/>
        <w:rPr>
          <w:rStyle w:val="Hyperlink"/>
          <w:rFonts w:ascii="Arial" w:hAnsi="Arial" w:cs="Arial"/>
          <w:sz w:val="20"/>
          <w:szCs w:val="20"/>
        </w:rPr>
      </w:pPr>
      <w:r w:rsidRPr="00E92078">
        <w:rPr>
          <w:rStyle w:val="Hyperlink"/>
          <w:rFonts w:ascii="Arial" w:hAnsi="Arial" w:cs="Arial"/>
          <w:sz w:val="20"/>
          <w:szCs w:val="20"/>
        </w:rPr>
        <w:t>SENERSHIELD-RS: A one-component fluid-applied vapor permeable air/water-resistive barrier for use with airless spray equipment.</w:t>
      </w:r>
    </w:p>
    <w:p w14:paraId="57B6C529" w14:textId="77777777" w:rsidR="0075170C" w:rsidRPr="00E92078" w:rsidRDefault="0075170C" w:rsidP="004051AA">
      <w:pPr>
        <w:numPr>
          <w:ilvl w:val="0"/>
          <w:numId w:val="31"/>
        </w:numPr>
        <w:tabs>
          <w:tab w:val="left" w:pos="540"/>
          <w:tab w:val="left" w:pos="810"/>
        </w:tabs>
        <w:ind w:left="810" w:hanging="270"/>
        <w:rPr>
          <w:rStyle w:val="Hyperlink"/>
          <w:rFonts w:ascii="Arial" w:hAnsi="Arial" w:cs="Arial"/>
          <w:sz w:val="20"/>
          <w:szCs w:val="20"/>
        </w:rPr>
      </w:pPr>
      <w:r w:rsidRPr="00E92078">
        <w:rPr>
          <w:rStyle w:val="Hyperlink"/>
          <w:rFonts w:ascii="Arial" w:hAnsi="Arial" w:cs="Arial"/>
          <w:sz w:val="20"/>
          <w:szCs w:val="20"/>
        </w:rPr>
        <w:t xml:space="preserve">SENERSHIELD-VB: A one-component fluid-applied vapor impermeable air/water-resistive barrier. </w:t>
      </w:r>
    </w:p>
    <w:p w14:paraId="2FB0C21E" w14:textId="251DC595" w:rsidR="0075170C" w:rsidRPr="0075170C" w:rsidRDefault="0075170C" w:rsidP="004051AA">
      <w:pPr>
        <w:numPr>
          <w:ilvl w:val="3"/>
          <w:numId w:val="28"/>
        </w:numPr>
        <w:tabs>
          <w:tab w:val="left" w:pos="540"/>
          <w:tab w:val="left" w:pos="907"/>
          <w:tab w:val="num" w:pos="1080"/>
          <w:tab w:val="num" w:pos="2592"/>
        </w:tabs>
        <w:ind w:left="540" w:hanging="270"/>
        <w:rPr>
          <w:rFonts w:ascii="Arial" w:hAnsi="Arial" w:cs="Arial"/>
          <w:sz w:val="20"/>
          <w:szCs w:val="20"/>
        </w:rPr>
      </w:pPr>
      <w:bookmarkStart w:id="12" w:name="_Hlk157089551"/>
      <w:bookmarkEnd w:id="10"/>
      <w:r>
        <w:rPr>
          <w:rFonts w:ascii="Arial" w:hAnsi="Arial" w:cs="Arial"/>
          <w:color w:val="0000FF"/>
          <w:sz w:val="20"/>
          <w:szCs w:val="20"/>
          <w:u w:val="single"/>
        </w:rPr>
        <w:t>SIKAWALL FLASH</w:t>
      </w:r>
      <w:r w:rsidR="00211824">
        <w:rPr>
          <w:rFonts w:ascii="Arial" w:hAnsi="Arial" w:cs="Arial"/>
          <w:color w:val="0000FF"/>
          <w:sz w:val="20"/>
          <w:szCs w:val="20"/>
          <w:u w:val="single"/>
        </w:rPr>
        <w:t xml:space="preserve"> </w:t>
      </w:r>
      <w:r>
        <w:rPr>
          <w:rFonts w:ascii="Arial" w:hAnsi="Arial" w:cs="Arial"/>
          <w:color w:val="0000FF"/>
          <w:sz w:val="20"/>
          <w:szCs w:val="20"/>
          <w:u w:val="single"/>
        </w:rPr>
        <w:t>SEAL NP</w:t>
      </w:r>
      <w:r w:rsidRPr="00400997">
        <w:rPr>
          <w:rFonts w:ascii="Arial" w:hAnsi="Arial" w:cs="Arial"/>
          <w:color w:val="0000FF"/>
          <w:sz w:val="20"/>
          <w:szCs w:val="20"/>
          <w:u w:val="single"/>
        </w:rPr>
        <w:t xml:space="preserve"> Transitional Membrane / Expansion </w:t>
      </w:r>
      <w:r w:rsidRPr="004817AE">
        <w:rPr>
          <w:rFonts w:ascii="Arial" w:hAnsi="Arial" w:cs="Arial"/>
          <w:color w:val="0000FF"/>
          <w:sz w:val="20"/>
          <w:szCs w:val="20"/>
          <w:u w:val="single"/>
        </w:rPr>
        <w:t>Joint Flashing</w:t>
      </w:r>
      <w:r w:rsidRPr="004817AE">
        <w:rPr>
          <w:rFonts w:ascii="Arial" w:hAnsi="Arial" w:cs="Arial"/>
          <w:sz w:val="20"/>
          <w:szCs w:val="20"/>
          <w:u w:val="single"/>
        </w:rPr>
        <w:t>:</w:t>
      </w:r>
      <w:r>
        <w:rPr>
          <w:rFonts w:ascii="Arial" w:hAnsi="Arial" w:cs="Arial"/>
          <w:sz w:val="20"/>
          <w:szCs w:val="20"/>
          <w:u w:val="single"/>
        </w:rPr>
        <w:t xml:space="preserve"> </w:t>
      </w:r>
      <w:r w:rsidRPr="004817AE">
        <w:rPr>
          <w:rFonts w:ascii="Arial" w:hAnsi="Arial" w:cs="Arial"/>
          <w:color w:val="0000FF"/>
          <w:sz w:val="20"/>
          <w:szCs w:val="20"/>
          <w:u w:val="single"/>
        </w:rPr>
        <w:t xml:space="preserve">A </w:t>
      </w:r>
      <w:r>
        <w:rPr>
          <w:rFonts w:ascii="Arial" w:hAnsi="Arial" w:cs="Arial"/>
          <w:color w:val="0000FF"/>
          <w:sz w:val="20"/>
          <w:szCs w:val="20"/>
          <w:u w:val="single"/>
        </w:rPr>
        <w:t>32</w:t>
      </w:r>
      <w:r w:rsidRPr="004817AE">
        <w:rPr>
          <w:rFonts w:ascii="Arial" w:hAnsi="Arial" w:cs="Arial"/>
          <w:color w:val="0000FF"/>
          <w:sz w:val="20"/>
          <w:szCs w:val="20"/>
          <w:u w:val="single"/>
        </w:rPr>
        <w:t>-mil thick self-adhering and self-sealing composite membrane of polyester fabric and butyl adhesive. Compatible with Senergy liquid air/</w:t>
      </w:r>
      <w:r>
        <w:rPr>
          <w:rFonts w:ascii="Arial" w:hAnsi="Arial" w:cs="Arial"/>
          <w:color w:val="0000FF"/>
          <w:sz w:val="20"/>
          <w:szCs w:val="20"/>
          <w:u w:val="single"/>
        </w:rPr>
        <w:t>weather-resistive</w:t>
      </w:r>
      <w:r w:rsidRPr="004817AE">
        <w:rPr>
          <w:rFonts w:ascii="Arial" w:hAnsi="Arial" w:cs="Arial"/>
          <w:color w:val="0000FF"/>
          <w:sz w:val="20"/>
          <w:szCs w:val="20"/>
          <w:u w:val="single"/>
        </w:rPr>
        <w:t xml:space="preserve"> barriers.</w:t>
      </w:r>
      <w:bookmarkEnd w:id="11"/>
      <w:bookmarkEnd w:id="12"/>
    </w:p>
    <w:p w14:paraId="7C1043BA" w14:textId="45C36C71" w:rsidR="003D7C52" w:rsidRPr="00501C0E" w:rsidRDefault="0075170C" w:rsidP="004051AA">
      <w:pPr>
        <w:widowControl w:val="0"/>
        <w:numPr>
          <w:ilvl w:val="0"/>
          <w:numId w:val="10"/>
        </w:numPr>
        <w:tabs>
          <w:tab w:val="left" w:pos="144"/>
          <w:tab w:val="left" w:pos="270"/>
          <w:tab w:val="left" w:pos="1872"/>
        </w:tabs>
        <w:autoSpaceDE w:val="0"/>
        <w:autoSpaceDN w:val="0"/>
        <w:adjustRightInd w:val="0"/>
        <w:ind w:left="270" w:hanging="270"/>
        <w:rPr>
          <w:rFonts w:ascii="Arial" w:hAnsi="Arial" w:cs="Arial"/>
          <w:b/>
          <w:bCs/>
          <w:color w:val="0000FF"/>
          <w:sz w:val="20"/>
          <w:szCs w:val="20"/>
          <w:u w:val="single"/>
        </w:rPr>
      </w:pPr>
      <w:r>
        <w:rPr>
          <w:rFonts w:ascii="Arial" w:hAnsi="Arial" w:cs="Arial"/>
          <w:b/>
          <w:color w:val="0000FF"/>
          <w:sz w:val="20"/>
          <w:szCs w:val="20"/>
          <w:u w:val="single"/>
        </w:rPr>
        <w:t xml:space="preserve">SIKAWALL </w:t>
      </w:r>
      <w:r w:rsidR="00501C0E" w:rsidRPr="00501C0E">
        <w:rPr>
          <w:rFonts w:ascii="Arial" w:hAnsi="Arial" w:cs="Arial"/>
          <w:b/>
          <w:color w:val="0000FF"/>
          <w:sz w:val="20"/>
          <w:szCs w:val="20"/>
          <w:u w:val="single"/>
        </w:rPr>
        <w:t>SURFACE STABILIZER WB</w:t>
      </w:r>
      <w:r w:rsidR="00501C0E">
        <w:rPr>
          <w:rFonts w:ascii="Arial" w:hAnsi="Arial" w:cs="Arial"/>
          <w:b/>
          <w:bCs/>
          <w:color w:val="0000FF"/>
          <w:sz w:val="20"/>
          <w:szCs w:val="20"/>
          <w:u w:val="single"/>
        </w:rPr>
        <w:t xml:space="preserve"> </w:t>
      </w:r>
      <w:r w:rsidR="005C2A8D">
        <w:rPr>
          <w:rFonts w:ascii="Arial" w:hAnsi="Arial" w:cs="Arial"/>
          <w:b/>
          <w:bCs/>
          <w:color w:val="0000FF"/>
          <w:sz w:val="20"/>
          <w:szCs w:val="20"/>
          <w:u w:val="single"/>
        </w:rPr>
        <w:t>Adhesion Promoter (</w:t>
      </w:r>
      <w:r w:rsidR="00B473C0">
        <w:rPr>
          <w:rFonts w:ascii="Arial" w:hAnsi="Arial" w:cs="Arial"/>
          <w:b/>
          <w:bCs/>
          <w:color w:val="0000FF"/>
          <w:sz w:val="20"/>
          <w:szCs w:val="20"/>
          <w:u w:val="single"/>
        </w:rPr>
        <w:t>F</w:t>
      </w:r>
      <w:r w:rsidR="005C2A8D">
        <w:rPr>
          <w:rFonts w:ascii="Arial" w:hAnsi="Arial" w:cs="Arial"/>
          <w:b/>
          <w:bCs/>
          <w:color w:val="0000FF"/>
          <w:sz w:val="20"/>
          <w:szCs w:val="20"/>
          <w:u w:val="single"/>
        </w:rPr>
        <w:t>or painted</w:t>
      </w:r>
      <w:r w:rsidR="00B473C0">
        <w:rPr>
          <w:rFonts w:ascii="Arial" w:hAnsi="Arial" w:cs="Arial"/>
          <w:b/>
          <w:bCs/>
          <w:color w:val="0000FF"/>
          <w:sz w:val="20"/>
          <w:szCs w:val="20"/>
          <w:u w:val="single"/>
        </w:rPr>
        <w:t>, glazed or chalky</w:t>
      </w:r>
      <w:r w:rsidR="005C2A8D">
        <w:rPr>
          <w:rFonts w:ascii="Arial" w:hAnsi="Arial" w:cs="Arial"/>
          <w:b/>
          <w:bCs/>
          <w:color w:val="0000FF"/>
          <w:sz w:val="20"/>
          <w:szCs w:val="20"/>
          <w:u w:val="single"/>
        </w:rPr>
        <w:t xml:space="preserve"> surfaces</w:t>
      </w:r>
      <w:r w:rsidR="00B473C0">
        <w:rPr>
          <w:rFonts w:ascii="Arial" w:hAnsi="Arial" w:cs="Arial"/>
          <w:b/>
          <w:bCs/>
          <w:color w:val="0000FF"/>
          <w:sz w:val="20"/>
          <w:szCs w:val="20"/>
          <w:u w:val="single"/>
        </w:rPr>
        <w:t>)</w:t>
      </w:r>
      <w:r w:rsidR="00211824">
        <w:rPr>
          <w:rFonts w:ascii="Arial" w:hAnsi="Arial" w:cs="Arial"/>
          <w:b/>
          <w:bCs/>
          <w:color w:val="0000FF"/>
          <w:sz w:val="20"/>
          <w:szCs w:val="20"/>
          <w:u w:val="single"/>
        </w:rPr>
        <w:t>:</w:t>
      </w:r>
      <w:r w:rsidR="00501C0E">
        <w:rPr>
          <w:rFonts w:ascii="Arial" w:hAnsi="Arial" w:cs="Arial"/>
          <w:b/>
          <w:bCs/>
          <w:color w:val="0000FF"/>
          <w:sz w:val="20"/>
          <w:szCs w:val="20"/>
          <w:u w:val="single"/>
        </w:rPr>
        <w:t xml:space="preserve"> </w:t>
      </w:r>
      <w:r w:rsidR="001D57A0" w:rsidRPr="00501C0E">
        <w:rPr>
          <w:rFonts w:ascii="Arial" w:hAnsi="Arial" w:cs="Arial"/>
          <w:bCs/>
          <w:color w:val="0000FF"/>
          <w:sz w:val="20"/>
          <w:szCs w:val="20"/>
          <w:u w:val="single"/>
        </w:rPr>
        <w:t xml:space="preserve">To prepare </w:t>
      </w:r>
      <w:r w:rsidR="00B473C0" w:rsidRPr="00501C0E">
        <w:rPr>
          <w:rFonts w:ascii="Arial" w:hAnsi="Arial" w:cs="Arial"/>
          <w:bCs/>
          <w:color w:val="0000FF"/>
          <w:sz w:val="20"/>
          <w:szCs w:val="20"/>
          <w:u w:val="single"/>
        </w:rPr>
        <w:t xml:space="preserve">glazed or </w:t>
      </w:r>
      <w:r w:rsidR="001D57A0" w:rsidRPr="00501C0E">
        <w:rPr>
          <w:rFonts w:ascii="Arial" w:hAnsi="Arial" w:cs="Arial"/>
          <w:bCs/>
          <w:color w:val="0000FF"/>
          <w:sz w:val="20"/>
          <w:szCs w:val="20"/>
          <w:u w:val="single"/>
        </w:rPr>
        <w:t xml:space="preserve">chalky, previously painted masonry surfaces that will receive a Senergy Surfacing System. </w:t>
      </w:r>
    </w:p>
    <w:p w14:paraId="170338B0" w14:textId="231F7B09" w:rsidR="00961597" w:rsidRPr="00961597" w:rsidRDefault="00961597" w:rsidP="004051AA">
      <w:pPr>
        <w:widowControl w:val="0"/>
        <w:numPr>
          <w:ilvl w:val="0"/>
          <w:numId w:val="10"/>
        </w:numPr>
        <w:tabs>
          <w:tab w:val="left" w:pos="144"/>
          <w:tab w:val="left" w:pos="270"/>
          <w:tab w:val="left" w:pos="1872"/>
        </w:tabs>
        <w:autoSpaceDE w:val="0"/>
        <w:autoSpaceDN w:val="0"/>
        <w:adjustRightInd w:val="0"/>
        <w:ind w:hanging="720"/>
        <w:rPr>
          <w:rFonts w:ascii="Arial" w:hAnsi="Arial" w:cs="Arial"/>
          <w:b/>
          <w:bCs/>
          <w:sz w:val="20"/>
          <w:szCs w:val="20"/>
        </w:rPr>
      </w:pPr>
      <w:r w:rsidRPr="00961597">
        <w:rPr>
          <w:rFonts w:ascii="Arial" w:hAnsi="Arial" w:cs="Arial"/>
          <w:b/>
          <w:bCs/>
          <w:color w:val="000000"/>
          <w:sz w:val="20"/>
          <w:szCs w:val="20"/>
        </w:rPr>
        <w:t xml:space="preserve">Base Coats: </w:t>
      </w:r>
      <w:r w:rsidRPr="00961597">
        <w:rPr>
          <w:rFonts w:ascii="Arial" w:hAnsi="Arial" w:cs="Arial"/>
          <w:b/>
          <w:bCs/>
          <w:i/>
          <w:iCs/>
          <w:color w:val="0000FF"/>
          <w:sz w:val="20"/>
          <w:szCs w:val="20"/>
        </w:rPr>
        <w:t>(</w:t>
      </w:r>
      <w:r w:rsidRPr="00961597">
        <w:rPr>
          <w:rFonts w:ascii="Arial" w:hAnsi="Arial" w:cs="Arial"/>
          <w:b/>
          <w:bCs/>
          <w:i/>
          <w:iCs/>
          <w:color w:val="0000FF"/>
          <w:sz w:val="20"/>
          <w:szCs w:val="20"/>
          <w:u w:val="single"/>
        </w:rPr>
        <w:t>Required, Select One or More</w:t>
      </w:r>
      <w:r w:rsidRPr="00961597">
        <w:rPr>
          <w:rFonts w:ascii="Arial" w:hAnsi="Arial" w:cs="Arial"/>
          <w:b/>
          <w:bCs/>
          <w:i/>
          <w:iCs/>
          <w:color w:val="0000FF"/>
          <w:sz w:val="20"/>
          <w:szCs w:val="20"/>
        </w:rPr>
        <w:t>)</w:t>
      </w:r>
    </w:p>
    <w:p w14:paraId="71A2686A" w14:textId="752415AC" w:rsidR="00961597" w:rsidRPr="00961597" w:rsidRDefault="00961597" w:rsidP="004051AA">
      <w:pPr>
        <w:numPr>
          <w:ilvl w:val="1"/>
          <w:numId w:val="9"/>
        </w:numPr>
        <w:tabs>
          <w:tab w:val="left" w:pos="144"/>
          <w:tab w:val="left" w:pos="432"/>
          <w:tab w:val="left" w:pos="540"/>
          <w:tab w:val="left" w:pos="720"/>
          <w:tab w:val="left" w:pos="1008"/>
          <w:tab w:val="left" w:pos="1350"/>
          <w:tab w:val="left" w:pos="1584"/>
          <w:tab w:val="left" w:pos="1872"/>
        </w:tabs>
        <w:autoSpaceDE w:val="0"/>
        <w:autoSpaceDN w:val="0"/>
        <w:adjustRightInd w:val="0"/>
        <w:ind w:left="540" w:hanging="270"/>
        <w:rPr>
          <w:rFonts w:ascii="Arial" w:hAnsi="Arial" w:cs="Arial"/>
          <w:color w:val="0000FF"/>
          <w:sz w:val="20"/>
          <w:szCs w:val="20"/>
          <w:u w:val="single"/>
        </w:rPr>
      </w:pPr>
      <w:r w:rsidRPr="00961597">
        <w:rPr>
          <w:rFonts w:ascii="Arial" w:hAnsi="Arial" w:cs="Arial"/>
          <w:color w:val="0000FF"/>
          <w:sz w:val="20"/>
          <w:szCs w:val="20"/>
          <w:u w:val="single"/>
        </w:rPr>
        <w:t xml:space="preserve">ALPHA Base Coat: A 100% acrylic based adhesive and base coat, field-mixed with Portland cement. It has a creamy texture that is easily spread. </w:t>
      </w:r>
    </w:p>
    <w:p w14:paraId="7E8C9859" w14:textId="01E3D7C6" w:rsidR="00961597" w:rsidRPr="00961597" w:rsidRDefault="00961597" w:rsidP="004051AA">
      <w:pPr>
        <w:numPr>
          <w:ilvl w:val="1"/>
          <w:numId w:val="9"/>
        </w:numPr>
        <w:tabs>
          <w:tab w:val="left" w:pos="144"/>
          <w:tab w:val="left" w:pos="432"/>
          <w:tab w:val="left" w:pos="540"/>
          <w:tab w:val="left" w:pos="720"/>
          <w:tab w:val="left" w:pos="1008"/>
          <w:tab w:val="left" w:pos="1350"/>
          <w:tab w:val="left" w:pos="1584"/>
          <w:tab w:val="left" w:pos="1872"/>
        </w:tabs>
        <w:autoSpaceDE w:val="0"/>
        <w:autoSpaceDN w:val="0"/>
        <w:adjustRightInd w:val="0"/>
        <w:ind w:left="540" w:hanging="270"/>
        <w:rPr>
          <w:rFonts w:ascii="Arial" w:hAnsi="Arial" w:cs="Arial"/>
          <w:color w:val="0000FF"/>
          <w:sz w:val="20"/>
          <w:szCs w:val="20"/>
          <w:u w:val="single"/>
        </w:rPr>
      </w:pPr>
      <w:r w:rsidRPr="00961597">
        <w:rPr>
          <w:rFonts w:ascii="Arial" w:hAnsi="Arial" w:cs="Arial"/>
          <w:color w:val="0000FF"/>
          <w:sz w:val="20"/>
          <w:szCs w:val="20"/>
          <w:u w:val="single"/>
        </w:rPr>
        <w:t xml:space="preserve">ALPHA DRY Base Coat: A dry-mix polymer adhesive and base coat containing Portland </w:t>
      </w:r>
      <w:r w:rsidR="00211824" w:rsidRPr="00961597">
        <w:rPr>
          <w:rFonts w:ascii="Arial" w:hAnsi="Arial" w:cs="Arial"/>
          <w:color w:val="0000FF"/>
          <w:sz w:val="20"/>
          <w:szCs w:val="20"/>
          <w:u w:val="single"/>
        </w:rPr>
        <w:t>cement and</w:t>
      </w:r>
      <w:r w:rsidRPr="00961597">
        <w:rPr>
          <w:rFonts w:ascii="Arial" w:hAnsi="Arial" w:cs="Arial"/>
          <w:color w:val="0000FF"/>
          <w:sz w:val="20"/>
          <w:szCs w:val="20"/>
          <w:u w:val="single"/>
        </w:rPr>
        <w:t xml:space="preserve"> requiring only water for mixing.</w:t>
      </w:r>
      <w:r w:rsidRPr="00961597">
        <w:rPr>
          <w:rFonts w:ascii="Helvetica" w:hAnsi="Helvetica" w:cs="Arial"/>
          <w:color w:val="0000FF"/>
          <w:sz w:val="18"/>
          <w:szCs w:val="18"/>
          <w:u w:val="single"/>
        </w:rPr>
        <w:t xml:space="preserve"> </w:t>
      </w:r>
    </w:p>
    <w:p w14:paraId="72BD999F" w14:textId="1CD97DC8" w:rsidR="00961597" w:rsidRPr="00961597" w:rsidRDefault="00961597" w:rsidP="004051AA">
      <w:pPr>
        <w:numPr>
          <w:ilvl w:val="1"/>
          <w:numId w:val="9"/>
        </w:numPr>
        <w:tabs>
          <w:tab w:val="left" w:pos="144"/>
          <w:tab w:val="left" w:pos="432"/>
          <w:tab w:val="left" w:pos="540"/>
          <w:tab w:val="left" w:pos="720"/>
          <w:tab w:val="left" w:pos="1008"/>
          <w:tab w:val="left" w:pos="1350"/>
          <w:tab w:val="left" w:pos="1584"/>
          <w:tab w:val="left" w:pos="1872"/>
        </w:tabs>
        <w:autoSpaceDE w:val="0"/>
        <w:autoSpaceDN w:val="0"/>
        <w:adjustRightInd w:val="0"/>
        <w:ind w:left="540" w:hanging="270"/>
        <w:rPr>
          <w:rFonts w:ascii="Arial" w:hAnsi="Arial" w:cs="Arial"/>
          <w:color w:val="0000FF"/>
          <w:sz w:val="20"/>
          <w:szCs w:val="20"/>
          <w:u w:val="single"/>
        </w:rPr>
      </w:pPr>
      <w:r w:rsidRPr="00961597">
        <w:rPr>
          <w:rFonts w:ascii="Arial" w:hAnsi="Arial" w:cs="Arial"/>
          <w:color w:val="0000FF"/>
          <w:sz w:val="20"/>
          <w:szCs w:val="20"/>
          <w:u w:val="single"/>
        </w:rPr>
        <w:t>XTRA-STOP Base Coat: A 100% acrylic-based, water-resistant adhesive and base coat, field-mixed with Portland cement.</w:t>
      </w:r>
    </w:p>
    <w:p w14:paraId="6EBB5C60" w14:textId="5EBB13A2" w:rsidR="00961597" w:rsidRPr="00961597" w:rsidRDefault="00961597" w:rsidP="004051AA">
      <w:pPr>
        <w:numPr>
          <w:ilvl w:val="1"/>
          <w:numId w:val="9"/>
        </w:numPr>
        <w:tabs>
          <w:tab w:val="left" w:pos="144"/>
          <w:tab w:val="left" w:pos="432"/>
          <w:tab w:val="left" w:pos="540"/>
          <w:tab w:val="left" w:pos="720"/>
          <w:tab w:val="left" w:pos="1008"/>
          <w:tab w:val="left" w:pos="1350"/>
          <w:tab w:val="left" w:pos="1584"/>
          <w:tab w:val="left" w:pos="1872"/>
        </w:tabs>
        <w:autoSpaceDE w:val="0"/>
        <w:autoSpaceDN w:val="0"/>
        <w:adjustRightInd w:val="0"/>
        <w:ind w:left="540" w:hanging="270"/>
        <w:rPr>
          <w:rFonts w:ascii="Arial" w:hAnsi="Arial" w:cs="Arial"/>
          <w:color w:val="0000FF"/>
          <w:sz w:val="20"/>
          <w:szCs w:val="20"/>
          <w:u w:val="single"/>
        </w:rPr>
      </w:pPr>
      <w:r w:rsidRPr="00961597">
        <w:rPr>
          <w:rFonts w:ascii="Arial" w:hAnsi="Arial" w:cs="Arial"/>
          <w:color w:val="0000FF"/>
          <w:sz w:val="20"/>
          <w:szCs w:val="20"/>
          <w:u w:val="single"/>
        </w:rPr>
        <w:lastRenderedPageBreak/>
        <w:t>ALPHA GENIE Base Coat: A 100% acrylic, fiber-reinforced base coat, adhesive and leveler that is field-mixed with Portland cement.</w:t>
      </w:r>
      <w:r w:rsidR="0080456C">
        <w:rPr>
          <w:rFonts w:ascii="Arial" w:hAnsi="Arial" w:cs="Arial"/>
          <w:color w:val="0000FF"/>
          <w:sz w:val="20"/>
          <w:szCs w:val="20"/>
          <w:u w:val="single"/>
        </w:rPr>
        <w:t xml:space="preserve"> Recommended over CMU</w:t>
      </w:r>
      <w:r w:rsidR="00953FE9">
        <w:rPr>
          <w:rFonts w:ascii="Arial" w:hAnsi="Arial" w:cs="Arial"/>
          <w:color w:val="0000FF"/>
          <w:sz w:val="20"/>
          <w:szCs w:val="20"/>
          <w:u w:val="single"/>
        </w:rPr>
        <w:t xml:space="preserve"> and brick</w:t>
      </w:r>
      <w:r w:rsidR="0080456C">
        <w:rPr>
          <w:rFonts w:ascii="Arial" w:hAnsi="Arial" w:cs="Arial"/>
          <w:color w:val="0000FF"/>
          <w:sz w:val="20"/>
          <w:szCs w:val="20"/>
          <w:u w:val="single"/>
        </w:rPr>
        <w:t xml:space="preserve"> to reduce mortar joint telegraphing.</w:t>
      </w:r>
    </w:p>
    <w:p w14:paraId="24D3B335" w14:textId="77777777" w:rsidR="00961597" w:rsidRPr="00961597" w:rsidRDefault="00961597" w:rsidP="00961597">
      <w:pPr>
        <w:widowControl w:val="0"/>
        <w:tabs>
          <w:tab w:val="left" w:pos="144"/>
          <w:tab w:val="left" w:pos="432"/>
          <w:tab w:val="left" w:pos="1008"/>
          <w:tab w:val="left" w:pos="1296"/>
          <w:tab w:val="left" w:pos="1584"/>
          <w:tab w:val="left" w:pos="1872"/>
          <w:tab w:val="left" w:pos="2160"/>
        </w:tabs>
        <w:autoSpaceDE w:val="0"/>
        <w:autoSpaceDN w:val="0"/>
        <w:adjustRightInd w:val="0"/>
        <w:ind w:left="990" w:hanging="990"/>
        <w:rPr>
          <w:rFonts w:ascii="Arial" w:hAnsi="Arial" w:cs="Arial"/>
          <w:color w:val="0000FF"/>
          <w:sz w:val="20"/>
          <w:szCs w:val="20"/>
          <w:u w:val="single"/>
        </w:rPr>
      </w:pPr>
      <w:r w:rsidRPr="00961597">
        <w:rPr>
          <w:rFonts w:ascii="Arial" w:hAnsi="Arial" w:cs="Arial"/>
          <w:b/>
          <w:color w:val="0000FF"/>
          <w:sz w:val="20"/>
          <w:szCs w:val="20"/>
          <w:u w:val="single"/>
        </w:rPr>
        <w:t>NOTE TO SPECIFIER: Portland cement is not used with ALPHA DRY Base Coats.</w:t>
      </w:r>
    </w:p>
    <w:p w14:paraId="45A0E81F" w14:textId="47F31D73" w:rsidR="00961597" w:rsidRPr="00501C0E" w:rsidRDefault="00961597" w:rsidP="004051AA">
      <w:pPr>
        <w:widowControl w:val="0"/>
        <w:numPr>
          <w:ilvl w:val="0"/>
          <w:numId w:val="10"/>
        </w:numPr>
        <w:tabs>
          <w:tab w:val="left" w:pos="144"/>
          <w:tab w:val="left" w:pos="270"/>
          <w:tab w:val="left" w:pos="1872"/>
        </w:tabs>
        <w:autoSpaceDE w:val="0"/>
        <w:autoSpaceDN w:val="0"/>
        <w:adjustRightInd w:val="0"/>
        <w:ind w:left="270" w:hanging="270"/>
        <w:rPr>
          <w:rFonts w:ascii="Arial" w:hAnsi="Arial" w:cs="Arial"/>
          <w:b/>
          <w:bCs/>
          <w:color w:val="0000FF"/>
          <w:sz w:val="20"/>
          <w:szCs w:val="20"/>
          <w:u w:val="single"/>
        </w:rPr>
      </w:pPr>
      <w:r w:rsidRPr="00961597">
        <w:rPr>
          <w:rFonts w:ascii="Arial" w:hAnsi="Arial" w:cs="Arial"/>
          <w:b/>
          <w:bCs/>
          <w:color w:val="0000FF"/>
          <w:sz w:val="20"/>
          <w:szCs w:val="20"/>
          <w:u w:val="single"/>
        </w:rPr>
        <w:t xml:space="preserve">Portland cement: </w:t>
      </w:r>
      <w:r w:rsidRPr="00501C0E">
        <w:rPr>
          <w:rFonts w:ascii="Arial" w:hAnsi="Arial" w:cs="Arial"/>
          <w:color w:val="0000FF"/>
          <w:sz w:val="20"/>
          <w:szCs w:val="20"/>
          <w:u w:val="single"/>
        </w:rPr>
        <w:t xml:space="preserve">Conform to ASTM C150, Type I, </w:t>
      </w:r>
      <w:r w:rsidR="00211824">
        <w:rPr>
          <w:rFonts w:ascii="Arial" w:hAnsi="Arial" w:cs="Arial"/>
          <w:color w:val="0000FF"/>
          <w:sz w:val="20"/>
          <w:szCs w:val="20"/>
          <w:u w:val="single"/>
        </w:rPr>
        <w:t xml:space="preserve">IL (ASTM C595), </w:t>
      </w:r>
      <w:r w:rsidRPr="00501C0E">
        <w:rPr>
          <w:rFonts w:ascii="Arial" w:hAnsi="Arial" w:cs="Arial"/>
          <w:color w:val="0000FF"/>
          <w:sz w:val="20"/>
          <w:szCs w:val="20"/>
          <w:u w:val="single"/>
        </w:rPr>
        <w:t>II, or I/II, grey or white; fresh and free of lumps.</w:t>
      </w:r>
    </w:p>
    <w:p w14:paraId="17A4C4F7" w14:textId="07CFB06D" w:rsidR="00961597" w:rsidRPr="00F43931" w:rsidRDefault="00961597" w:rsidP="004051AA">
      <w:pPr>
        <w:widowControl w:val="0"/>
        <w:numPr>
          <w:ilvl w:val="0"/>
          <w:numId w:val="10"/>
        </w:numPr>
        <w:tabs>
          <w:tab w:val="left" w:pos="144"/>
          <w:tab w:val="left" w:pos="270"/>
          <w:tab w:val="left" w:pos="1872"/>
        </w:tabs>
        <w:autoSpaceDE w:val="0"/>
        <w:autoSpaceDN w:val="0"/>
        <w:adjustRightInd w:val="0"/>
        <w:ind w:hanging="720"/>
        <w:rPr>
          <w:rFonts w:ascii="Arial" w:hAnsi="Arial" w:cs="Arial"/>
          <w:b/>
          <w:bCs/>
          <w:color w:val="000000"/>
          <w:sz w:val="20"/>
          <w:szCs w:val="20"/>
        </w:rPr>
      </w:pPr>
      <w:r w:rsidRPr="00961597">
        <w:rPr>
          <w:rFonts w:ascii="Arial" w:hAnsi="Arial" w:cs="Arial"/>
          <w:b/>
          <w:bCs/>
          <w:color w:val="000000"/>
          <w:sz w:val="20"/>
          <w:szCs w:val="20"/>
        </w:rPr>
        <w:t xml:space="preserve">Water: </w:t>
      </w:r>
      <w:r w:rsidRPr="00F43931">
        <w:rPr>
          <w:rFonts w:ascii="Arial" w:hAnsi="Arial" w:cs="Arial"/>
          <w:color w:val="000000"/>
          <w:sz w:val="20"/>
          <w:szCs w:val="20"/>
        </w:rPr>
        <w:t>Clean and potable without foreign matter.</w:t>
      </w:r>
    </w:p>
    <w:p w14:paraId="50658AA5" w14:textId="09CC9C8F" w:rsidR="00253BC2" w:rsidRPr="00501C0E" w:rsidRDefault="00501C0E" w:rsidP="004051AA">
      <w:pPr>
        <w:widowControl w:val="0"/>
        <w:numPr>
          <w:ilvl w:val="0"/>
          <w:numId w:val="10"/>
        </w:numPr>
        <w:tabs>
          <w:tab w:val="left" w:pos="144"/>
          <w:tab w:val="left" w:pos="270"/>
          <w:tab w:val="left" w:pos="1872"/>
        </w:tabs>
        <w:autoSpaceDE w:val="0"/>
        <w:autoSpaceDN w:val="0"/>
        <w:adjustRightInd w:val="0"/>
        <w:ind w:left="270" w:hanging="270"/>
        <w:rPr>
          <w:rFonts w:ascii="Arial" w:hAnsi="Arial" w:cs="Arial"/>
          <w:color w:val="0000FF"/>
          <w:sz w:val="20"/>
          <w:szCs w:val="20"/>
          <w:u w:val="single"/>
        </w:rPr>
      </w:pPr>
      <w:r w:rsidRPr="00501C0E">
        <w:rPr>
          <w:rFonts w:ascii="Arial" w:hAnsi="Arial" w:cs="Arial"/>
          <w:b/>
          <w:bCs/>
          <w:color w:val="0000FF"/>
          <w:sz w:val="20"/>
          <w:szCs w:val="20"/>
          <w:u w:val="single"/>
        </w:rPr>
        <w:t>FLEXGUARD 4</w:t>
      </w:r>
      <w:r w:rsidR="00961597" w:rsidRPr="001D57A0">
        <w:rPr>
          <w:rFonts w:ascii="Arial" w:hAnsi="Arial" w:cs="Arial"/>
          <w:b/>
          <w:bCs/>
          <w:color w:val="0000FF"/>
          <w:sz w:val="20"/>
          <w:szCs w:val="20"/>
          <w:u w:val="single"/>
        </w:rPr>
        <w:t xml:space="preserve"> Reinforcing Mesh:</w:t>
      </w:r>
      <w:r w:rsidR="00961597" w:rsidRPr="00F43931">
        <w:rPr>
          <w:rFonts w:ascii="Arial" w:hAnsi="Arial" w:cs="Arial"/>
          <w:b/>
          <w:bCs/>
          <w:color w:val="0000FF"/>
          <w:sz w:val="20"/>
          <w:szCs w:val="20"/>
          <w:u w:val="single"/>
        </w:rPr>
        <w:t xml:space="preserve"> </w:t>
      </w:r>
      <w:r w:rsidR="000C1E5C" w:rsidRPr="00F43931">
        <w:rPr>
          <w:rFonts w:ascii="Arial" w:hAnsi="Arial" w:cs="Arial"/>
          <w:b/>
          <w:bCs/>
          <w:color w:val="0000FF"/>
          <w:sz w:val="20"/>
          <w:szCs w:val="20"/>
          <w:u w:val="single"/>
        </w:rPr>
        <w:t xml:space="preserve">(Required </w:t>
      </w:r>
      <w:r w:rsidR="006C201B" w:rsidRPr="00F43931">
        <w:rPr>
          <w:rFonts w:ascii="Arial" w:hAnsi="Arial" w:cs="Arial"/>
          <w:b/>
          <w:bCs/>
          <w:color w:val="0000FF"/>
          <w:sz w:val="20"/>
          <w:szCs w:val="20"/>
          <w:u w:val="single"/>
        </w:rPr>
        <w:t>if patches or</w:t>
      </w:r>
      <w:r w:rsidR="000C1E5C" w:rsidRPr="00F43931">
        <w:rPr>
          <w:rFonts w:ascii="Arial" w:hAnsi="Arial" w:cs="Arial"/>
          <w:b/>
          <w:bCs/>
          <w:color w:val="0000FF"/>
          <w:sz w:val="20"/>
          <w:szCs w:val="20"/>
          <w:u w:val="single"/>
        </w:rPr>
        <w:t xml:space="preserve"> cracks are present)</w:t>
      </w:r>
      <w:r>
        <w:rPr>
          <w:rFonts w:ascii="Arial" w:hAnsi="Arial" w:cs="Arial"/>
          <w:color w:val="0000FF"/>
          <w:sz w:val="20"/>
          <w:szCs w:val="20"/>
          <w:u w:val="single"/>
        </w:rPr>
        <w:t xml:space="preserve"> </w:t>
      </w:r>
      <w:r w:rsidR="00162D49" w:rsidRPr="00501C0E">
        <w:rPr>
          <w:rFonts w:ascii="Arial" w:hAnsi="Arial" w:cs="Arial"/>
          <w:color w:val="0000FF"/>
          <w:sz w:val="20"/>
          <w:szCs w:val="20"/>
          <w:u w:val="single"/>
        </w:rPr>
        <w:t xml:space="preserve">A </w:t>
      </w:r>
      <w:r w:rsidR="00B437B3" w:rsidRPr="00501C0E">
        <w:rPr>
          <w:rFonts w:ascii="Arial" w:hAnsi="Arial" w:cs="Arial"/>
          <w:color w:val="0000FF"/>
          <w:sz w:val="20"/>
          <w:szCs w:val="20"/>
          <w:u w:val="single"/>
        </w:rPr>
        <w:t>4 oz balanced, open-weave glass, fiber reinforcing mesh, twisted multi-end strands treated for compatibility with Senerg</w:t>
      </w:r>
      <w:r w:rsidR="00B437B3" w:rsidRPr="00501C0E">
        <w:rPr>
          <w:rFonts w:ascii="Arial" w:hAnsi="Arial" w:cs="Arial"/>
          <w:color w:val="0000FF"/>
          <w:sz w:val="20"/>
          <w:szCs w:val="20"/>
          <w:u w:val="single"/>
        </w:rPr>
        <w:t xml:space="preserve">y </w:t>
      </w:r>
      <w:r w:rsidR="004051AA">
        <w:rPr>
          <w:rFonts w:ascii="Arial" w:hAnsi="Arial" w:cs="Arial"/>
          <w:color w:val="0000FF"/>
          <w:sz w:val="20"/>
          <w:szCs w:val="20"/>
          <w:u w:val="single"/>
        </w:rPr>
        <w:t>b</w:t>
      </w:r>
      <w:r w:rsidR="00B437B3" w:rsidRPr="00501C0E">
        <w:rPr>
          <w:rFonts w:ascii="Arial" w:hAnsi="Arial" w:cs="Arial"/>
          <w:color w:val="0000FF"/>
          <w:sz w:val="20"/>
          <w:szCs w:val="20"/>
          <w:u w:val="single"/>
        </w:rPr>
        <w:t xml:space="preserve">ase </w:t>
      </w:r>
      <w:proofErr w:type="gramStart"/>
      <w:r w:rsidR="004051AA">
        <w:rPr>
          <w:rFonts w:ascii="Arial" w:hAnsi="Arial" w:cs="Arial"/>
          <w:color w:val="0000FF"/>
          <w:sz w:val="20"/>
          <w:szCs w:val="20"/>
          <w:u w:val="single"/>
        </w:rPr>
        <w:t>c</w:t>
      </w:r>
      <w:r w:rsidR="00B437B3" w:rsidRPr="00501C0E">
        <w:rPr>
          <w:rFonts w:ascii="Arial" w:hAnsi="Arial" w:cs="Arial"/>
          <w:color w:val="0000FF"/>
          <w:sz w:val="20"/>
          <w:szCs w:val="20"/>
          <w:u w:val="single"/>
        </w:rPr>
        <w:t>oats</w:t>
      </w:r>
      <w:proofErr w:type="gramEnd"/>
    </w:p>
    <w:p w14:paraId="307360B9" w14:textId="2C0AC278" w:rsidR="0075170C" w:rsidRPr="00015346" w:rsidRDefault="0075170C" w:rsidP="004051AA">
      <w:pPr>
        <w:widowControl w:val="0"/>
        <w:numPr>
          <w:ilvl w:val="0"/>
          <w:numId w:val="10"/>
        </w:numPr>
        <w:tabs>
          <w:tab w:val="left" w:pos="144"/>
          <w:tab w:val="left" w:pos="270"/>
          <w:tab w:val="left" w:pos="1872"/>
        </w:tabs>
        <w:autoSpaceDE w:val="0"/>
        <w:autoSpaceDN w:val="0"/>
        <w:adjustRightInd w:val="0"/>
        <w:ind w:left="270" w:hanging="270"/>
        <w:rPr>
          <w:rFonts w:ascii="Arial" w:hAnsi="Arial" w:cs="Arial"/>
          <w:color w:val="0000FF"/>
          <w:sz w:val="20"/>
          <w:u w:val="single"/>
        </w:rPr>
      </w:pPr>
      <w:bookmarkStart w:id="13" w:name="_Hlk98745145"/>
      <w:bookmarkStart w:id="14" w:name="_Hlk156987806"/>
      <w:bookmarkStart w:id="15" w:name="_Hlk161300138"/>
      <w:r>
        <w:rPr>
          <w:rFonts w:ascii="Arial" w:hAnsi="Arial" w:cs="Arial"/>
          <w:b/>
          <w:bCs/>
          <w:color w:val="0000FF"/>
          <w:sz w:val="20"/>
          <w:szCs w:val="20"/>
          <w:u w:val="single"/>
        </w:rPr>
        <w:t xml:space="preserve">SIKAWALL </w:t>
      </w:r>
      <w:r w:rsidRPr="00BE2D81">
        <w:rPr>
          <w:rFonts w:ascii="Arial" w:hAnsi="Arial" w:cs="Arial"/>
          <w:b/>
          <w:bCs/>
          <w:color w:val="0000FF"/>
          <w:sz w:val="20"/>
          <w:szCs w:val="20"/>
          <w:u w:val="single"/>
        </w:rPr>
        <w:t>TINTED PRIMER</w:t>
      </w:r>
      <w:bookmarkEnd w:id="13"/>
      <w:r>
        <w:rPr>
          <w:rFonts w:ascii="Arial" w:hAnsi="Arial" w:cs="Arial"/>
          <w:b/>
          <w:bCs/>
          <w:color w:val="0000FF"/>
          <w:sz w:val="20"/>
          <w:szCs w:val="20"/>
          <w:u w:val="single"/>
        </w:rPr>
        <w:t xml:space="preserve"> </w:t>
      </w:r>
      <w:bookmarkEnd w:id="14"/>
      <w:r w:rsidRPr="00015346">
        <w:rPr>
          <w:rFonts w:ascii="Arial" w:hAnsi="Arial" w:cs="Arial"/>
          <w:b/>
          <w:bCs/>
          <w:color w:val="0000FF"/>
          <w:sz w:val="20"/>
          <w:szCs w:val="20"/>
          <w:u w:val="single"/>
        </w:rPr>
        <w:t>(Optional)</w:t>
      </w:r>
      <w:r>
        <w:rPr>
          <w:rFonts w:ascii="Arial" w:hAnsi="Arial" w:cs="Arial"/>
          <w:b/>
          <w:bCs/>
          <w:color w:val="0000FF"/>
          <w:sz w:val="20"/>
          <w:szCs w:val="20"/>
          <w:u w:val="single"/>
        </w:rPr>
        <w:t>:</w:t>
      </w:r>
      <w:r>
        <w:rPr>
          <w:rFonts w:ascii="Arial" w:hAnsi="Arial" w:cs="Arial"/>
          <w:color w:val="0000FF"/>
          <w:sz w:val="20"/>
          <w:szCs w:val="20"/>
          <w:u w:val="single"/>
        </w:rPr>
        <w:t xml:space="preserve"> </w:t>
      </w:r>
      <w:r w:rsidRPr="00015346">
        <w:rPr>
          <w:rFonts w:ascii="Arial" w:hAnsi="Arial" w:cs="Arial"/>
          <w:color w:val="0000FF"/>
          <w:sz w:val="20"/>
          <w:u w:val="single"/>
        </w:rPr>
        <w:t xml:space="preserve">A 100% acrylic-based primer that helps alleviate shadowing and enhances </w:t>
      </w:r>
      <w:r>
        <w:rPr>
          <w:rFonts w:ascii="Arial" w:hAnsi="Arial" w:cs="Arial"/>
          <w:color w:val="0000FF"/>
          <w:sz w:val="20"/>
          <w:u w:val="single"/>
        </w:rPr>
        <w:t xml:space="preserve">the </w:t>
      </w:r>
      <w:r w:rsidRPr="00015346">
        <w:rPr>
          <w:rFonts w:ascii="Arial" w:hAnsi="Arial" w:cs="Arial"/>
          <w:color w:val="0000FF"/>
          <w:sz w:val="20"/>
          <w:u w:val="single"/>
        </w:rPr>
        <w:t xml:space="preserve">performance of Senergy </w:t>
      </w:r>
      <w:r w:rsidR="00B356FC">
        <w:rPr>
          <w:rFonts w:ascii="Arial" w:hAnsi="Arial" w:cs="Arial"/>
          <w:color w:val="0000FF"/>
          <w:sz w:val="20"/>
          <w:u w:val="single"/>
        </w:rPr>
        <w:t>w</w:t>
      </w:r>
      <w:r w:rsidRPr="00015346">
        <w:rPr>
          <w:rFonts w:ascii="Arial" w:hAnsi="Arial" w:cs="Arial"/>
          <w:color w:val="0000FF"/>
          <w:sz w:val="20"/>
          <w:u w:val="single"/>
        </w:rPr>
        <w:t xml:space="preserve">all </w:t>
      </w:r>
      <w:r w:rsidR="00B356FC">
        <w:rPr>
          <w:rFonts w:ascii="Arial" w:hAnsi="Arial" w:cs="Arial"/>
          <w:color w:val="0000FF"/>
          <w:sz w:val="20"/>
          <w:u w:val="single"/>
        </w:rPr>
        <w:t>s</w:t>
      </w:r>
      <w:r w:rsidRPr="00015346">
        <w:rPr>
          <w:rFonts w:ascii="Arial" w:hAnsi="Arial" w:cs="Arial"/>
          <w:color w:val="0000FF"/>
          <w:sz w:val="20"/>
          <w:u w:val="single"/>
        </w:rPr>
        <w:t>ystems</w:t>
      </w:r>
      <w:r w:rsidRPr="00015346">
        <w:rPr>
          <w:rFonts w:ascii="Arial" w:hAnsi="Arial" w:cs="Arial"/>
          <w:color w:val="0000FF"/>
          <w:sz w:val="20"/>
          <w:szCs w:val="20"/>
          <w:u w:val="single"/>
        </w:rPr>
        <w:t xml:space="preserve">. Color to closely match the selected Senergy </w:t>
      </w:r>
      <w:r w:rsidR="004051AA">
        <w:rPr>
          <w:rFonts w:ascii="Arial" w:hAnsi="Arial" w:cs="Arial"/>
          <w:color w:val="0000FF"/>
          <w:sz w:val="20"/>
          <w:szCs w:val="20"/>
          <w:u w:val="single"/>
        </w:rPr>
        <w:t>f</w:t>
      </w:r>
      <w:r w:rsidRPr="00015346">
        <w:rPr>
          <w:rFonts w:ascii="Arial" w:hAnsi="Arial" w:cs="Arial"/>
          <w:color w:val="0000FF"/>
          <w:sz w:val="20"/>
          <w:szCs w:val="20"/>
          <w:u w:val="single"/>
        </w:rPr>
        <w:t xml:space="preserve">inish </w:t>
      </w:r>
      <w:r w:rsidR="004051AA">
        <w:rPr>
          <w:rFonts w:ascii="Arial" w:hAnsi="Arial" w:cs="Arial"/>
          <w:color w:val="0000FF"/>
          <w:sz w:val="20"/>
          <w:szCs w:val="20"/>
          <w:u w:val="single"/>
        </w:rPr>
        <w:t>c</w:t>
      </w:r>
      <w:r w:rsidRPr="00015346">
        <w:rPr>
          <w:rFonts w:ascii="Arial" w:hAnsi="Arial" w:cs="Arial"/>
          <w:color w:val="0000FF"/>
          <w:sz w:val="20"/>
          <w:szCs w:val="20"/>
          <w:u w:val="single"/>
        </w:rPr>
        <w:t>oat</w:t>
      </w:r>
      <w:r>
        <w:rPr>
          <w:rFonts w:ascii="Arial" w:hAnsi="Arial" w:cs="Arial"/>
          <w:color w:val="0000FF"/>
          <w:sz w:val="20"/>
          <w:szCs w:val="20"/>
          <w:u w:val="single"/>
        </w:rPr>
        <w:t>.</w:t>
      </w:r>
    </w:p>
    <w:bookmarkEnd w:id="15"/>
    <w:p w14:paraId="55525B5E" w14:textId="77777777" w:rsidR="0075170C" w:rsidRPr="0080203D" w:rsidRDefault="0075170C" w:rsidP="004051AA">
      <w:pPr>
        <w:widowControl w:val="0"/>
        <w:numPr>
          <w:ilvl w:val="0"/>
          <w:numId w:val="10"/>
        </w:numPr>
        <w:tabs>
          <w:tab w:val="left" w:pos="270"/>
          <w:tab w:val="num" w:pos="720"/>
          <w:tab w:val="left" w:pos="1872"/>
        </w:tabs>
        <w:autoSpaceDE w:val="0"/>
        <w:autoSpaceDN w:val="0"/>
        <w:adjustRightInd w:val="0"/>
        <w:ind w:hanging="720"/>
        <w:rPr>
          <w:rFonts w:ascii="Arial" w:hAnsi="Arial" w:cs="Arial"/>
          <w:sz w:val="20"/>
          <w:szCs w:val="20"/>
        </w:rPr>
      </w:pPr>
      <w:r w:rsidRPr="005D31AF">
        <w:rPr>
          <w:rFonts w:ascii="Arial" w:hAnsi="Arial" w:cs="Arial"/>
          <w:b/>
          <w:bCs/>
          <w:sz w:val="20"/>
          <w:szCs w:val="20"/>
        </w:rPr>
        <w:t xml:space="preserve">Finish Coat: </w:t>
      </w:r>
      <w:r w:rsidRPr="00424ABA">
        <w:rPr>
          <w:rFonts w:ascii="Arial" w:hAnsi="Arial" w:cs="Arial"/>
          <w:b/>
          <w:bCs/>
          <w:i/>
          <w:iCs/>
          <w:color w:val="0000FF"/>
          <w:sz w:val="20"/>
          <w:szCs w:val="20"/>
        </w:rPr>
        <w:t>(</w:t>
      </w:r>
      <w:r w:rsidRPr="00424ABA">
        <w:rPr>
          <w:rFonts w:ascii="Arial" w:hAnsi="Arial" w:cs="Arial"/>
          <w:b/>
          <w:bCs/>
          <w:i/>
          <w:iCs/>
          <w:color w:val="0000FF"/>
          <w:sz w:val="20"/>
          <w:szCs w:val="20"/>
          <w:u w:val="single"/>
        </w:rPr>
        <w:t>Required, Select One or More</w:t>
      </w:r>
      <w:r>
        <w:rPr>
          <w:rFonts w:ascii="Arial" w:hAnsi="Arial" w:cs="Arial"/>
          <w:b/>
          <w:bCs/>
          <w:i/>
          <w:iCs/>
          <w:color w:val="0000FF"/>
          <w:sz w:val="20"/>
          <w:szCs w:val="20"/>
          <w:u w:val="single"/>
        </w:rPr>
        <w:t xml:space="preserve"> Finishes and Textures</w:t>
      </w:r>
      <w:r w:rsidRPr="00424ABA">
        <w:rPr>
          <w:rFonts w:ascii="Arial" w:hAnsi="Arial" w:cs="Arial"/>
          <w:b/>
          <w:bCs/>
          <w:i/>
          <w:iCs/>
          <w:color w:val="0000FF"/>
          <w:sz w:val="20"/>
          <w:szCs w:val="20"/>
        </w:rPr>
        <w:t>)</w:t>
      </w:r>
    </w:p>
    <w:p w14:paraId="53880DE6" w14:textId="77777777" w:rsidR="0075170C" w:rsidRPr="003A67A7" w:rsidRDefault="0075170C" w:rsidP="004051AA">
      <w:pPr>
        <w:widowControl w:val="0"/>
        <w:numPr>
          <w:ilvl w:val="0"/>
          <w:numId w:val="11"/>
        </w:numPr>
        <w:tabs>
          <w:tab w:val="left" w:pos="144"/>
          <w:tab w:val="left" w:pos="270"/>
          <w:tab w:val="left" w:pos="540"/>
          <w:tab w:val="left" w:pos="1872"/>
        </w:tabs>
        <w:autoSpaceDE w:val="0"/>
        <w:autoSpaceDN w:val="0"/>
        <w:adjustRightInd w:val="0"/>
        <w:ind w:left="540" w:hanging="270"/>
        <w:rPr>
          <w:rFonts w:ascii="Arial" w:hAnsi="Arial" w:cs="Arial"/>
          <w:sz w:val="20"/>
          <w:szCs w:val="20"/>
        </w:rPr>
      </w:pPr>
      <w:bookmarkStart w:id="16" w:name="_Hlk79416042"/>
      <w:r w:rsidRPr="0080203D">
        <w:rPr>
          <w:rFonts w:ascii="Arial" w:hAnsi="Arial" w:cs="Arial"/>
          <w:color w:val="0000FF"/>
          <w:sz w:val="20"/>
          <w:szCs w:val="20"/>
          <w:u w:val="single"/>
        </w:rPr>
        <w:t xml:space="preserve">SENERFLEX Finish: </w:t>
      </w:r>
      <w:r w:rsidRPr="00286352">
        <w:rPr>
          <w:rFonts w:ascii="Arial" w:hAnsi="Arial" w:cs="Arial"/>
          <w:color w:val="0000FF"/>
          <w:sz w:val="20"/>
          <w:szCs w:val="20"/>
          <w:u w:val="single"/>
        </w:rPr>
        <w:t>100% acrylic polymer finishes with advanced technology to improve long-term performance and dirt pick-up resistance</w:t>
      </w:r>
      <w:r w:rsidRPr="0080203D">
        <w:rPr>
          <w:rFonts w:ascii="Arial" w:hAnsi="Arial" w:cs="Arial"/>
          <w:color w:val="0000FF"/>
          <w:sz w:val="20"/>
          <w:szCs w:val="20"/>
          <w:u w:val="single"/>
        </w:rPr>
        <w:t xml:space="preserve">; air cured, compatible with base coat; Senergy finish </w:t>
      </w:r>
      <w:r w:rsidRPr="00015346">
        <w:rPr>
          <w:rFonts w:ascii="Arial" w:hAnsi="Arial" w:cs="Arial"/>
          <w:color w:val="0000FF"/>
          <w:sz w:val="20"/>
          <w:szCs w:val="20"/>
          <w:u w:val="single"/>
        </w:rPr>
        <w:t xml:space="preserve">color </w:t>
      </w:r>
      <w:proofErr w:type="gramStart"/>
      <w:r w:rsidRPr="00015346">
        <w:rPr>
          <w:rFonts w:ascii="Arial" w:hAnsi="Arial" w:cs="Arial"/>
          <w:color w:val="0000FF"/>
          <w:sz w:val="20"/>
          <w:szCs w:val="20"/>
          <w:u w:val="single"/>
        </w:rPr>
        <w:t>[ ]</w:t>
      </w:r>
      <w:proofErr w:type="gramEnd"/>
      <w:r w:rsidRPr="00015346">
        <w:rPr>
          <w:rFonts w:ascii="Arial" w:hAnsi="Arial" w:cs="Arial"/>
          <w:color w:val="0000FF"/>
          <w:sz w:val="20"/>
          <w:szCs w:val="20"/>
          <w:u w:val="single"/>
        </w:rPr>
        <w:t xml:space="preserve"> as selected; finish texture</w:t>
      </w:r>
      <w:r>
        <w:rPr>
          <w:rFonts w:ascii="Arial" w:hAnsi="Arial" w:cs="Arial"/>
          <w:color w:val="0000FF"/>
          <w:sz w:val="20"/>
          <w:szCs w:val="20"/>
          <w:u w:val="single"/>
        </w:rPr>
        <w:t>:</w:t>
      </w:r>
    </w:p>
    <w:p w14:paraId="258A07D9" w14:textId="488606AF" w:rsidR="0075170C" w:rsidRDefault="0075170C" w:rsidP="004051AA">
      <w:pPr>
        <w:widowControl w:val="0"/>
        <w:numPr>
          <w:ilvl w:val="0"/>
          <w:numId w:val="1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CLASSIC: H</w:t>
      </w:r>
      <w:r w:rsidRPr="0080203D">
        <w:rPr>
          <w:rFonts w:ascii="Arial" w:hAnsi="Arial" w:cs="Arial"/>
          <w:color w:val="0000FF"/>
          <w:sz w:val="20"/>
          <w:szCs w:val="20"/>
          <w:u w:val="single"/>
        </w:rPr>
        <w:t>as a medium “worm-holed” appearance which is achieved by the random aggregate sizes in t</w:t>
      </w:r>
      <w:r w:rsidRPr="0080203D">
        <w:rPr>
          <w:rFonts w:ascii="Arial" w:hAnsi="Arial" w:cs="Arial"/>
          <w:color w:val="0000FF"/>
          <w:sz w:val="20"/>
          <w:szCs w:val="20"/>
          <w:u w:val="single"/>
        </w:rPr>
        <w:t xml:space="preserve">he </w:t>
      </w:r>
      <w:r w:rsidR="004051AA">
        <w:rPr>
          <w:rFonts w:ascii="Arial" w:hAnsi="Arial" w:cs="Arial"/>
          <w:color w:val="0000FF"/>
          <w:sz w:val="20"/>
          <w:szCs w:val="20"/>
          <w:u w:val="single"/>
        </w:rPr>
        <w:t>f</w:t>
      </w:r>
      <w:r w:rsidRPr="0080203D">
        <w:rPr>
          <w:rFonts w:ascii="Arial" w:hAnsi="Arial" w:cs="Arial"/>
          <w:color w:val="0000FF"/>
          <w:sz w:val="20"/>
          <w:szCs w:val="20"/>
          <w:u w:val="single"/>
        </w:rPr>
        <w:t>inish. The “worm-holed” look can be circular, random, vertical or horizontal.</w:t>
      </w:r>
    </w:p>
    <w:p w14:paraId="3B5BDAC3" w14:textId="77777777" w:rsidR="0075170C" w:rsidRDefault="0075170C" w:rsidP="004051AA">
      <w:pPr>
        <w:widowControl w:val="0"/>
        <w:numPr>
          <w:ilvl w:val="0"/>
          <w:numId w:val="1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Pr>
          <w:rFonts w:ascii="Arial" w:hAnsi="Arial" w:cs="Arial"/>
          <w:color w:val="0000FF"/>
          <w:sz w:val="20"/>
          <w:szCs w:val="20"/>
          <w:u w:val="single"/>
        </w:rPr>
        <w:t xml:space="preserve">FINE: </w:t>
      </w:r>
      <w:r w:rsidRPr="0080203D">
        <w:rPr>
          <w:rFonts w:ascii="Arial" w:hAnsi="Arial" w:cs="Arial"/>
          <w:color w:val="0000FF"/>
          <w:sz w:val="20"/>
          <w:szCs w:val="20"/>
          <w:u w:val="single"/>
        </w:rPr>
        <w:t>utilizes uniformly sized aggregates for a uniform, fine texture.</w:t>
      </w:r>
    </w:p>
    <w:p w14:paraId="4DE436E4" w14:textId="77777777" w:rsidR="0075170C" w:rsidRPr="00E0598A" w:rsidRDefault="0075170C" w:rsidP="004051AA">
      <w:pPr>
        <w:widowControl w:val="0"/>
        <w:numPr>
          <w:ilvl w:val="0"/>
          <w:numId w:val="1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 xml:space="preserve">TEXTURE: </w:t>
      </w:r>
      <w:r w:rsidRPr="00E54D87">
        <w:rPr>
          <w:rFonts w:ascii="Arial" w:hAnsi="Arial" w:cs="Arial"/>
          <w:color w:val="0000FF"/>
          <w:sz w:val="20"/>
          <w:szCs w:val="20"/>
          <w:u w:val="single"/>
        </w:rPr>
        <w:t xml:space="preserve">can achieve a wide variety of free-formed, textured appearances, including stipple </w:t>
      </w:r>
      <w:r w:rsidRPr="00E0598A">
        <w:rPr>
          <w:rFonts w:ascii="Arial" w:hAnsi="Arial" w:cs="Arial"/>
          <w:color w:val="0000FF"/>
          <w:sz w:val="20"/>
          <w:szCs w:val="20"/>
          <w:u w:val="single"/>
        </w:rPr>
        <w:t>and skip-trowel</w:t>
      </w:r>
    </w:p>
    <w:p w14:paraId="471AB0AE" w14:textId="77777777" w:rsidR="0075170C" w:rsidRPr="003A67A7" w:rsidRDefault="0075170C" w:rsidP="004051AA">
      <w:pPr>
        <w:widowControl w:val="0"/>
        <w:numPr>
          <w:ilvl w:val="0"/>
          <w:numId w:val="1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E0598A">
        <w:rPr>
          <w:rFonts w:ascii="Arial" w:hAnsi="Arial" w:cs="Arial"/>
          <w:color w:val="0000FF"/>
          <w:sz w:val="20"/>
          <w:szCs w:val="20"/>
          <w:u w:val="single"/>
        </w:rPr>
        <w:t xml:space="preserve">SAHARA: </w:t>
      </w:r>
      <w:r>
        <w:rPr>
          <w:rFonts w:ascii="Arial" w:hAnsi="Arial" w:cs="Arial"/>
          <w:color w:val="0000FF"/>
          <w:sz w:val="20"/>
          <w:szCs w:val="20"/>
          <w:u w:val="single"/>
        </w:rPr>
        <w:t>P</w:t>
      </w:r>
      <w:r w:rsidRPr="00E0598A">
        <w:rPr>
          <w:rFonts w:ascii="Arial" w:hAnsi="Arial" w:cs="Arial"/>
          <w:color w:val="0000FF"/>
          <w:sz w:val="20"/>
          <w:szCs w:val="20"/>
          <w:u w:val="single"/>
        </w:rPr>
        <w:t>rovides a uniform, “pebble” appearance.</w:t>
      </w:r>
    </w:p>
    <w:p w14:paraId="65F8D39B" w14:textId="3E7598D0" w:rsidR="0075170C" w:rsidRPr="00E0598A" w:rsidRDefault="0075170C" w:rsidP="004051AA">
      <w:pPr>
        <w:widowControl w:val="0"/>
        <w:numPr>
          <w:ilvl w:val="0"/>
          <w:numId w:val="1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bookmarkStart w:id="17" w:name="_Hlk161322387"/>
      <w:r w:rsidRPr="00E0598A">
        <w:rPr>
          <w:rFonts w:ascii="Arial" w:hAnsi="Arial" w:cs="Arial"/>
          <w:color w:val="0000FF"/>
          <w:sz w:val="20"/>
          <w:szCs w:val="20"/>
          <w:u w:val="single"/>
        </w:rPr>
        <w:t xml:space="preserve">SENERFLEX TERSUS Finish: </w:t>
      </w:r>
      <w:r>
        <w:rPr>
          <w:rFonts w:ascii="Arial" w:hAnsi="Arial" w:cs="Arial"/>
          <w:color w:val="0000FF"/>
          <w:sz w:val="20"/>
          <w:szCs w:val="20"/>
          <w:u w:val="single"/>
        </w:rPr>
        <w:t>M</w:t>
      </w:r>
      <w:r w:rsidRPr="00E0598A">
        <w:rPr>
          <w:rFonts w:ascii="Arial" w:hAnsi="Arial" w:cs="Arial"/>
          <w:color w:val="0000FF"/>
          <w:sz w:val="20"/>
          <w:szCs w:val="20"/>
          <w:u w:val="single"/>
        </w:rPr>
        <w:t>odified acrylic-based finish with water repellent properties, comp</w:t>
      </w:r>
      <w:r>
        <w:rPr>
          <w:rFonts w:ascii="Arial" w:hAnsi="Arial" w:cs="Arial"/>
          <w:color w:val="0000FF"/>
          <w:sz w:val="20"/>
          <w:szCs w:val="20"/>
          <w:u w:val="single"/>
        </w:rPr>
        <w:t xml:space="preserve">atible with base coat; Senergy </w:t>
      </w:r>
      <w:r w:rsidR="004051AA">
        <w:rPr>
          <w:rFonts w:ascii="Arial" w:hAnsi="Arial" w:cs="Arial"/>
          <w:color w:val="0000FF"/>
          <w:sz w:val="20"/>
          <w:szCs w:val="20"/>
          <w:u w:val="single"/>
        </w:rPr>
        <w:t>f</w:t>
      </w:r>
      <w:r w:rsidRPr="00E0598A">
        <w:rPr>
          <w:rFonts w:ascii="Arial" w:hAnsi="Arial" w:cs="Arial"/>
          <w:color w:val="0000FF"/>
          <w:sz w:val="20"/>
          <w:szCs w:val="20"/>
          <w:u w:val="single"/>
        </w:rPr>
        <w:t xml:space="preserve">inish color </w:t>
      </w:r>
      <w:proofErr w:type="gramStart"/>
      <w:r w:rsidRPr="00E0598A">
        <w:rPr>
          <w:rFonts w:ascii="Arial" w:hAnsi="Arial" w:cs="Arial"/>
          <w:color w:val="0000FF"/>
          <w:sz w:val="20"/>
          <w:szCs w:val="20"/>
          <w:u w:val="single"/>
        </w:rPr>
        <w:t>[ ]</w:t>
      </w:r>
      <w:proofErr w:type="gramEnd"/>
      <w:r w:rsidRPr="00E0598A">
        <w:rPr>
          <w:rFonts w:ascii="Arial" w:hAnsi="Arial" w:cs="Arial"/>
          <w:color w:val="0000FF"/>
          <w:sz w:val="20"/>
          <w:szCs w:val="20"/>
          <w:u w:val="single"/>
        </w:rPr>
        <w:t xml:space="preserve"> as selected; finish texture: </w:t>
      </w:r>
    </w:p>
    <w:p w14:paraId="15DADDB1" w14:textId="4074451F" w:rsidR="0075170C" w:rsidRDefault="0075170C" w:rsidP="004051AA">
      <w:pPr>
        <w:widowControl w:val="0"/>
        <w:numPr>
          <w:ilvl w:val="0"/>
          <w:numId w:val="3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bookmarkStart w:id="18" w:name="_Hlk156987845"/>
      <w:r>
        <w:rPr>
          <w:rFonts w:ascii="Arial" w:hAnsi="Arial" w:cs="Arial"/>
          <w:color w:val="0000FF"/>
          <w:sz w:val="20"/>
          <w:szCs w:val="20"/>
          <w:u w:val="single"/>
        </w:rPr>
        <w:t>CLASSIC: H</w:t>
      </w:r>
      <w:r w:rsidRPr="0080203D">
        <w:rPr>
          <w:rFonts w:ascii="Arial" w:hAnsi="Arial" w:cs="Arial"/>
          <w:color w:val="0000FF"/>
          <w:sz w:val="20"/>
          <w:szCs w:val="20"/>
          <w:u w:val="single"/>
        </w:rPr>
        <w:t xml:space="preserve">as a medium “worm-holed” appearance which is achieved by the random aggregate sizes in the </w:t>
      </w:r>
      <w:r w:rsidR="004051AA">
        <w:rPr>
          <w:rFonts w:ascii="Arial" w:hAnsi="Arial" w:cs="Arial"/>
          <w:color w:val="0000FF"/>
          <w:sz w:val="20"/>
          <w:szCs w:val="20"/>
          <w:u w:val="single"/>
        </w:rPr>
        <w:t>f</w:t>
      </w:r>
      <w:r w:rsidRPr="0080203D">
        <w:rPr>
          <w:rFonts w:ascii="Arial" w:hAnsi="Arial" w:cs="Arial"/>
          <w:color w:val="0000FF"/>
          <w:sz w:val="20"/>
          <w:szCs w:val="20"/>
          <w:u w:val="single"/>
        </w:rPr>
        <w:t>inish. The “worm-holed” look can be circular, random, vertical or horizontal.</w:t>
      </w:r>
    </w:p>
    <w:p w14:paraId="087796DC" w14:textId="77777777" w:rsidR="0075170C" w:rsidRDefault="0075170C" w:rsidP="004051AA">
      <w:pPr>
        <w:widowControl w:val="0"/>
        <w:numPr>
          <w:ilvl w:val="0"/>
          <w:numId w:val="3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Pr>
          <w:rFonts w:ascii="Arial" w:hAnsi="Arial" w:cs="Arial"/>
          <w:color w:val="0000FF"/>
          <w:sz w:val="20"/>
          <w:szCs w:val="20"/>
          <w:u w:val="single"/>
        </w:rPr>
        <w:t xml:space="preserve">FINE: </w:t>
      </w:r>
      <w:r w:rsidRPr="0080203D">
        <w:rPr>
          <w:rFonts w:ascii="Arial" w:hAnsi="Arial" w:cs="Arial"/>
          <w:color w:val="0000FF"/>
          <w:sz w:val="20"/>
          <w:szCs w:val="20"/>
          <w:u w:val="single"/>
        </w:rPr>
        <w:t>utilizes uniformly size</w:t>
      </w:r>
      <w:r w:rsidRPr="0080203D">
        <w:rPr>
          <w:rFonts w:ascii="Arial" w:hAnsi="Arial" w:cs="Arial"/>
          <w:color w:val="0000FF"/>
          <w:sz w:val="20"/>
          <w:szCs w:val="20"/>
          <w:u w:val="single"/>
        </w:rPr>
        <w:t>d aggregates for a uniform, fine texture.</w:t>
      </w:r>
    </w:p>
    <w:p w14:paraId="6EE33B4E" w14:textId="77777777" w:rsidR="0075170C" w:rsidRPr="00E0598A" w:rsidRDefault="0075170C" w:rsidP="004051AA">
      <w:pPr>
        <w:widowControl w:val="0"/>
        <w:numPr>
          <w:ilvl w:val="0"/>
          <w:numId w:val="3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 xml:space="preserve">TEXTURE: </w:t>
      </w:r>
      <w:r w:rsidRPr="00E54D87">
        <w:rPr>
          <w:rFonts w:ascii="Arial" w:hAnsi="Arial" w:cs="Arial"/>
          <w:color w:val="0000FF"/>
          <w:sz w:val="20"/>
          <w:szCs w:val="20"/>
          <w:u w:val="single"/>
        </w:rPr>
        <w:t xml:space="preserve">can achieve a wide variety of free-formed, textured appearances, including stipple </w:t>
      </w:r>
      <w:r w:rsidRPr="00E0598A">
        <w:rPr>
          <w:rFonts w:ascii="Arial" w:hAnsi="Arial" w:cs="Arial"/>
          <w:color w:val="0000FF"/>
          <w:sz w:val="20"/>
          <w:szCs w:val="20"/>
          <w:u w:val="single"/>
        </w:rPr>
        <w:t>and skip-trowel</w:t>
      </w:r>
    </w:p>
    <w:p w14:paraId="1E6700D2" w14:textId="77777777" w:rsidR="0075170C" w:rsidRPr="00E0598A" w:rsidRDefault="0075170C" w:rsidP="004051AA">
      <w:pPr>
        <w:widowControl w:val="0"/>
        <w:numPr>
          <w:ilvl w:val="0"/>
          <w:numId w:val="3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E0598A">
        <w:rPr>
          <w:rFonts w:ascii="Arial" w:hAnsi="Arial" w:cs="Arial"/>
          <w:color w:val="0000FF"/>
          <w:sz w:val="20"/>
          <w:szCs w:val="20"/>
          <w:u w:val="single"/>
        </w:rPr>
        <w:t xml:space="preserve">SAHARA: </w:t>
      </w:r>
      <w:r>
        <w:rPr>
          <w:rFonts w:ascii="Arial" w:hAnsi="Arial" w:cs="Arial"/>
          <w:color w:val="0000FF"/>
          <w:sz w:val="20"/>
          <w:szCs w:val="20"/>
          <w:u w:val="single"/>
        </w:rPr>
        <w:t>P</w:t>
      </w:r>
      <w:r w:rsidRPr="00E0598A">
        <w:rPr>
          <w:rFonts w:ascii="Arial" w:hAnsi="Arial" w:cs="Arial"/>
          <w:color w:val="0000FF"/>
          <w:sz w:val="20"/>
          <w:szCs w:val="20"/>
          <w:u w:val="single"/>
        </w:rPr>
        <w:t>rovides a uniform, “pebble” appearance.</w:t>
      </w:r>
    </w:p>
    <w:bookmarkEnd w:id="18"/>
    <w:p w14:paraId="709737E7" w14:textId="77777777" w:rsidR="0075170C" w:rsidRPr="00E0598A" w:rsidRDefault="0075170C" w:rsidP="004051AA">
      <w:pPr>
        <w:widowControl w:val="0"/>
        <w:numPr>
          <w:ilvl w:val="0"/>
          <w:numId w:val="1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 xml:space="preserve">SikaWall </w:t>
      </w:r>
      <w:r w:rsidRPr="00E0598A">
        <w:rPr>
          <w:rFonts w:ascii="Arial" w:hAnsi="Arial" w:cs="Arial"/>
          <w:color w:val="0000FF"/>
          <w:sz w:val="20"/>
          <w:szCs w:val="20"/>
          <w:u w:val="single"/>
        </w:rPr>
        <w:t>Specialty Finishes: 100% acrylic polymer finishes that can be hand-troweled to simulate stone or create a time-honored, mottled tone-on-tone look that achieves a soft and weathered patina over time</w:t>
      </w:r>
      <w:r>
        <w:rPr>
          <w:rFonts w:ascii="Arial" w:hAnsi="Arial" w:cs="Arial"/>
          <w:color w:val="0000FF"/>
          <w:sz w:val="20"/>
          <w:szCs w:val="20"/>
          <w:u w:val="single"/>
        </w:rPr>
        <w:t>.</w:t>
      </w:r>
    </w:p>
    <w:p w14:paraId="74487AEC" w14:textId="77777777" w:rsidR="0075170C" w:rsidRPr="00E0598A" w:rsidRDefault="0075170C" w:rsidP="004051AA">
      <w:pPr>
        <w:widowControl w:val="0"/>
        <w:numPr>
          <w:ilvl w:val="0"/>
          <w:numId w:val="1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 xml:space="preserve">SIKAWALL </w:t>
      </w:r>
      <w:r w:rsidRPr="00E0598A">
        <w:rPr>
          <w:rFonts w:ascii="Arial" w:hAnsi="Arial" w:cs="Arial"/>
          <w:color w:val="0000FF"/>
          <w:sz w:val="20"/>
          <w:szCs w:val="20"/>
          <w:u w:val="single"/>
        </w:rPr>
        <w:t xml:space="preserve">ENCAUSTO VERONA: </w:t>
      </w:r>
      <w:r>
        <w:rPr>
          <w:rFonts w:ascii="Arial" w:hAnsi="Arial" w:cs="Arial"/>
          <w:color w:val="0000FF"/>
          <w:sz w:val="20"/>
          <w:szCs w:val="20"/>
          <w:u w:val="single"/>
        </w:rPr>
        <w:t>U</w:t>
      </w:r>
      <w:r w:rsidRPr="00E0598A">
        <w:rPr>
          <w:rFonts w:ascii="Arial" w:hAnsi="Arial" w:cs="Arial"/>
          <w:color w:val="0000FF"/>
          <w:sz w:val="20"/>
          <w:szCs w:val="20"/>
          <w:u w:val="single"/>
        </w:rPr>
        <w:t>tilizes uniformly sized aggregate to achieve a free-formed, flat texture. It can be used to achieve a mottled look and unlimited tone on tone designs by combining multiple colors.</w:t>
      </w:r>
      <w:r>
        <w:rPr>
          <w:rFonts w:ascii="Arial" w:hAnsi="Arial" w:cs="Arial"/>
          <w:color w:val="0000FF"/>
          <w:sz w:val="20"/>
          <w:szCs w:val="20"/>
          <w:u w:val="single"/>
        </w:rPr>
        <w:t xml:space="preserve"> </w:t>
      </w:r>
    </w:p>
    <w:p w14:paraId="1BA0A00E" w14:textId="77777777" w:rsidR="0075170C" w:rsidRPr="00E0598A" w:rsidRDefault="0075170C" w:rsidP="004051AA">
      <w:pPr>
        <w:widowControl w:val="0"/>
        <w:numPr>
          <w:ilvl w:val="0"/>
          <w:numId w:val="1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 xml:space="preserve">SIKAWALL </w:t>
      </w:r>
      <w:r w:rsidRPr="00E0598A">
        <w:rPr>
          <w:rFonts w:ascii="Arial" w:hAnsi="Arial" w:cs="Arial"/>
          <w:color w:val="0000FF"/>
          <w:sz w:val="20"/>
          <w:szCs w:val="20"/>
          <w:u w:val="single"/>
        </w:rPr>
        <w:t xml:space="preserve">METALLIC: </w:t>
      </w:r>
      <w:r>
        <w:rPr>
          <w:rFonts w:ascii="Arial" w:hAnsi="Arial" w:cs="Arial"/>
          <w:color w:val="0000FF"/>
          <w:sz w:val="20"/>
          <w:szCs w:val="20"/>
          <w:u w:val="single"/>
        </w:rPr>
        <w:t>H</w:t>
      </w:r>
      <w:r w:rsidRPr="00E0598A">
        <w:rPr>
          <w:rFonts w:ascii="Arial" w:hAnsi="Arial" w:cs="Arial"/>
          <w:color w:val="0000FF"/>
          <w:sz w:val="20"/>
          <w:szCs w:val="20"/>
          <w:u w:val="single"/>
        </w:rPr>
        <w:t>as a pearlescent appearance. It utilizes uniformly sized aggregates for a uniform fine texture.</w:t>
      </w:r>
    </w:p>
    <w:p w14:paraId="7C28F759" w14:textId="194C8CEA" w:rsidR="0075170C" w:rsidRPr="00E0598A" w:rsidRDefault="0075170C" w:rsidP="004051AA">
      <w:pPr>
        <w:widowControl w:val="0"/>
        <w:numPr>
          <w:ilvl w:val="0"/>
          <w:numId w:val="1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sz w:val="20"/>
          <w:szCs w:val="20"/>
        </w:rPr>
      </w:pPr>
      <w:r>
        <w:rPr>
          <w:rFonts w:ascii="Arial" w:hAnsi="Arial" w:cs="Arial"/>
          <w:color w:val="0000FF"/>
          <w:sz w:val="20"/>
          <w:szCs w:val="20"/>
          <w:u w:val="single"/>
        </w:rPr>
        <w:t xml:space="preserve">SIKAWALL </w:t>
      </w:r>
      <w:r w:rsidR="00211824">
        <w:rPr>
          <w:rFonts w:ascii="Arial" w:hAnsi="Arial" w:cs="Arial"/>
          <w:color w:val="0000FF"/>
          <w:sz w:val="20"/>
          <w:szCs w:val="20"/>
          <w:u w:val="single"/>
        </w:rPr>
        <w:t>GRANITE &amp; STONE</w:t>
      </w:r>
      <w:r w:rsidRPr="00E0598A">
        <w:rPr>
          <w:rFonts w:ascii="Arial" w:hAnsi="Arial" w:cs="Arial"/>
          <w:color w:val="0000FF"/>
          <w:sz w:val="20"/>
          <w:szCs w:val="20"/>
          <w:u w:val="single"/>
        </w:rPr>
        <w:t xml:space="preserve">: </w:t>
      </w:r>
      <w:r>
        <w:rPr>
          <w:rFonts w:ascii="Helvetica" w:hAnsi="Helvetica" w:cs="Arial"/>
          <w:color w:val="0000FF"/>
          <w:sz w:val="20"/>
          <w:szCs w:val="20"/>
          <w:u w:val="single"/>
        </w:rPr>
        <w:t>I</w:t>
      </w:r>
      <w:r w:rsidRPr="00E0598A">
        <w:rPr>
          <w:rFonts w:ascii="Helvetica" w:hAnsi="Helvetica" w:cs="Arial"/>
          <w:color w:val="0000FF"/>
          <w:sz w:val="20"/>
          <w:szCs w:val="20"/>
          <w:u w:val="single"/>
        </w:rPr>
        <w:t>s a factory-mixed, reflective stone finish consisting of colored aggregate and large black mica flakes in a 100% acrylic transparent binder that provides a classic granite or marble-like textured finished appearance.</w:t>
      </w:r>
    </w:p>
    <w:p w14:paraId="4AA60F5C" w14:textId="75ADF2F2" w:rsidR="0075170C" w:rsidRPr="00447497" w:rsidRDefault="0075170C" w:rsidP="004051AA">
      <w:pPr>
        <w:widowControl w:val="0"/>
        <w:numPr>
          <w:ilvl w:val="0"/>
          <w:numId w:val="1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bookmarkStart w:id="19" w:name="_Hlk157001968"/>
      <w:r>
        <w:rPr>
          <w:rFonts w:ascii="Arial" w:hAnsi="Arial" w:cs="Arial"/>
          <w:color w:val="0000FF"/>
          <w:sz w:val="20"/>
          <w:szCs w:val="20"/>
          <w:u w:val="single"/>
        </w:rPr>
        <w:t>SIKAWALL</w:t>
      </w:r>
      <w:bookmarkEnd w:id="19"/>
      <w:r>
        <w:rPr>
          <w:rFonts w:ascii="Arial" w:hAnsi="Arial" w:cs="Arial"/>
          <w:color w:val="0000FF"/>
          <w:sz w:val="20"/>
          <w:szCs w:val="20"/>
          <w:u w:val="single"/>
        </w:rPr>
        <w:t xml:space="preserve"> </w:t>
      </w:r>
      <w:r w:rsidRPr="00447497">
        <w:rPr>
          <w:rFonts w:ascii="Arial" w:hAnsi="Arial" w:cs="Arial"/>
          <w:color w:val="0000FF"/>
          <w:sz w:val="20"/>
          <w:szCs w:val="20"/>
          <w:u w:val="single"/>
        </w:rPr>
        <w:t>CHROMA Finish: 100% acrylic polymer-based finish with integrated high performance colorants for superior fade resistance, comp</w:t>
      </w:r>
      <w:r>
        <w:rPr>
          <w:rFonts w:ascii="Arial" w:hAnsi="Arial" w:cs="Arial"/>
          <w:color w:val="0000FF"/>
          <w:sz w:val="20"/>
          <w:szCs w:val="20"/>
          <w:u w:val="single"/>
        </w:rPr>
        <w:t xml:space="preserve">atible with base coat; </w:t>
      </w:r>
      <w:r>
        <w:rPr>
          <w:rFonts w:ascii="Arial" w:hAnsi="Arial" w:cs="Arial"/>
          <w:color w:val="0000FF"/>
          <w:sz w:val="20"/>
          <w:szCs w:val="20"/>
          <w:u w:val="single"/>
        </w:rPr>
        <w:t xml:space="preserve">Senergy </w:t>
      </w:r>
      <w:r w:rsidR="004051AA">
        <w:rPr>
          <w:rFonts w:ascii="Arial" w:hAnsi="Arial" w:cs="Arial"/>
          <w:color w:val="0000FF"/>
          <w:sz w:val="20"/>
          <w:szCs w:val="20"/>
          <w:u w:val="single"/>
        </w:rPr>
        <w:t>f</w:t>
      </w:r>
      <w:r w:rsidRPr="00447497">
        <w:rPr>
          <w:rFonts w:ascii="Arial" w:hAnsi="Arial" w:cs="Arial"/>
          <w:color w:val="0000FF"/>
          <w:sz w:val="20"/>
          <w:szCs w:val="20"/>
          <w:u w:val="single"/>
        </w:rPr>
        <w:t xml:space="preserve">inish color </w:t>
      </w:r>
      <w:proofErr w:type="gramStart"/>
      <w:r w:rsidRPr="00447497">
        <w:rPr>
          <w:rFonts w:ascii="Arial" w:hAnsi="Arial" w:cs="Arial"/>
          <w:color w:val="0000FF"/>
          <w:sz w:val="20"/>
          <w:szCs w:val="20"/>
          <w:u w:val="single"/>
        </w:rPr>
        <w:t>[ ]</w:t>
      </w:r>
      <w:proofErr w:type="gramEnd"/>
      <w:r w:rsidRPr="00447497">
        <w:rPr>
          <w:rFonts w:ascii="Arial" w:hAnsi="Arial" w:cs="Arial"/>
          <w:color w:val="0000FF"/>
          <w:sz w:val="20"/>
          <w:szCs w:val="20"/>
          <w:u w:val="single"/>
        </w:rPr>
        <w:t xml:space="preserve"> as selected; finish texture:</w:t>
      </w:r>
    </w:p>
    <w:p w14:paraId="5FA82A57" w14:textId="77777777" w:rsidR="0075170C" w:rsidRPr="00447497" w:rsidRDefault="0075170C" w:rsidP="004051AA">
      <w:pPr>
        <w:widowControl w:val="0"/>
        <w:numPr>
          <w:ilvl w:val="1"/>
          <w:numId w:val="1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szCs w:val="20"/>
          <w:u w:val="single"/>
        </w:rPr>
      </w:pPr>
      <w:r w:rsidRPr="00447497">
        <w:rPr>
          <w:rFonts w:ascii="Arial" w:hAnsi="Arial" w:cs="Arial"/>
          <w:color w:val="0000FF"/>
          <w:sz w:val="20"/>
          <w:szCs w:val="20"/>
          <w:u w:val="single"/>
        </w:rPr>
        <w:t xml:space="preserve">F1.0: </w:t>
      </w:r>
      <w:r>
        <w:rPr>
          <w:rFonts w:ascii="Arial" w:hAnsi="Arial" w:cs="Arial"/>
          <w:color w:val="0000FF"/>
          <w:sz w:val="20"/>
          <w:szCs w:val="20"/>
          <w:u w:val="single"/>
        </w:rPr>
        <w:t>U</w:t>
      </w:r>
      <w:r w:rsidRPr="00447497">
        <w:rPr>
          <w:rFonts w:ascii="Arial" w:hAnsi="Arial" w:cs="Arial"/>
          <w:color w:val="0000FF"/>
          <w:sz w:val="20"/>
          <w:szCs w:val="20"/>
          <w:u w:val="single"/>
        </w:rPr>
        <w:t>tilizes uniformly sized aggregates for a uniformly fine texture.</w:t>
      </w:r>
    </w:p>
    <w:p w14:paraId="516D375A" w14:textId="77777777" w:rsidR="0075170C" w:rsidRPr="00447497" w:rsidRDefault="0075170C" w:rsidP="004051AA">
      <w:pPr>
        <w:widowControl w:val="0"/>
        <w:numPr>
          <w:ilvl w:val="1"/>
          <w:numId w:val="1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szCs w:val="20"/>
          <w:u w:val="single"/>
        </w:rPr>
      </w:pPr>
      <w:r w:rsidRPr="00447497">
        <w:rPr>
          <w:rFonts w:ascii="Arial" w:hAnsi="Arial" w:cs="Arial"/>
          <w:color w:val="0000FF"/>
          <w:sz w:val="20"/>
          <w:szCs w:val="20"/>
          <w:u w:val="single"/>
        </w:rPr>
        <w:t xml:space="preserve">M1.5: </w:t>
      </w:r>
      <w:r>
        <w:rPr>
          <w:rFonts w:ascii="Arial" w:hAnsi="Arial" w:cs="Arial"/>
          <w:color w:val="0000FF"/>
          <w:sz w:val="20"/>
          <w:szCs w:val="20"/>
          <w:u w:val="single"/>
        </w:rPr>
        <w:t>P</w:t>
      </w:r>
      <w:r w:rsidRPr="00447497">
        <w:rPr>
          <w:rFonts w:ascii="Arial" w:hAnsi="Arial" w:cs="Arial"/>
          <w:color w:val="0000FF"/>
          <w:sz w:val="20"/>
          <w:szCs w:val="20"/>
          <w:u w:val="single"/>
        </w:rPr>
        <w:t xml:space="preserve">rovides a uniform “pebble” appearance. </w:t>
      </w:r>
    </w:p>
    <w:p w14:paraId="65F1592D" w14:textId="59A42E05" w:rsidR="0075170C" w:rsidRPr="00447497" w:rsidRDefault="0075170C" w:rsidP="004051AA">
      <w:pPr>
        <w:widowControl w:val="0"/>
        <w:numPr>
          <w:ilvl w:val="1"/>
          <w:numId w:val="11"/>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sidRPr="00447497">
        <w:rPr>
          <w:rFonts w:ascii="Arial" w:hAnsi="Arial" w:cs="Arial"/>
          <w:color w:val="0000FF"/>
          <w:sz w:val="20"/>
          <w:szCs w:val="20"/>
          <w:u w:val="single"/>
        </w:rPr>
        <w:t xml:space="preserve">R1.5: </w:t>
      </w:r>
      <w:r>
        <w:rPr>
          <w:rFonts w:ascii="Arial" w:hAnsi="Arial" w:cs="Arial"/>
          <w:color w:val="0000FF"/>
          <w:sz w:val="20"/>
          <w:szCs w:val="20"/>
          <w:u w:val="single"/>
        </w:rPr>
        <w:t>H</w:t>
      </w:r>
      <w:r w:rsidRPr="00447497">
        <w:rPr>
          <w:rFonts w:ascii="Arial" w:hAnsi="Arial" w:cs="Arial"/>
          <w:color w:val="0000FF"/>
          <w:sz w:val="20"/>
          <w:szCs w:val="20"/>
          <w:u w:val="single"/>
        </w:rPr>
        <w:t xml:space="preserve">as a medium “worm-holed” appearance which is achieved by the random aggregate </w:t>
      </w:r>
      <w:bookmarkStart w:id="20" w:name="_Hlk83365890"/>
      <w:r w:rsidRPr="00447497">
        <w:rPr>
          <w:rFonts w:ascii="Arial" w:hAnsi="Arial" w:cs="Arial"/>
          <w:color w:val="0000FF"/>
          <w:sz w:val="20"/>
          <w:szCs w:val="20"/>
          <w:u w:val="single"/>
        </w:rPr>
        <w:t xml:space="preserve">sizes in the </w:t>
      </w:r>
      <w:r w:rsidR="004051AA">
        <w:rPr>
          <w:rFonts w:ascii="Arial" w:hAnsi="Arial" w:cs="Arial"/>
          <w:color w:val="0000FF"/>
          <w:sz w:val="20"/>
          <w:szCs w:val="20"/>
          <w:u w:val="single"/>
        </w:rPr>
        <w:t>f</w:t>
      </w:r>
      <w:r w:rsidRPr="00447497">
        <w:rPr>
          <w:rFonts w:ascii="Arial" w:hAnsi="Arial" w:cs="Arial"/>
          <w:color w:val="0000FF"/>
          <w:sz w:val="20"/>
          <w:szCs w:val="20"/>
          <w:u w:val="single"/>
        </w:rPr>
        <w:t>inish. The “worm-holed” look can be circular, random,</w:t>
      </w:r>
      <w:r w:rsidRPr="00447497">
        <w:rPr>
          <w:rFonts w:ascii="Arial" w:hAnsi="Arial" w:cs="Arial"/>
          <w:color w:val="0000FF"/>
          <w:sz w:val="20"/>
          <w:szCs w:val="20"/>
          <w:u w:val="single"/>
        </w:rPr>
        <w:t xml:space="preserve"> vertical or horizontal</w:t>
      </w:r>
      <w:r>
        <w:rPr>
          <w:rFonts w:ascii="Arial" w:hAnsi="Arial" w:cs="Arial"/>
          <w:color w:val="0000FF"/>
          <w:sz w:val="20"/>
          <w:szCs w:val="20"/>
          <w:u w:val="single"/>
        </w:rPr>
        <w:t>.</w:t>
      </w:r>
    </w:p>
    <w:bookmarkEnd w:id="16"/>
    <w:bookmarkEnd w:id="17"/>
    <w:bookmarkEnd w:id="20"/>
    <w:p w14:paraId="70C5E83A" w14:textId="32CB5BBC" w:rsidR="0004172B" w:rsidRPr="00C77963" w:rsidRDefault="00070E6C" w:rsidP="00A35ACD">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1580" w:hanging="860"/>
        <w:rPr>
          <w:rFonts w:ascii="Arial" w:hAnsi="Arial" w:cs="Arial"/>
          <w:sz w:val="20"/>
          <w:szCs w:val="20"/>
        </w:rPr>
      </w:pPr>
      <w:r w:rsidRPr="005D31AF">
        <w:rPr>
          <w:rFonts w:ascii="Arial" w:hAnsi="Arial" w:cs="Arial"/>
          <w:b/>
          <w:sz w:val="20"/>
          <w:szCs w:val="20"/>
        </w:rPr>
        <w:tab/>
      </w:r>
    </w:p>
    <w:p w14:paraId="736AEFD4" w14:textId="77777777" w:rsidR="001D555D" w:rsidRPr="00C77963" w:rsidRDefault="001D555D" w:rsidP="00062EEA">
      <w:pPr>
        <w:tabs>
          <w:tab w:val="left" w:pos="144"/>
          <w:tab w:val="left" w:pos="360"/>
          <w:tab w:val="left" w:pos="450"/>
          <w:tab w:val="left" w:pos="540"/>
          <w:tab w:val="left" w:pos="1296"/>
          <w:tab w:val="left" w:pos="1584"/>
          <w:tab w:val="left" w:pos="1872"/>
          <w:tab w:val="left" w:pos="2160"/>
          <w:tab w:val="left" w:pos="2448"/>
          <w:tab w:val="left" w:pos="2736"/>
        </w:tabs>
        <w:ind w:left="990" w:hanging="990"/>
        <w:outlineLvl w:val="0"/>
        <w:rPr>
          <w:rFonts w:ascii="Arial" w:hAnsi="Arial" w:cs="Arial"/>
          <w:b/>
          <w:bCs/>
          <w:sz w:val="20"/>
          <w:szCs w:val="20"/>
        </w:rPr>
      </w:pPr>
      <w:r w:rsidRPr="00C77963">
        <w:rPr>
          <w:rFonts w:ascii="Arial" w:hAnsi="Arial" w:cs="Arial"/>
          <w:b/>
          <w:bCs/>
          <w:sz w:val="20"/>
          <w:szCs w:val="20"/>
        </w:rPr>
        <w:t>PART 3</w:t>
      </w:r>
      <w:r w:rsidR="00062EEA" w:rsidRPr="00C77963">
        <w:rPr>
          <w:rFonts w:ascii="Arial" w:hAnsi="Arial" w:cs="Arial"/>
          <w:b/>
          <w:bCs/>
          <w:sz w:val="20"/>
          <w:szCs w:val="20"/>
        </w:rPr>
        <w:t xml:space="preserve"> - </w:t>
      </w:r>
      <w:r w:rsidRPr="00C77963">
        <w:rPr>
          <w:rFonts w:ascii="Arial" w:hAnsi="Arial" w:cs="Arial"/>
          <w:b/>
          <w:bCs/>
          <w:sz w:val="20"/>
          <w:szCs w:val="20"/>
        </w:rPr>
        <w:t>EXECUTION</w:t>
      </w:r>
    </w:p>
    <w:p w14:paraId="687F9478" w14:textId="77777777" w:rsidR="00062EEA" w:rsidRPr="00062EEA" w:rsidRDefault="00062EEA" w:rsidP="004051AA">
      <w:pPr>
        <w:numPr>
          <w:ilvl w:val="1"/>
          <w:numId w:val="1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062EEA">
        <w:rPr>
          <w:rFonts w:ascii="Arial" w:hAnsi="Arial" w:cs="Arial"/>
          <w:b/>
          <w:sz w:val="20"/>
          <w:szCs w:val="20"/>
        </w:rPr>
        <w:t>EXAMINATION</w:t>
      </w:r>
    </w:p>
    <w:p w14:paraId="016FB490" w14:textId="77777777" w:rsidR="00B437B3" w:rsidRPr="00B437B3" w:rsidRDefault="001D555D" w:rsidP="004051AA">
      <w:pPr>
        <w:numPr>
          <w:ilvl w:val="0"/>
          <w:numId w:val="15"/>
        </w:numPr>
        <w:tabs>
          <w:tab w:val="left" w:pos="270"/>
        </w:tabs>
        <w:autoSpaceDE w:val="0"/>
        <w:autoSpaceDN w:val="0"/>
        <w:adjustRightInd w:val="0"/>
        <w:ind w:left="270" w:hanging="270"/>
        <w:rPr>
          <w:rFonts w:ascii="HelveticaNeue-LightCond" w:hAnsi="HelveticaNeue-LightCond" w:cs="HelveticaNeue-LightCond"/>
          <w:sz w:val="20"/>
          <w:szCs w:val="20"/>
        </w:rPr>
      </w:pPr>
      <w:r w:rsidRPr="00B437B3">
        <w:rPr>
          <w:rFonts w:ascii="HelveticaNeue-LightCond" w:hAnsi="HelveticaNeue-LightCond" w:cs="HelveticaNeue-LightCond"/>
          <w:sz w:val="20"/>
          <w:szCs w:val="20"/>
        </w:rPr>
        <w:t xml:space="preserve">Examine surfaces to receive </w:t>
      </w:r>
      <w:r w:rsidR="00B437B3" w:rsidRPr="00B437B3">
        <w:rPr>
          <w:rFonts w:ascii="HelveticaNeue-LightCond" w:hAnsi="HelveticaNeue-LightCond" w:cs="HelveticaNeue-LightCond"/>
          <w:sz w:val="20"/>
          <w:szCs w:val="20"/>
        </w:rPr>
        <w:t xml:space="preserve">Senergy Surfacing System </w:t>
      </w:r>
      <w:r w:rsidRPr="00B437B3">
        <w:rPr>
          <w:rFonts w:ascii="HelveticaNeue-LightCond" w:hAnsi="HelveticaNeue-LightCond" w:cs="HelveticaNeue-LightCond"/>
          <w:sz w:val="20"/>
          <w:szCs w:val="20"/>
        </w:rPr>
        <w:t xml:space="preserve">and verify that substrate and adjacent materials are dry, clean, cured, sound and free of releasing agents, paint, or other residue or coatings. </w:t>
      </w:r>
      <w:r w:rsidR="00B437B3" w:rsidRPr="00B437B3">
        <w:rPr>
          <w:rFonts w:ascii="HelveticaNeue-LightCond" w:hAnsi="HelveticaNeue-LightCond" w:cs="HelveticaNeue-LightCond"/>
          <w:sz w:val="20"/>
          <w:szCs w:val="20"/>
        </w:rPr>
        <w:t>Verify substrate surface is flat, free of fins or planar irregularities greater than 1/4"</w:t>
      </w:r>
      <w:r w:rsidR="00B437B3">
        <w:rPr>
          <w:rFonts w:ascii="HelveticaNeue-LightCond" w:hAnsi="HelveticaNeue-LightCond" w:cs="HelveticaNeue-LightCond"/>
          <w:sz w:val="20"/>
          <w:szCs w:val="20"/>
        </w:rPr>
        <w:t xml:space="preserve"> </w:t>
      </w:r>
      <w:r w:rsidR="00B437B3" w:rsidRPr="00B437B3">
        <w:rPr>
          <w:rFonts w:ascii="HelveticaNeue-LightCond" w:hAnsi="HelveticaNeue-LightCond" w:cs="HelveticaNeue-LightCond"/>
          <w:sz w:val="20"/>
          <w:szCs w:val="20"/>
        </w:rPr>
        <w:t>in 10'</w:t>
      </w:r>
      <w:r w:rsidR="00B437B3">
        <w:rPr>
          <w:rFonts w:ascii="HelveticaNeue-LightCond" w:hAnsi="HelveticaNeue-LightCond" w:cs="HelveticaNeue-LightCond"/>
          <w:sz w:val="20"/>
          <w:szCs w:val="20"/>
        </w:rPr>
        <w:t xml:space="preserve"> (</w:t>
      </w:r>
      <w:r w:rsidR="00B437B3" w:rsidRPr="00B437B3">
        <w:rPr>
          <w:rFonts w:ascii="HelveticaNeue-LightCond" w:hAnsi="HelveticaNeue-LightCond" w:cs="HelveticaNeue-LightCond"/>
          <w:sz w:val="20"/>
          <w:szCs w:val="20"/>
        </w:rPr>
        <w:t>6.4 mm in 3 m</w:t>
      </w:r>
      <w:r w:rsidR="00B437B3">
        <w:rPr>
          <w:rFonts w:ascii="HelveticaNeue-LightCond" w:hAnsi="HelveticaNeue-LightCond" w:cs="HelveticaNeue-LightCond"/>
          <w:sz w:val="20"/>
          <w:szCs w:val="20"/>
        </w:rPr>
        <w:t>)</w:t>
      </w:r>
      <w:r w:rsidR="00B437B3" w:rsidRPr="00B437B3">
        <w:rPr>
          <w:rFonts w:ascii="HelveticaNeue-LightCond" w:hAnsi="HelveticaNeue-LightCond" w:cs="HelveticaNeue-LightCond"/>
          <w:sz w:val="20"/>
          <w:szCs w:val="20"/>
        </w:rPr>
        <w:t>.</w:t>
      </w:r>
      <w:r w:rsidR="00B437B3" w:rsidRPr="00B437B3">
        <w:rPr>
          <w:rFonts w:ascii="Arial" w:hAnsi="Arial" w:cs="Arial"/>
          <w:sz w:val="20"/>
          <w:szCs w:val="20"/>
        </w:rPr>
        <w:t xml:space="preserve"> </w:t>
      </w:r>
    </w:p>
    <w:p w14:paraId="356E9A2E" w14:textId="77777777" w:rsidR="00145A48" w:rsidRPr="00B437B3" w:rsidRDefault="00145A48" w:rsidP="004051AA">
      <w:pPr>
        <w:numPr>
          <w:ilvl w:val="0"/>
          <w:numId w:val="15"/>
        </w:numPr>
        <w:tabs>
          <w:tab w:val="left" w:pos="270"/>
        </w:tabs>
        <w:autoSpaceDE w:val="0"/>
        <w:autoSpaceDN w:val="0"/>
        <w:adjustRightInd w:val="0"/>
        <w:ind w:left="270" w:hanging="270"/>
        <w:rPr>
          <w:rFonts w:ascii="Arial" w:hAnsi="Arial" w:cs="Arial"/>
          <w:sz w:val="20"/>
          <w:szCs w:val="20"/>
        </w:rPr>
      </w:pPr>
      <w:r w:rsidRPr="00B437B3">
        <w:rPr>
          <w:rFonts w:ascii="Arial" w:hAnsi="Arial" w:cs="Arial"/>
          <w:sz w:val="20"/>
          <w:szCs w:val="20"/>
        </w:rPr>
        <w:lastRenderedPageBreak/>
        <w:t xml:space="preserve">Ensure adhesion tests meet the requirements listed in the </w:t>
      </w:r>
      <w:r w:rsidRPr="00B437B3">
        <w:rPr>
          <w:rFonts w:ascii="Arial" w:hAnsi="Arial" w:cs="Arial"/>
          <w:i/>
          <w:iCs/>
          <w:sz w:val="20"/>
          <w:szCs w:val="20"/>
        </w:rPr>
        <w:t>Basics of Conducting Adhesion Testing Senergy</w:t>
      </w:r>
      <w:r w:rsidRPr="00B437B3">
        <w:rPr>
          <w:rFonts w:ascii="Arial" w:hAnsi="Arial" w:cs="Arial"/>
          <w:sz w:val="20"/>
          <w:szCs w:val="20"/>
        </w:rPr>
        <w:t xml:space="preserve"> technical bulletin.</w:t>
      </w:r>
    </w:p>
    <w:p w14:paraId="6F1DB472" w14:textId="40B3A452" w:rsidR="00B437B3" w:rsidRPr="00B437B3" w:rsidRDefault="00B437B3" w:rsidP="004051AA">
      <w:pPr>
        <w:numPr>
          <w:ilvl w:val="0"/>
          <w:numId w:val="15"/>
        </w:numPr>
        <w:tabs>
          <w:tab w:val="left" w:pos="270"/>
        </w:tabs>
        <w:autoSpaceDE w:val="0"/>
        <w:autoSpaceDN w:val="0"/>
        <w:adjustRightInd w:val="0"/>
        <w:ind w:left="270" w:hanging="270"/>
        <w:rPr>
          <w:rFonts w:ascii="Arial" w:hAnsi="Arial" w:cs="Arial"/>
          <w:sz w:val="20"/>
          <w:szCs w:val="20"/>
        </w:rPr>
      </w:pPr>
      <w:r w:rsidRPr="00B437B3">
        <w:rPr>
          <w:rFonts w:ascii="Arial" w:hAnsi="Arial" w:cs="Arial"/>
          <w:sz w:val="20"/>
          <w:szCs w:val="20"/>
        </w:rPr>
        <w:t xml:space="preserve">Fill large voids and irregularities with appropriate parging or cement mortar materials. </w:t>
      </w:r>
      <w:r>
        <w:rPr>
          <w:rFonts w:ascii="Arial" w:hAnsi="Arial" w:cs="Arial"/>
          <w:sz w:val="20"/>
          <w:szCs w:val="20"/>
        </w:rPr>
        <w:t xml:space="preserve">Senergy </w:t>
      </w:r>
      <w:r w:rsidRPr="00B437B3">
        <w:rPr>
          <w:rFonts w:ascii="Arial" w:hAnsi="Arial" w:cs="Arial"/>
          <w:sz w:val="20"/>
          <w:szCs w:val="20"/>
        </w:rPr>
        <w:t xml:space="preserve">ALPHA GENIE </w:t>
      </w:r>
      <w:r>
        <w:rPr>
          <w:rFonts w:ascii="Arial" w:hAnsi="Arial" w:cs="Arial"/>
          <w:sz w:val="20"/>
          <w:szCs w:val="20"/>
        </w:rPr>
        <w:t>Base Coat</w:t>
      </w:r>
      <w:r w:rsidRPr="00B437B3">
        <w:rPr>
          <w:rFonts w:ascii="Arial" w:hAnsi="Arial" w:cs="Arial"/>
          <w:sz w:val="20"/>
          <w:szCs w:val="20"/>
        </w:rPr>
        <w:t xml:space="preserve"> can</w:t>
      </w:r>
      <w:r>
        <w:rPr>
          <w:rFonts w:ascii="Arial" w:hAnsi="Arial" w:cs="Arial"/>
          <w:sz w:val="20"/>
          <w:szCs w:val="20"/>
        </w:rPr>
        <w:t xml:space="preserve"> </w:t>
      </w:r>
      <w:r w:rsidRPr="00B437B3">
        <w:rPr>
          <w:rFonts w:ascii="Arial" w:hAnsi="Arial" w:cs="Arial"/>
          <w:sz w:val="20"/>
          <w:szCs w:val="20"/>
        </w:rPr>
        <w:t xml:space="preserve">be applied at a maximum thickness of </w:t>
      </w:r>
      <w:r>
        <w:rPr>
          <w:rFonts w:ascii="Arial" w:hAnsi="Arial" w:cs="Arial"/>
          <w:sz w:val="20"/>
          <w:szCs w:val="20"/>
        </w:rPr>
        <w:t>1</w:t>
      </w:r>
      <w:r w:rsidRPr="00B437B3">
        <w:rPr>
          <w:rFonts w:ascii="Arial" w:hAnsi="Arial" w:cs="Arial"/>
          <w:sz w:val="20"/>
          <w:szCs w:val="20"/>
        </w:rPr>
        <w:t>/4"</w:t>
      </w:r>
      <w:r>
        <w:rPr>
          <w:rFonts w:ascii="Arial" w:hAnsi="Arial" w:cs="Arial"/>
          <w:sz w:val="20"/>
          <w:szCs w:val="20"/>
        </w:rPr>
        <w:t xml:space="preserve"> (</w:t>
      </w:r>
      <w:r w:rsidRPr="00B437B3">
        <w:rPr>
          <w:rFonts w:ascii="Arial" w:hAnsi="Arial" w:cs="Arial"/>
          <w:sz w:val="20"/>
          <w:szCs w:val="20"/>
        </w:rPr>
        <w:t>6.4 mm</w:t>
      </w:r>
      <w:r>
        <w:rPr>
          <w:rFonts w:ascii="Arial" w:hAnsi="Arial" w:cs="Arial"/>
          <w:sz w:val="20"/>
          <w:szCs w:val="20"/>
        </w:rPr>
        <w:t>)</w:t>
      </w:r>
      <w:r w:rsidRPr="00B437B3">
        <w:rPr>
          <w:rFonts w:ascii="Arial" w:hAnsi="Arial" w:cs="Arial"/>
          <w:sz w:val="20"/>
          <w:szCs w:val="20"/>
        </w:rPr>
        <w:t xml:space="preserve"> to fill small voids and help level the surface. Other Senerg</w:t>
      </w:r>
      <w:r w:rsidRPr="00B437B3">
        <w:rPr>
          <w:rFonts w:ascii="Arial" w:hAnsi="Arial" w:cs="Arial"/>
          <w:sz w:val="20"/>
          <w:szCs w:val="20"/>
        </w:rPr>
        <w:t xml:space="preserve">y </w:t>
      </w:r>
      <w:r w:rsidR="004051AA">
        <w:rPr>
          <w:rFonts w:ascii="Arial" w:hAnsi="Arial" w:cs="Arial"/>
          <w:sz w:val="20"/>
          <w:szCs w:val="20"/>
        </w:rPr>
        <w:t>b</w:t>
      </w:r>
      <w:r w:rsidRPr="00B437B3">
        <w:rPr>
          <w:rFonts w:ascii="Arial" w:hAnsi="Arial" w:cs="Arial"/>
          <w:sz w:val="20"/>
          <w:szCs w:val="20"/>
        </w:rPr>
        <w:t>ase</w:t>
      </w:r>
      <w:r>
        <w:rPr>
          <w:rFonts w:ascii="Arial" w:hAnsi="Arial" w:cs="Arial"/>
          <w:sz w:val="20"/>
          <w:szCs w:val="20"/>
        </w:rPr>
        <w:t xml:space="preserve"> </w:t>
      </w:r>
      <w:r w:rsidR="004051AA">
        <w:rPr>
          <w:rFonts w:ascii="HelveticaNeue-LightCond" w:hAnsi="HelveticaNeue-LightCond" w:cs="HelveticaNeue-LightCond"/>
          <w:sz w:val="20"/>
          <w:szCs w:val="20"/>
        </w:rPr>
        <w:t>c</w:t>
      </w:r>
      <w:r w:rsidRPr="00B437B3">
        <w:rPr>
          <w:rFonts w:ascii="HelveticaNeue-LightCond" w:hAnsi="HelveticaNeue-LightCond" w:cs="HelveticaNeue-LightCond"/>
          <w:sz w:val="20"/>
          <w:szCs w:val="20"/>
        </w:rPr>
        <w:t>o</w:t>
      </w:r>
      <w:r w:rsidRPr="00B437B3">
        <w:rPr>
          <w:rFonts w:ascii="HelveticaNeue-LightCond" w:hAnsi="HelveticaNeue-LightCond" w:cs="HelveticaNeue-LightCond"/>
          <w:sz w:val="20"/>
          <w:szCs w:val="20"/>
        </w:rPr>
        <w:t>ats can be applied at a maximum thickness of 1/8"</w:t>
      </w:r>
      <w:r>
        <w:rPr>
          <w:rFonts w:ascii="HelveticaNeue-LightCond" w:hAnsi="HelveticaNeue-LightCond" w:cs="HelveticaNeue-LightCond"/>
          <w:sz w:val="20"/>
          <w:szCs w:val="20"/>
        </w:rPr>
        <w:t xml:space="preserve"> (</w:t>
      </w:r>
      <w:r w:rsidRPr="00B437B3">
        <w:rPr>
          <w:rFonts w:ascii="HelveticaNeue-LightCond" w:hAnsi="HelveticaNeue-LightCond" w:cs="HelveticaNeue-LightCond"/>
          <w:sz w:val="20"/>
          <w:szCs w:val="20"/>
        </w:rPr>
        <w:t>3.2 mm</w:t>
      </w:r>
      <w:r>
        <w:rPr>
          <w:rFonts w:ascii="HelveticaNeue-LightCond" w:hAnsi="HelveticaNeue-LightCond" w:cs="HelveticaNeue-LightCond"/>
          <w:sz w:val="20"/>
          <w:szCs w:val="20"/>
        </w:rPr>
        <w:t>)</w:t>
      </w:r>
      <w:r w:rsidRPr="00B437B3">
        <w:rPr>
          <w:rFonts w:ascii="HelveticaNeue-LightCond" w:hAnsi="HelveticaNeue-LightCond" w:cs="HelveticaNeue-LightCond"/>
          <w:sz w:val="20"/>
          <w:szCs w:val="20"/>
        </w:rPr>
        <w:t>, to fill small voids and help level the surface.</w:t>
      </w:r>
    </w:p>
    <w:p w14:paraId="61A067A2" w14:textId="77777777" w:rsidR="001D555D" w:rsidRPr="00C77963" w:rsidRDefault="001D555D" w:rsidP="004051AA">
      <w:pPr>
        <w:numPr>
          <w:ilvl w:val="0"/>
          <w:numId w:val="15"/>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Control/Expansion joint type and placement shall be the responsibility of the architect/engineer and substrate manufacturer.</w:t>
      </w:r>
    </w:p>
    <w:p w14:paraId="61B4932F" w14:textId="77777777" w:rsidR="001D555D" w:rsidRPr="00C77963" w:rsidRDefault="001D555D" w:rsidP="004051AA">
      <w:pPr>
        <w:numPr>
          <w:ilvl w:val="0"/>
          <w:numId w:val="15"/>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Unsatisfactory conditions shall be reported to the general contractor and corrected before application of the </w:t>
      </w:r>
      <w:r w:rsidR="00B437B3" w:rsidRPr="004E2008">
        <w:rPr>
          <w:rFonts w:ascii="Arial" w:hAnsi="Arial" w:cs="Arial"/>
          <w:sz w:val="20"/>
          <w:szCs w:val="20"/>
        </w:rPr>
        <w:t>Senergy Surfacing System</w:t>
      </w:r>
      <w:r w:rsidRPr="00C77963">
        <w:rPr>
          <w:rFonts w:ascii="Arial" w:hAnsi="Arial" w:cs="Arial"/>
          <w:sz w:val="20"/>
          <w:szCs w:val="20"/>
        </w:rPr>
        <w:t>.</w:t>
      </w:r>
    </w:p>
    <w:p w14:paraId="677F4A0A" w14:textId="77777777" w:rsidR="0004172B" w:rsidRPr="00C77963" w:rsidRDefault="0004172B" w:rsidP="001D555D">
      <w:pPr>
        <w:autoSpaceDE w:val="0"/>
        <w:autoSpaceDN w:val="0"/>
        <w:adjustRightInd w:val="0"/>
        <w:rPr>
          <w:rFonts w:ascii="Arial" w:hAnsi="Arial" w:cs="Arial"/>
          <w:b/>
          <w:bCs/>
          <w:sz w:val="20"/>
          <w:szCs w:val="20"/>
        </w:rPr>
      </w:pPr>
    </w:p>
    <w:p w14:paraId="194844EA" w14:textId="77777777" w:rsidR="001D555D" w:rsidRPr="00C77963" w:rsidRDefault="001D555D" w:rsidP="004051AA">
      <w:pPr>
        <w:numPr>
          <w:ilvl w:val="1"/>
          <w:numId w:val="1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C77963">
        <w:rPr>
          <w:rFonts w:ascii="Arial" w:hAnsi="Arial" w:cs="Arial"/>
          <w:b/>
          <w:bCs/>
          <w:sz w:val="20"/>
          <w:szCs w:val="20"/>
        </w:rPr>
        <w:t>PREPARATION</w:t>
      </w:r>
    </w:p>
    <w:p w14:paraId="04889256" w14:textId="77777777" w:rsidR="001D555D" w:rsidRPr="00C77963" w:rsidRDefault="001D555D" w:rsidP="004051AA">
      <w:pPr>
        <w:numPr>
          <w:ilvl w:val="0"/>
          <w:numId w:val="18"/>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All surfaces to receive </w:t>
      </w:r>
      <w:r w:rsidR="00B437B3" w:rsidRPr="004E2008">
        <w:rPr>
          <w:rFonts w:ascii="Arial" w:hAnsi="Arial" w:cs="Arial"/>
          <w:sz w:val="20"/>
          <w:szCs w:val="20"/>
        </w:rPr>
        <w:t>Senergy Surfacing System</w:t>
      </w:r>
      <w:r w:rsidRPr="00C77963">
        <w:rPr>
          <w:rFonts w:ascii="Arial" w:hAnsi="Arial" w:cs="Arial"/>
          <w:sz w:val="20"/>
          <w:szCs w:val="20"/>
        </w:rPr>
        <w:t xml:space="preserve"> components must be clean, dry and free of airborne contaminants.</w:t>
      </w:r>
    </w:p>
    <w:p w14:paraId="0662B21B" w14:textId="77777777" w:rsidR="001D555D" w:rsidRPr="00C77963" w:rsidRDefault="001D555D" w:rsidP="004051AA">
      <w:pPr>
        <w:numPr>
          <w:ilvl w:val="0"/>
          <w:numId w:val="18"/>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Protect all surrounding areas and surfaces from damage and staining during application of </w:t>
      </w:r>
      <w:r w:rsidR="00B437B3" w:rsidRPr="004E2008">
        <w:rPr>
          <w:rFonts w:ascii="Arial" w:hAnsi="Arial" w:cs="Arial"/>
          <w:sz w:val="20"/>
          <w:szCs w:val="20"/>
        </w:rPr>
        <w:t>Senergy Surfacing System</w:t>
      </w:r>
      <w:r w:rsidRPr="00C77963">
        <w:rPr>
          <w:rFonts w:ascii="Arial" w:hAnsi="Arial" w:cs="Arial"/>
          <w:sz w:val="20"/>
          <w:szCs w:val="20"/>
        </w:rPr>
        <w:t>.</w:t>
      </w:r>
    </w:p>
    <w:p w14:paraId="13576684" w14:textId="77777777" w:rsidR="001D555D" w:rsidRDefault="001D555D" w:rsidP="004051AA">
      <w:pPr>
        <w:numPr>
          <w:ilvl w:val="0"/>
          <w:numId w:val="18"/>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Protect finished work at end of each day to prevent water penetration.</w:t>
      </w:r>
    </w:p>
    <w:p w14:paraId="1B048BFB" w14:textId="77777777" w:rsidR="00705D68" w:rsidRDefault="00705D68" w:rsidP="00705D68">
      <w:pPr>
        <w:tabs>
          <w:tab w:val="left" w:pos="270"/>
        </w:tabs>
        <w:autoSpaceDE w:val="0"/>
        <w:autoSpaceDN w:val="0"/>
        <w:adjustRightInd w:val="0"/>
        <w:rPr>
          <w:rFonts w:ascii="Arial" w:hAnsi="Arial" w:cs="Arial"/>
          <w:sz w:val="20"/>
          <w:szCs w:val="20"/>
        </w:rPr>
      </w:pPr>
    </w:p>
    <w:p w14:paraId="187ACE3D" w14:textId="77777777" w:rsidR="00062EEA" w:rsidRPr="00062EEA" w:rsidRDefault="00062EEA" w:rsidP="004051AA">
      <w:pPr>
        <w:numPr>
          <w:ilvl w:val="1"/>
          <w:numId w:val="16"/>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szCs w:val="20"/>
        </w:rPr>
      </w:pPr>
      <w:r w:rsidRPr="00062EEA">
        <w:rPr>
          <w:rFonts w:ascii="Arial" w:hAnsi="Arial" w:cs="Arial"/>
          <w:b/>
          <w:bCs/>
          <w:color w:val="000000"/>
          <w:sz w:val="20"/>
          <w:szCs w:val="20"/>
        </w:rPr>
        <w:t>MIXING</w:t>
      </w:r>
    </w:p>
    <w:p w14:paraId="3A46BA86" w14:textId="77777777" w:rsidR="00062EEA" w:rsidRPr="00062EEA" w:rsidRDefault="00062EEA" w:rsidP="00062EEA">
      <w:pPr>
        <w:tabs>
          <w:tab w:val="left" w:pos="144"/>
          <w:tab w:val="left" w:pos="432"/>
          <w:tab w:val="left" w:pos="810"/>
          <w:tab w:val="left" w:pos="1008"/>
          <w:tab w:val="left" w:pos="1296"/>
          <w:tab w:val="left" w:pos="1584"/>
          <w:tab w:val="left" w:pos="1872"/>
        </w:tabs>
        <w:autoSpaceDE w:val="0"/>
        <w:autoSpaceDN w:val="0"/>
        <w:adjustRightInd w:val="0"/>
        <w:rPr>
          <w:rFonts w:ascii="Arial" w:hAnsi="Arial" w:cs="Arial"/>
          <w:color w:val="000000"/>
          <w:sz w:val="20"/>
          <w:szCs w:val="20"/>
        </w:rPr>
      </w:pPr>
      <w:r w:rsidRPr="00062EEA">
        <w:rPr>
          <w:rFonts w:ascii="Arial" w:hAnsi="Arial" w:cs="Arial"/>
          <w:color w:val="000000"/>
          <w:sz w:val="20"/>
          <w:szCs w:val="20"/>
        </w:rPr>
        <w:t>General: No additives are permitted unless specified in product mixing instructions. Close containers when not in use.  Prepare in a container that is clean and free of foreign substances. Do not use a container which has contained or been cleaned with a petroleum-based product. Clean tools with soap and water immediately after use.</w:t>
      </w:r>
    </w:p>
    <w:p w14:paraId="466E81A4" w14:textId="77777777" w:rsidR="00062EEA" w:rsidRPr="00062EEA" w:rsidRDefault="00062EEA" w:rsidP="00062EEA">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color w:val="0000FF"/>
          <w:sz w:val="20"/>
          <w:szCs w:val="20"/>
          <w:u w:val="single"/>
        </w:rPr>
      </w:pPr>
      <w:bookmarkStart w:id="21" w:name="_Hlk16066820"/>
      <w:r w:rsidRPr="00062EEA">
        <w:rPr>
          <w:rFonts w:ascii="Arial" w:hAnsi="Arial" w:cs="Arial"/>
          <w:b/>
          <w:color w:val="0000FF"/>
          <w:sz w:val="20"/>
          <w:szCs w:val="20"/>
          <w:u w:val="single"/>
        </w:rPr>
        <w:t>NOTE TO SPECIFIER: Keep only the products in this section which were selected in Section 2.02. Delete those not to be utilized.</w:t>
      </w:r>
    </w:p>
    <w:bookmarkEnd w:id="21"/>
    <w:p w14:paraId="7B264FCE" w14:textId="582DC7DF" w:rsidR="00DA5FEB" w:rsidRPr="00F55B23" w:rsidRDefault="00DA5FEB" w:rsidP="004051AA">
      <w:pPr>
        <w:widowControl w:val="0"/>
        <w:numPr>
          <w:ilvl w:val="0"/>
          <w:numId w:val="14"/>
        </w:numPr>
        <w:tabs>
          <w:tab w:val="clear" w:pos="1080"/>
          <w:tab w:val="left" w:pos="144"/>
          <w:tab w:val="left" w:pos="270"/>
          <w:tab w:val="left" w:pos="720"/>
          <w:tab w:val="num" w:pos="81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sidRPr="005D31AF">
        <w:rPr>
          <w:rFonts w:ascii="Arial" w:hAnsi="Arial" w:cs="Arial"/>
          <w:b/>
          <w:bCs/>
          <w:sz w:val="20"/>
          <w:szCs w:val="20"/>
        </w:rPr>
        <w:t>Air/Water-Resistive Barrier</w:t>
      </w:r>
      <w:r>
        <w:rPr>
          <w:rFonts w:ascii="Arial" w:hAnsi="Arial" w:cs="Arial"/>
          <w:b/>
          <w:bCs/>
          <w:sz w:val="20"/>
          <w:szCs w:val="20"/>
        </w:rPr>
        <w:t>s</w:t>
      </w:r>
      <w:r w:rsidRPr="005D31AF">
        <w:rPr>
          <w:rFonts w:ascii="Arial" w:hAnsi="Arial" w:cs="Arial"/>
          <w:b/>
          <w:bCs/>
          <w:sz w:val="20"/>
          <w:szCs w:val="20"/>
        </w:rPr>
        <w:t>:</w:t>
      </w:r>
      <w:bookmarkStart w:id="22" w:name="_Hlk161322514"/>
      <w:r w:rsidR="00F55B23">
        <w:rPr>
          <w:rFonts w:ascii="Arial" w:hAnsi="Arial" w:cs="Arial"/>
          <w:b/>
          <w:bCs/>
          <w:sz w:val="20"/>
          <w:szCs w:val="20"/>
        </w:rPr>
        <w:t xml:space="preserve"> </w:t>
      </w:r>
      <w:r w:rsidRPr="00F55B23">
        <w:rPr>
          <w:rFonts w:ascii="Arial" w:hAnsi="Arial" w:cs="Arial"/>
          <w:sz w:val="20"/>
          <w:szCs w:val="20"/>
        </w:rPr>
        <w:t>SENERSHIELD-R/RS/VB: Mix with a clean, rust-free paddle and drill until thoroughly blended. Do not add water.</w:t>
      </w:r>
      <w:bookmarkEnd w:id="22"/>
    </w:p>
    <w:p w14:paraId="18705E0D" w14:textId="73C22C31" w:rsidR="001D57A0" w:rsidRPr="001D57A0" w:rsidRDefault="001D57A0" w:rsidP="004051AA">
      <w:pPr>
        <w:widowControl w:val="0"/>
        <w:numPr>
          <w:ilvl w:val="0"/>
          <w:numId w:val="14"/>
        </w:numPr>
        <w:tabs>
          <w:tab w:val="clear" w:pos="1080"/>
          <w:tab w:val="left" w:pos="144"/>
          <w:tab w:val="left" w:pos="270"/>
          <w:tab w:val="left" w:pos="720"/>
          <w:tab w:val="num" w:pos="810"/>
          <w:tab w:val="left" w:pos="1296"/>
          <w:tab w:val="left" w:pos="1584"/>
          <w:tab w:val="left" w:pos="1872"/>
          <w:tab w:val="left" w:pos="2160"/>
        </w:tabs>
        <w:autoSpaceDE w:val="0"/>
        <w:autoSpaceDN w:val="0"/>
        <w:adjustRightInd w:val="0"/>
        <w:ind w:left="270" w:hanging="270"/>
        <w:outlineLvl w:val="0"/>
        <w:rPr>
          <w:rFonts w:ascii="Arial" w:hAnsi="Arial" w:cs="Arial"/>
          <w:b/>
          <w:bCs/>
          <w:color w:val="000000"/>
          <w:sz w:val="20"/>
          <w:szCs w:val="20"/>
        </w:rPr>
      </w:pPr>
      <w:r w:rsidRPr="00F55B23">
        <w:rPr>
          <w:rFonts w:ascii="Arial" w:hAnsi="Arial" w:cs="Arial"/>
          <w:b/>
          <w:bCs/>
          <w:sz w:val="20"/>
          <w:szCs w:val="20"/>
        </w:rPr>
        <w:t>SURFACE</w:t>
      </w:r>
      <w:r>
        <w:rPr>
          <w:rFonts w:ascii="Arial" w:hAnsi="Arial" w:cs="Arial"/>
          <w:b/>
          <w:bCs/>
          <w:color w:val="000000"/>
          <w:sz w:val="20"/>
          <w:szCs w:val="20"/>
        </w:rPr>
        <w:t xml:space="preserve"> STABILIZER WB: </w:t>
      </w:r>
      <w:r w:rsidRPr="001D57A0">
        <w:rPr>
          <w:rFonts w:ascii="Arial" w:hAnsi="Arial" w:cs="Arial"/>
          <w:bCs/>
          <w:color w:val="000000"/>
          <w:sz w:val="20"/>
          <w:szCs w:val="20"/>
        </w:rPr>
        <w:t>Mix the contents of the pail with a low speed drill and clean paddle mixer until thoroughly blended.</w:t>
      </w:r>
    </w:p>
    <w:p w14:paraId="29D4DAA9" w14:textId="77777777" w:rsidR="00062EEA" w:rsidRPr="00062EEA" w:rsidRDefault="0022485F" w:rsidP="004051AA">
      <w:pPr>
        <w:widowControl w:val="0"/>
        <w:numPr>
          <w:ilvl w:val="0"/>
          <w:numId w:val="14"/>
        </w:numPr>
        <w:tabs>
          <w:tab w:val="clear" w:pos="1080"/>
          <w:tab w:val="left" w:pos="144"/>
          <w:tab w:val="left" w:pos="270"/>
          <w:tab w:val="left" w:pos="720"/>
          <w:tab w:val="num" w:pos="810"/>
          <w:tab w:val="left" w:pos="1296"/>
          <w:tab w:val="left" w:pos="1584"/>
          <w:tab w:val="left" w:pos="1872"/>
          <w:tab w:val="left" w:pos="2160"/>
        </w:tabs>
        <w:autoSpaceDE w:val="0"/>
        <w:autoSpaceDN w:val="0"/>
        <w:adjustRightInd w:val="0"/>
        <w:ind w:left="270" w:hanging="270"/>
        <w:outlineLvl w:val="0"/>
        <w:rPr>
          <w:rFonts w:ascii="Arial" w:hAnsi="Arial" w:cs="Arial"/>
          <w:b/>
          <w:bCs/>
          <w:color w:val="000000"/>
          <w:sz w:val="20"/>
          <w:szCs w:val="20"/>
        </w:rPr>
      </w:pPr>
      <w:r>
        <w:rPr>
          <w:rFonts w:ascii="Arial" w:hAnsi="Arial" w:cs="Arial"/>
          <w:b/>
          <w:bCs/>
          <w:color w:val="000000"/>
          <w:sz w:val="20"/>
          <w:szCs w:val="20"/>
        </w:rPr>
        <w:t xml:space="preserve">Senergy </w:t>
      </w:r>
      <w:r w:rsidR="00062EEA" w:rsidRPr="00062EEA">
        <w:rPr>
          <w:rFonts w:ascii="Arial" w:hAnsi="Arial" w:cs="Arial"/>
          <w:b/>
          <w:bCs/>
          <w:color w:val="000000"/>
          <w:sz w:val="20"/>
          <w:szCs w:val="20"/>
        </w:rPr>
        <w:t>Base Coat:</w:t>
      </w:r>
    </w:p>
    <w:p w14:paraId="7AFF6463" w14:textId="77777777" w:rsidR="00F55B23" w:rsidRDefault="00F55B23" w:rsidP="004051AA">
      <w:pPr>
        <w:widowControl w:val="0"/>
        <w:numPr>
          <w:ilvl w:val="1"/>
          <w:numId w:val="14"/>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bookmarkStart w:id="23" w:name="_Hlk157090247"/>
      <w:r>
        <w:rPr>
          <w:rFonts w:ascii="Arial" w:hAnsi="Arial" w:cs="Arial"/>
          <w:sz w:val="20"/>
          <w:szCs w:val="20"/>
        </w:rPr>
        <w:t>ALPHA Base Coat: M</w:t>
      </w:r>
      <w:r w:rsidRPr="00C23AC1">
        <w:rPr>
          <w:rFonts w:ascii="Arial" w:hAnsi="Arial"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32BB3076" w14:textId="77777777" w:rsidR="00F55B23" w:rsidRDefault="00F55B23" w:rsidP="004051AA">
      <w:pPr>
        <w:widowControl w:val="0"/>
        <w:numPr>
          <w:ilvl w:val="1"/>
          <w:numId w:val="14"/>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XTRA-STOP</w:t>
      </w:r>
      <w:r>
        <w:rPr>
          <w:rFonts w:ascii="Arial" w:hAnsi="Arial" w:cs="Arial"/>
          <w:sz w:val="20"/>
          <w:szCs w:val="20"/>
        </w:rPr>
        <w:t xml:space="preserve"> Base Coat: M</w:t>
      </w:r>
      <w:r w:rsidRPr="00C23AC1">
        <w:rPr>
          <w:rFonts w:ascii="Arial" w:hAnsi="Arial"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523EFA81" w14:textId="77777777" w:rsidR="00F55B23" w:rsidRPr="005D31AF" w:rsidRDefault="00F55B23" w:rsidP="004051AA">
      <w:pPr>
        <w:widowControl w:val="0"/>
        <w:numPr>
          <w:ilvl w:val="1"/>
          <w:numId w:val="14"/>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 xml:space="preserve">ALPHA GENIE </w:t>
      </w:r>
      <w:r w:rsidRPr="005D31AF">
        <w:rPr>
          <w:rFonts w:ascii="Arial" w:hAnsi="Arial" w:cs="Arial"/>
          <w:sz w:val="20"/>
          <w:szCs w:val="20"/>
        </w:rPr>
        <w:t>Base Coat</w:t>
      </w:r>
      <w:r>
        <w:rPr>
          <w:rFonts w:ascii="Arial" w:hAnsi="Arial" w:cs="Arial"/>
          <w:sz w:val="20"/>
          <w:szCs w:val="20"/>
        </w:rPr>
        <w:t>:</w:t>
      </w:r>
      <w:r w:rsidRPr="00C23AC1">
        <w:rPr>
          <w:rFonts w:ascii="Arial" w:hAnsi="Arial" w:cs="Arial"/>
          <w:sz w:val="20"/>
          <w:szCs w:val="20"/>
        </w:rPr>
        <w:t xml:space="preserve"> </w:t>
      </w:r>
      <w:r>
        <w:rPr>
          <w:rFonts w:ascii="Arial" w:hAnsi="Arial" w:cs="Arial"/>
          <w:sz w:val="20"/>
          <w:szCs w:val="20"/>
        </w:rPr>
        <w:t>M</w:t>
      </w:r>
      <w:r w:rsidRPr="00C23AC1">
        <w:rPr>
          <w:rFonts w:ascii="Arial" w:hAnsi="Arial"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r>
        <w:rPr>
          <w:rFonts w:ascii="Arial" w:hAnsi="Arial" w:cs="Arial"/>
          <w:sz w:val="20"/>
          <w:szCs w:val="20"/>
        </w:rPr>
        <w:t xml:space="preserve"> </w:t>
      </w:r>
    </w:p>
    <w:p w14:paraId="551D0652" w14:textId="5A98CCA8" w:rsidR="00F55B23" w:rsidRPr="00C23AC1" w:rsidRDefault="00F55B23" w:rsidP="004051AA">
      <w:pPr>
        <w:widowControl w:val="0"/>
        <w:numPr>
          <w:ilvl w:val="1"/>
          <w:numId w:val="14"/>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bookmarkStart w:id="24" w:name="_Hlk161142333"/>
      <w:r w:rsidRPr="00C23AC1">
        <w:rPr>
          <w:rFonts w:ascii="Arial" w:hAnsi="Arial" w:cs="Arial"/>
          <w:sz w:val="20"/>
          <w:szCs w:val="20"/>
        </w:rPr>
        <w:t xml:space="preserve">ALPHA DRY Base Coat: </w:t>
      </w:r>
      <w:r>
        <w:rPr>
          <w:rFonts w:ascii="Arial" w:hAnsi="Arial" w:cs="Arial"/>
          <w:sz w:val="20"/>
          <w:szCs w:val="20"/>
        </w:rPr>
        <w:t>M</w:t>
      </w:r>
      <w:r w:rsidRPr="00C23AC1">
        <w:rPr>
          <w:rFonts w:ascii="Arial" w:hAnsi="Arial" w:cs="Arial"/>
          <w:sz w:val="20"/>
          <w:szCs w:val="20"/>
        </w:rPr>
        <w:t>ix and prepare each bag in a 5-gallon</w:t>
      </w:r>
      <w:r>
        <w:rPr>
          <w:rFonts w:ascii="Arial" w:hAnsi="Arial" w:cs="Arial"/>
          <w:sz w:val="20"/>
          <w:szCs w:val="20"/>
        </w:rPr>
        <w:t xml:space="preserve"> (</w:t>
      </w:r>
      <w:r w:rsidRPr="00C23AC1">
        <w:rPr>
          <w:rFonts w:ascii="Arial" w:hAnsi="Arial" w:cs="Arial"/>
          <w:sz w:val="20"/>
          <w:szCs w:val="20"/>
        </w:rPr>
        <w:t>19-liter</w:t>
      </w:r>
      <w:r>
        <w:rPr>
          <w:rFonts w:ascii="Arial" w:hAnsi="Arial" w:cs="Arial"/>
          <w:sz w:val="20"/>
          <w:szCs w:val="20"/>
        </w:rPr>
        <w:t xml:space="preserve">) </w:t>
      </w:r>
      <w:r w:rsidRPr="00C23AC1">
        <w:rPr>
          <w:rFonts w:ascii="Arial" w:hAnsi="Arial" w:cs="Arial"/>
          <w:sz w:val="20"/>
          <w:szCs w:val="20"/>
        </w:rPr>
        <w:t>pail. Fill the container with approximately 1.5-gallons</w:t>
      </w:r>
      <w:r>
        <w:rPr>
          <w:rFonts w:ascii="Arial" w:hAnsi="Arial" w:cs="Arial"/>
          <w:sz w:val="20"/>
          <w:szCs w:val="20"/>
        </w:rPr>
        <w:t xml:space="preserve"> (</w:t>
      </w:r>
      <w:r w:rsidRPr="00C23AC1">
        <w:rPr>
          <w:rFonts w:ascii="Arial" w:hAnsi="Arial" w:cs="Arial"/>
          <w:sz w:val="20"/>
          <w:szCs w:val="20"/>
        </w:rPr>
        <w:t>5.6-liters</w:t>
      </w:r>
      <w:r>
        <w:rPr>
          <w:rFonts w:ascii="Arial" w:hAnsi="Arial" w:cs="Arial"/>
          <w:sz w:val="20"/>
          <w:szCs w:val="20"/>
        </w:rPr>
        <w:t>)</w:t>
      </w:r>
      <w:r w:rsidRPr="00C23AC1">
        <w:rPr>
          <w:rFonts w:ascii="Arial" w:hAnsi="Arial" w:cs="Arial"/>
          <w:sz w:val="20"/>
          <w:szCs w:val="20"/>
        </w:rPr>
        <w:t xml:space="preserve"> of clean, potable water</w:t>
      </w:r>
      <w:r w:rsidRPr="00C23AC1">
        <w:rPr>
          <w:rFonts w:ascii="Arial" w:hAnsi="Arial" w:cs="Arial"/>
          <w:sz w:val="20"/>
          <w:szCs w:val="20"/>
        </w:rPr>
        <w:t xml:space="preserve">. Add </w:t>
      </w:r>
      <w:r w:rsidR="004E6306">
        <w:rPr>
          <w:rFonts w:ascii="Arial" w:hAnsi="Arial" w:cs="Arial"/>
          <w:sz w:val="20"/>
          <w:szCs w:val="20"/>
        </w:rPr>
        <w:t>b</w:t>
      </w:r>
      <w:r w:rsidRPr="00C23AC1">
        <w:rPr>
          <w:rFonts w:ascii="Arial" w:hAnsi="Arial" w:cs="Arial"/>
          <w:sz w:val="20"/>
          <w:szCs w:val="20"/>
        </w:rPr>
        <w:t xml:space="preserve">ase </w:t>
      </w:r>
      <w:r w:rsidR="004E6306">
        <w:rPr>
          <w:rFonts w:ascii="Arial" w:hAnsi="Arial" w:cs="Arial"/>
          <w:sz w:val="20"/>
          <w:szCs w:val="20"/>
        </w:rPr>
        <w:t>c</w:t>
      </w:r>
      <w:r w:rsidRPr="00C23AC1">
        <w:rPr>
          <w:rFonts w:ascii="Arial" w:hAnsi="Arial" w:cs="Arial"/>
          <w:sz w:val="20"/>
          <w:szCs w:val="20"/>
        </w:rPr>
        <w:t xml:space="preserve">oat in small increments, mixing after each additional increment. Mix </w:t>
      </w:r>
      <w:r w:rsidR="004E6306">
        <w:rPr>
          <w:rFonts w:ascii="Arial" w:hAnsi="Arial" w:cs="Arial"/>
          <w:sz w:val="20"/>
          <w:szCs w:val="20"/>
        </w:rPr>
        <w:t>b</w:t>
      </w:r>
      <w:r w:rsidRPr="00C23AC1">
        <w:rPr>
          <w:rFonts w:ascii="Arial" w:hAnsi="Arial" w:cs="Arial"/>
          <w:sz w:val="20"/>
          <w:szCs w:val="20"/>
        </w:rPr>
        <w:t xml:space="preserve">ase </w:t>
      </w:r>
      <w:r w:rsidR="004E6306">
        <w:rPr>
          <w:rFonts w:ascii="Arial" w:hAnsi="Arial" w:cs="Arial"/>
          <w:sz w:val="20"/>
          <w:szCs w:val="20"/>
        </w:rPr>
        <w:t>c</w:t>
      </w:r>
      <w:r w:rsidRPr="00C23AC1">
        <w:rPr>
          <w:rFonts w:ascii="Arial" w:hAnsi="Arial" w:cs="Arial"/>
          <w:sz w:val="20"/>
          <w:szCs w:val="20"/>
        </w:rPr>
        <w:t>oat and water with a clean, rust-free paddle and drill until thoroughly blended. Additional ALPHA DRY Base Coat o</w:t>
      </w:r>
      <w:r w:rsidRPr="00C23AC1">
        <w:rPr>
          <w:rFonts w:ascii="Arial" w:hAnsi="Arial" w:cs="Arial"/>
          <w:sz w:val="20"/>
          <w:szCs w:val="20"/>
        </w:rPr>
        <w:t>r water may be added to adjust workability.</w:t>
      </w:r>
    </w:p>
    <w:p w14:paraId="14E41805" w14:textId="77777777" w:rsidR="00F55B23" w:rsidRPr="00015346" w:rsidRDefault="00F55B23" w:rsidP="004051AA">
      <w:pPr>
        <w:widowControl w:val="0"/>
        <w:numPr>
          <w:ilvl w:val="0"/>
          <w:numId w:val="14"/>
        </w:numPr>
        <w:tabs>
          <w:tab w:val="left" w:pos="144"/>
          <w:tab w:val="left" w:pos="270"/>
          <w:tab w:val="left" w:pos="72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bookmarkStart w:id="25" w:name="_Hlk156997487"/>
      <w:bookmarkEnd w:id="23"/>
      <w:bookmarkEnd w:id="24"/>
      <w:r>
        <w:rPr>
          <w:rFonts w:ascii="Arial" w:hAnsi="Arial" w:cs="Arial"/>
          <w:b/>
          <w:bCs/>
          <w:sz w:val="20"/>
          <w:szCs w:val="20"/>
        </w:rPr>
        <w:t>SIKAWALL</w:t>
      </w:r>
      <w:bookmarkEnd w:id="25"/>
      <w:r w:rsidRPr="00BE2D81">
        <w:rPr>
          <w:rFonts w:ascii="Arial" w:hAnsi="Arial" w:cs="Arial"/>
          <w:b/>
          <w:bCs/>
          <w:sz w:val="20"/>
          <w:szCs w:val="20"/>
        </w:rPr>
        <w:t xml:space="preserve"> TINTED PRIMER</w:t>
      </w:r>
      <w:r w:rsidRPr="00015346">
        <w:rPr>
          <w:rFonts w:ascii="Arial" w:hAnsi="Arial" w:cs="Arial"/>
          <w:sz w:val="20"/>
          <w:szCs w:val="20"/>
        </w:rPr>
        <w:t>: Mix the factory-prepared material with a clean, rust-free paddle and drill until thoroughly blended. A small amount of clean, potable water may be added to adjust workability. Do not overwater.</w:t>
      </w:r>
    </w:p>
    <w:p w14:paraId="05821AAC" w14:textId="77777777" w:rsidR="00A35ACD" w:rsidRDefault="00F55B23" w:rsidP="004051AA">
      <w:pPr>
        <w:widowControl w:val="0"/>
        <w:numPr>
          <w:ilvl w:val="0"/>
          <w:numId w:val="14"/>
        </w:numPr>
        <w:tabs>
          <w:tab w:val="clear" w:pos="1080"/>
          <w:tab w:val="left" w:pos="144"/>
          <w:tab w:val="left" w:pos="270"/>
          <w:tab w:val="num" w:pos="540"/>
          <w:tab w:val="left" w:pos="720"/>
          <w:tab w:val="num" w:pos="81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sidRPr="00A2717B">
        <w:rPr>
          <w:rFonts w:ascii="Arial" w:hAnsi="Arial" w:cs="Arial"/>
          <w:b/>
          <w:bCs/>
          <w:sz w:val="20"/>
          <w:szCs w:val="20"/>
        </w:rPr>
        <w:t>Finish</w:t>
      </w:r>
      <w:r w:rsidR="00A35ACD">
        <w:rPr>
          <w:rFonts w:ascii="Arial" w:hAnsi="Arial" w:cs="Arial"/>
          <w:b/>
          <w:bCs/>
          <w:sz w:val="20"/>
          <w:szCs w:val="20"/>
        </w:rPr>
        <w:t>:</w:t>
      </w:r>
    </w:p>
    <w:p w14:paraId="0D7A2261" w14:textId="7BDAC631" w:rsidR="00F55B23" w:rsidRPr="00015346" w:rsidRDefault="00F55B23" w:rsidP="004051AA">
      <w:pPr>
        <w:widowControl w:val="0"/>
        <w:numPr>
          <w:ilvl w:val="1"/>
          <w:numId w:val="14"/>
        </w:numPr>
        <w:tabs>
          <w:tab w:val="left" w:pos="144"/>
          <w:tab w:val="left" w:pos="270"/>
          <w:tab w:val="left" w:pos="450"/>
          <w:tab w:val="left" w:pos="1296"/>
          <w:tab w:val="left" w:pos="1584"/>
          <w:tab w:val="left" w:pos="1872"/>
          <w:tab w:val="left" w:pos="2160"/>
        </w:tabs>
        <w:autoSpaceDE w:val="0"/>
        <w:autoSpaceDN w:val="0"/>
        <w:adjustRightInd w:val="0"/>
        <w:ind w:left="540" w:hanging="270"/>
        <w:outlineLvl w:val="0"/>
        <w:rPr>
          <w:rFonts w:ascii="Arial" w:hAnsi="Arial" w:cs="Arial"/>
          <w:b/>
          <w:bCs/>
          <w:sz w:val="20"/>
          <w:szCs w:val="20"/>
        </w:rPr>
      </w:pPr>
      <w:r>
        <w:rPr>
          <w:rFonts w:ascii="Arial" w:hAnsi="Arial" w:cs="Arial"/>
          <w:b/>
          <w:bCs/>
          <w:sz w:val="20"/>
          <w:szCs w:val="20"/>
        </w:rPr>
        <w:t xml:space="preserve"> </w:t>
      </w:r>
      <w:r w:rsidRPr="00015346">
        <w:rPr>
          <w:rFonts w:ascii="Arial" w:hAnsi="Arial" w:cs="Arial"/>
          <w:sz w:val="20"/>
          <w:szCs w:val="20"/>
        </w:rPr>
        <w:t xml:space="preserve">SENERFLEX, SENERFLEX TERSUS, CHROMA, and ENCAUSTO VERONA Finish: Mix the factory-prepared material with a clean, rust-free paddle and drill until thoroughly blended. A small amount of clean, potable water may be added to adjust workability. Do not overwater. </w:t>
      </w:r>
    </w:p>
    <w:p w14:paraId="21859D4F" w14:textId="0474366F" w:rsidR="00F55B23" w:rsidRPr="00FE2207" w:rsidRDefault="00A35ACD" w:rsidP="004051AA">
      <w:pPr>
        <w:widowControl w:val="0"/>
        <w:numPr>
          <w:ilvl w:val="1"/>
          <w:numId w:val="14"/>
        </w:numPr>
        <w:tabs>
          <w:tab w:val="left" w:pos="144"/>
          <w:tab w:val="left" w:pos="270"/>
          <w:tab w:val="left" w:pos="450"/>
          <w:tab w:val="left" w:pos="1296"/>
          <w:tab w:val="left" w:pos="1584"/>
          <w:tab w:val="left" w:pos="1872"/>
          <w:tab w:val="left" w:pos="2160"/>
        </w:tabs>
        <w:autoSpaceDE w:val="0"/>
        <w:autoSpaceDN w:val="0"/>
        <w:adjustRightInd w:val="0"/>
        <w:ind w:left="540" w:hanging="270"/>
        <w:outlineLvl w:val="0"/>
        <w:rPr>
          <w:rFonts w:ascii="Arial" w:hAnsi="Arial" w:cs="Arial"/>
          <w:b/>
          <w:bCs/>
          <w:sz w:val="20"/>
          <w:szCs w:val="20"/>
        </w:rPr>
      </w:pPr>
      <w:bookmarkStart w:id="26" w:name="_Hlk156997551"/>
      <w:r>
        <w:rPr>
          <w:rFonts w:ascii="Arial" w:hAnsi="Arial" w:cs="Arial"/>
          <w:b/>
          <w:bCs/>
          <w:sz w:val="20"/>
          <w:szCs w:val="20"/>
        </w:rPr>
        <w:t xml:space="preserve"> </w:t>
      </w:r>
      <w:r w:rsidR="00F55B23" w:rsidRPr="00A35ACD">
        <w:rPr>
          <w:rFonts w:ascii="Arial" w:hAnsi="Arial" w:cs="Arial"/>
          <w:sz w:val="20"/>
          <w:szCs w:val="20"/>
        </w:rPr>
        <w:t>SIK</w:t>
      </w:r>
      <w:r w:rsidR="00503DEE">
        <w:rPr>
          <w:rFonts w:ascii="Arial" w:hAnsi="Arial" w:cs="Arial"/>
          <w:sz w:val="20"/>
          <w:szCs w:val="20"/>
        </w:rPr>
        <w:t>A</w:t>
      </w:r>
      <w:r w:rsidR="00F55B23" w:rsidRPr="00A35ACD">
        <w:rPr>
          <w:rFonts w:ascii="Arial" w:hAnsi="Arial" w:cs="Arial"/>
          <w:sz w:val="20"/>
          <w:szCs w:val="20"/>
        </w:rPr>
        <w:t xml:space="preserve">WALL </w:t>
      </w:r>
      <w:r w:rsidR="00211824" w:rsidRPr="00A35ACD">
        <w:rPr>
          <w:rFonts w:ascii="Arial" w:hAnsi="Arial" w:cs="Arial"/>
          <w:sz w:val="20"/>
          <w:szCs w:val="20"/>
        </w:rPr>
        <w:t>GRANITE &amp; STONE</w:t>
      </w:r>
      <w:r w:rsidR="00F55B23" w:rsidRPr="00A35ACD">
        <w:rPr>
          <w:rFonts w:ascii="Arial" w:hAnsi="Arial" w:cs="Arial"/>
          <w:sz w:val="20"/>
          <w:szCs w:val="20"/>
        </w:rPr>
        <w:t xml:space="preserve"> Finish</w:t>
      </w:r>
      <w:bookmarkEnd w:id="26"/>
      <w:r w:rsidR="00F55B23" w:rsidRPr="00A35ACD">
        <w:rPr>
          <w:rFonts w:ascii="Arial" w:hAnsi="Arial" w:cs="Arial"/>
          <w:sz w:val="20"/>
          <w:szCs w:val="20"/>
        </w:rPr>
        <w:t>: Gently</w:t>
      </w:r>
      <w:r w:rsidR="00F55B23" w:rsidRPr="00015346">
        <w:rPr>
          <w:rFonts w:ascii="Arial" w:hAnsi="Arial" w:cs="Arial"/>
          <w:sz w:val="20"/>
          <w:szCs w:val="20"/>
        </w:rPr>
        <w:t xml:space="preserve"> mix the contents of the pail for 1 minute using a low RPM ½” drill equipped with a mixing paddle such as a Demand Twister or a Wind-Lock B-MEW, B-</w:t>
      </w:r>
      <w:r w:rsidR="00F55B23" w:rsidRPr="00015346">
        <w:rPr>
          <w:rFonts w:ascii="Arial" w:hAnsi="Arial" w:cs="Arial"/>
          <w:sz w:val="20"/>
          <w:szCs w:val="20"/>
        </w:rPr>
        <w:lastRenderedPageBreak/>
        <w:t>M1 or B-M9.</w:t>
      </w:r>
    </w:p>
    <w:p w14:paraId="614E94C8" w14:textId="77777777" w:rsidR="0004172B" w:rsidRDefault="0004172B" w:rsidP="0004172B">
      <w:pPr>
        <w:autoSpaceDE w:val="0"/>
        <w:autoSpaceDN w:val="0"/>
        <w:adjustRightInd w:val="0"/>
        <w:ind w:left="720"/>
        <w:rPr>
          <w:rFonts w:ascii="Arial" w:hAnsi="Arial" w:cs="Arial"/>
          <w:sz w:val="20"/>
          <w:szCs w:val="20"/>
        </w:rPr>
      </w:pPr>
    </w:p>
    <w:p w14:paraId="5FF4A296" w14:textId="77777777" w:rsidR="00B356FC" w:rsidRDefault="00B356FC" w:rsidP="0004172B">
      <w:pPr>
        <w:autoSpaceDE w:val="0"/>
        <w:autoSpaceDN w:val="0"/>
        <w:adjustRightInd w:val="0"/>
        <w:ind w:left="720"/>
        <w:rPr>
          <w:rFonts w:ascii="Arial" w:hAnsi="Arial" w:cs="Arial"/>
          <w:sz w:val="20"/>
          <w:szCs w:val="20"/>
        </w:rPr>
      </w:pPr>
    </w:p>
    <w:p w14:paraId="06A9BDD4" w14:textId="77777777" w:rsidR="00B356FC" w:rsidRPr="00C77963" w:rsidRDefault="00B356FC" w:rsidP="0004172B">
      <w:pPr>
        <w:autoSpaceDE w:val="0"/>
        <w:autoSpaceDN w:val="0"/>
        <w:adjustRightInd w:val="0"/>
        <w:ind w:left="720"/>
        <w:rPr>
          <w:rFonts w:ascii="Arial" w:hAnsi="Arial" w:cs="Arial"/>
          <w:sz w:val="20"/>
          <w:szCs w:val="20"/>
        </w:rPr>
      </w:pPr>
    </w:p>
    <w:p w14:paraId="31E2F14B" w14:textId="2EB20EF8" w:rsidR="00232D99" w:rsidRDefault="001D555D" w:rsidP="004051AA">
      <w:pPr>
        <w:numPr>
          <w:ilvl w:val="1"/>
          <w:numId w:val="16"/>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C77963">
        <w:rPr>
          <w:rFonts w:ascii="Arial" w:hAnsi="Arial" w:cs="Arial"/>
          <w:b/>
          <w:bCs/>
          <w:sz w:val="20"/>
          <w:szCs w:val="20"/>
        </w:rPr>
        <w:t>APPLICATION</w:t>
      </w:r>
    </w:p>
    <w:p w14:paraId="7FF517E8" w14:textId="451821C9" w:rsidR="00232D99" w:rsidRPr="00025938" w:rsidRDefault="00232D99" w:rsidP="00025938">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color w:val="0000FF"/>
          <w:sz w:val="20"/>
          <w:szCs w:val="20"/>
          <w:u w:val="single"/>
        </w:rPr>
      </w:pPr>
      <w:r w:rsidRPr="00062EEA">
        <w:rPr>
          <w:rFonts w:ascii="Arial" w:hAnsi="Arial" w:cs="Arial"/>
          <w:b/>
          <w:color w:val="0000FF"/>
          <w:sz w:val="20"/>
          <w:szCs w:val="20"/>
          <w:u w:val="single"/>
        </w:rPr>
        <w:t>NOTE TO SPECIFIER: Keep only the products in this section which were selected in Section 2.02. Delete those not to be utilized.</w:t>
      </w:r>
    </w:p>
    <w:p w14:paraId="6DC11D71" w14:textId="53779C63" w:rsidR="00F55B23" w:rsidRPr="00F55B23" w:rsidRDefault="00F55B23" w:rsidP="004051AA">
      <w:pPr>
        <w:numPr>
          <w:ilvl w:val="0"/>
          <w:numId w:val="19"/>
        </w:numPr>
        <w:tabs>
          <w:tab w:val="clear" w:pos="1890"/>
          <w:tab w:val="left" w:pos="144"/>
          <w:tab w:val="left" w:pos="270"/>
          <w:tab w:val="left" w:pos="900"/>
          <w:tab w:val="left" w:pos="1008"/>
          <w:tab w:val="left" w:pos="1080"/>
          <w:tab w:val="left" w:pos="1296"/>
          <w:tab w:val="left" w:pos="1584"/>
        </w:tabs>
        <w:autoSpaceDE w:val="0"/>
        <w:autoSpaceDN w:val="0"/>
        <w:adjustRightInd w:val="0"/>
        <w:ind w:left="270" w:hanging="270"/>
        <w:rPr>
          <w:rFonts w:ascii="Arial" w:hAnsi="Arial" w:cs="Arial"/>
          <w:bCs/>
          <w:sz w:val="20"/>
          <w:szCs w:val="20"/>
        </w:rPr>
      </w:pPr>
      <w:r w:rsidRPr="005D31AF">
        <w:rPr>
          <w:rFonts w:ascii="Arial" w:hAnsi="Arial" w:cs="Arial"/>
          <w:b/>
          <w:bCs/>
          <w:sz w:val="20"/>
          <w:szCs w:val="20"/>
        </w:rPr>
        <w:t>Air/</w:t>
      </w:r>
      <w:r>
        <w:rPr>
          <w:rFonts w:ascii="Arial" w:hAnsi="Arial" w:cs="Arial"/>
          <w:b/>
          <w:bCs/>
          <w:sz w:val="20"/>
          <w:szCs w:val="20"/>
        </w:rPr>
        <w:t>Water-</w:t>
      </w:r>
      <w:r w:rsidRPr="005D31AF">
        <w:rPr>
          <w:rFonts w:ascii="Arial" w:hAnsi="Arial" w:cs="Arial"/>
          <w:b/>
          <w:bCs/>
          <w:sz w:val="20"/>
          <w:szCs w:val="20"/>
        </w:rPr>
        <w:t>Resistive Barrier</w:t>
      </w:r>
      <w:r>
        <w:rPr>
          <w:rFonts w:ascii="Arial" w:hAnsi="Arial" w:cs="Arial"/>
          <w:b/>
          <w:bCs/>
          <w:sz w:val="20"/>
          <w:szCs w:val="20"/>
        </w:rPr>
        <w:t xml:space="preserve">: </w:t>
      </w:r>
      <w:r>
        <w:rPr>
          <w:rFonts w:ascii="Arial" w:hAnsi="Arial" w:cs="Arial"/>
          <w:sz w:val="20"/>
          <w:szCs w:val="20"/>
        </w:rPr>
        <w:t xml:space="preserve">Apply </w:t>
      </w:r>
      <w:r w:rsidRPr="00B356FC">
        <w:rPr>
          <w:rFonts w:ascii="Arial" w:hAnsi="Arial" w:cs="Arial"/>
          <w:caps/>
          <w:sz w:val="20"/>
          <w:szCs w:val="20"/>
        </w:rPr>
        <w:t>Senershield-R/-RS/-VB</w:t>
      </w:r>
      <w:r>
        <w:rPr>
          <w:rFonts w:ascii="Arial" w:hAnsi="Arial" w:cs="Arial"/>
          <w:sz w:val="20"/>
          <w:szCs w:val="20"/>
        </w:rPr>
        <w:t xml:space="preserve"> per the published application instruction in the technical data sheet. </w:t>
      </w:r>
    </w:p>
    <w:p w14:paraId="2DEF73DB" w14:textId="05285122" w:rsidR="005C2A8D" w:rsidRDefault="005C2A8D" w:rsidP="004051AA">
      <w:pPr>
        <w:numPr>
          <w:ilvl w:val="0"/>
          <w:numId w:val="19"/>
        </w:numPr>
        <w:tabs>
          <w:tab w:val="clear" w:pos="1890"/>
          <w:tab w:val="left" w:pos="144"/>
          <w:tab w:val="left" w:pos="270"/>
          <w:tab w:val="left" w:pos="900"/>
          <w:tab w:val="left" w:pos="1008"/>
          <w:tab w:val="left" w:pos="1080"/>
          <w:tab w:val="left" w:pos="1296"/>
          <w:tab w:val="left" w:pos="1584"/>
        </w:tabs>
        <w:autoSpaceDE w:val="0"/>
        <w:autoSpaceDN w:val="0"/>
        <w:adjustRightInd w:val="0"/>
        <w:ind w:left="270" w:hanging="270"/>
        <w:rPr>
          <w:rFonts w:ascii="Arial" w:hAnsi="Arial" w:cs="Arial"/>
          <w:bCs/>
          <w:sz w:val="20"/>
          <w:szCs w:val="20"/>
        </w:rPr>
      </w:pPr>
      <w:r>
        <w:rPr>
          <w:rFonts w:ascii="Arial" w:hAnsi="Arial" w:cs="Arial"/>
          <w:b/>
          <w:bCs/>
          <w:sz w:val="20"/>
          <w:szCs w:val="20"/>
        </w:rPr>
        <w:t xml:space="preserve">SURFACE STABILIZER WB: </w:t>
      </w:r>
      <w:r w:rsidRPr="005C2A8D">
        <w:rPr>
          <w:rFonts w:ascii="Arial" w:hAnsi="Arial" w:cs="Arial"/>
          <w:bCs/>
          <w:sz w:val="20"/>
          <w:szCs w:val="20"/>
        </w:rPr>
        <w:t>Apply evenly and uniformly over the entire wall surface. Surface shall be uniformly coated, free from voids, pinholes or blisters. Apply with a wide nylon bristle brush or 1/2” to 3/8”</w:t>
      </w:r>
      <w:r>
        <w:rPr>
          <w:rFonts w:ascii="Arial" w:hAnsi="Arial" w:cs="Arial"/>
          <w:bCs/>
          <w:sz w:val="20"/>
          <w:szCs w:val="20"/>
        </w:rPr>
        <w:t xml:space="preserve"> (</w:t>
      </w:r>
      <w:r w:rsidRPr="005C2A8D">
        <w:rPr>
          <w:rFonts w:ascii="Arial" w:hAnsi="Arial" w:cs="Arial"/>
          <w:bCs/>
          <w:sz w:val="20"/>
          <w:szCs w:val="20"/>
        </w:rPr>
        <w:t>6.4 to 9.5 mm</w:t>
      </w:r>
      <w:r>
        <w:rPr>
          <w:rFonts w:ascii="Arial" w:hAnsi="Arial" w:cs="Arial"/>
          <w:bCs/>
          <w:sz w:val="20"/>
          <w:szCs w:val="20"/>
        </w:rPr>
        <w:t>)</w:t>
      </w:r>
      <w:r w:rsidRPr="005C2A8D">
        <w:rPr>
          <w:rFonts w:ascii="Arial" w:hAnsi="Arial" w:cs="Arial"/>
          <w:bCs/>
          <w:sz w:val="20"/>
          <w:szCs w:val="20"/>
        </w:rPr>
        <w:t xml:space="preserve"> nap roller. Protect from rain and wash-off until the specified system is installed.</w:t>
      </w:r>
    </w:p>
    <w:p w14:paraId="563C7731" w14:textId="77777777" w:rsidR="00611301" w:rsidRPr="00025938" w:rsidRDefault="00611301" w:rsidP="004051AA">
      <w:pPr>
        <w:numPr>
          <w:ilvl w:val="0"/>
          <w:numId w:val="19"/>
        </w:numPr>
        <w:tabs>
          <w:tab w:val="clear" w:pos="1890"/>
          <w:tab w:val="left" w:pos="144"/>
          <w:tab w:val="left" w:pos="270"/>
          <w:tab w:val="left" w:pos="900"/>
          <w:tab w:val="left" w:pos="1008"/>
          <w:tab w:val="left" w:pos="1080"/>
          <w:tab w:val="left" w:pos="1296"/>
          <w:tab w:val="left" w:pos="1584"/>
        </w:tabs>
        <w:autoSpaceDE w:val="0"/>
        <w:autoSpaceDN w:val="0"/>
        <w:adjustRightInd w:val="0"/>
        <w:ind w:left="270" w:hanging="270"/>
        <w:rPr>
          <w:rFonts w:ascii="Arial" w:hAnsi="Arial" w:cs="Arial"/>
          <w:bCs/>
          <w:sz w:val="20"/>
          <w:szCs w:val="20"/>
        </w:rPr>
      </w:pPr>
      <w:r w:rsidRPr="00025938">
        <w:rPr>
          <w:rFonts w:ascii="Arial" w:hAnsi="Arial" w:cs="Arial"/>
          <w:b/>
          <w:bCs/>
          <w:sz w:val="20"/>
          <w:szCs w:val="20"/>
        </w:rPr>
        <w:t>Senergy Base Coat/</w:t>
      </w:r>
      <w:r w:rsidR="004E395A" w:rsidRPr="00025938">
        <w:rPr>
          <w:rFonts w:ascii="Arial" w:hAnsi="Arial" w:cs="Arial"/>
          <w:b/>
          <w:bCs/>
          <w:sz w:val="20"/>
          <w:szCs w:val="20"/>
        </w:rPr>
        <w:t xml:space="preserve"> Optional </w:t>
      </w:r>
      <w:r w:rsidRPr="00025938">
        <w:rPr>
          <w:rFonts w:ascii="Arial" w:hAnsi="Arial" w:cs="Arial"/>
          <w:b/>
          <w:bCs/>
          <w:sz w:val="20"/>
          <w:szCs w:val="20"/>
        </w:rPr>
        <w:t xml:space="preserve">Reinforcing Mesh: </w:t>
      </w:r>
      <w:r w:rsidRPr="00025938">
        <w:rPr>
          <w:rFonts w:ascii="Arial" w:hAnsi="Arial" w:cs="Arial"/>
          <w:sz w:val="20"/>
          <w:szCs w:val="20"/>
        </w:rPr>
        <w:t xml:space="preserve">Base coat shall be applied </w:t>
      </w:r>
      <w:r w:rsidR="0022485F" w:rsidRPr="00025938">
        <w:rPr>
          <w:rFonts w:ascii="Arial" w:hAnsi="Arial" w:cs="Arial"/>
          <w:sz w:val="20"/>
          <w:szCs w:val="20"/>
        </w:rPr>
        <w:t>to</w:t>
      </w:r>
      <w:r w:rsidRPr="00025938">
        <w:rPr>
          <w:rFonts w:ascii="Arial" w:hAnsi="Arial" w:cs="Arial"/>
          <w:sz w:val="20"/>
          <w:szCs w:val="20"/>
        </w:rPr>
        <w:t xml:space="preserve"> achieve reinforcing mesh embedment with no reinforcing mesh color visible.</w:t>
      </w:r>
    </w:p>
    <w:p w14:paraId="68B57C73" w14:textId="6E43B3A3" w:rsidR="004E395A" w:rsidRDefault="00611301" w:rsidP="004051AA">
      <w:pPr>
        <w:widowControl w:val="0"/>
        <w:numPr>
          <w:ilvl w:val="0"/>
          <w:numId w:val="2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4E395A">
        <w:rPr>
          <w:rFonts w:ascii="Arial" w:hAnsi="Arial" w:cs="Arial"/>
          <w:sz w:val="20"/>
          <w:szCs w:val="20"/>
        </w:rPr>
        <w:t xml:space="preserve">Apply mixed Senergy </w:t>
      </w:r>
      <w:r w:rsidR="00A35ACD">
        <w:rPr>
          <w:rFonts w:ascii="Arial" w:hAnsi="Arial" w:cs="Arial"/>
          <w:sz w:val="20"/>
          <w:szCs w:val="20"/>
        </w:rPr>
        <w:t>b</w:t>
      </w:r>
      <w:r w:rsidRPr="004E395A">
        <w:rPr>
          <w:rFonts w:ascii="Arial" w:hAnsi="Arial" w:cs="Arial"/>
          <w:sz w:val="20"/>
          <w:szCs w:val="20"/>
        </w:rPr>
        <w:t xml:space="preserve">ase </w:t>
      </w:r>
      <w:r w:rsidR="00A35ACD">
        <w:rPr>
          <w:rFonts w:ascii="Arial" w:hAnsi="Arial" w:cs="Arial"/>
          <w:sz w:val="20"/>
          <w:szCs w:val="20"/>
        </w:rPr>
        <w:t>c</w:t>
      </w:r>
      <w:r w:rsidRPr="004E395A">
        <w:rPr>
          <w:rFonts w:ascii="Arial" w:hAnsi="Arial" w:cs="Arial"/>
          <w:sz w:val="20"/>
          <w:szCs w:val="20"/>
        </w:rPr>
        <w:t xml:space="preserve">oat to entire surface of </w:t>
      </w:r>
      <w:r w:rsidR="00FA55F4" w:rsidRPr="004E395A">
        <w:rPr>
          <w:rFonts w:ascii="Arial" w:hAnsi="Arial" w:cs="Arial"/>
          <w:sz w:val="20"/>
          <w:szCs w:val="20"/>
        </w:rPr>
        <w:t xml:space="preserve">the </w:t>
      </w:r>
      <w:r w:rsidR="005C2A8D" w:rsidRPr="004E395A">
        <w:rPr>
          <w:rFonts w:ascii="Arial" w:hAnsi="Arial" w:cs="Arial"/>
          <w:sz w:val="20"/>
          <w:szCs w:val="20"/>
        </w:rPr>
        <w:t>substrate</w:t>
      </w:r>
      <w:r w:rsidRPr="004E395A">
        <w:rPr>
          <w:rFonts w:ascii="Arial" w:hAnsi="Arial" w:cs="Arial"/>
          <w:sz w:val="20"/>
          <w:szCs w:val="20"/>
        </w:rPr>
        <w:t xml:space="preserve"> with a </w:t>
      </w:r>
      <w:r w:rsidR="0022485F" w:rsidRPr="004E395A">
        <w:rPr>
          <w:rFonts w:ascii="Arial" w:hAnsi="Arial" w:cs="Arial"/>
          <w:sz w:val="20"/>
          <w:szCs w:val="20"/>
        </w:rPr>
        <w:t>stainless-steel</w:t>
      </w:r>
      <w:r w:rsidRPr="004E395A">
        <w:rPr>
          <w:rFonts w:ascii="Arial" w:hAnsi="Arial" w:cs="Arial"/>
          <w:sz w:val="20"/>
          <w:szCs w:val="20"/>
        </w:rPr>
        <w:t xml:space="preserve"> trowel</w:t>
      </w:r>
      <w:r w:rsidR="00DE5241">
        <w:rPr>
          <w:rFonts w:ascii="Arial" w:hAnsi="Arial" w:cs="Arial"/>
          <w:sz w:val="20"/>
          <w:szCs w:val="20"/>
        </w:rPr>
        <w:t xml:space="preserve"> to provide a smooth level base for finish application</w:t>
      </w:r>
      <w:r w:rsidR="004E395A">
        <w:rPr>
          <w:rFonts w:ascii="Arial" w:hAnsi="Arial" w:cs="Arial"/>
          <w:sz w:val="20"/>
          <w:szCs w:val="20"/>
        </w:rPr>
        <w:t>.</w:t>
      </w:r>
    </w:p>
    <w:p w14:paraId="4457740E" w14:textId="2F6F0FB1" w:rsidR="00DE5241" w:rsidRPr="00693566" w:rsidRDefault="00DE5241" w:rsidP="00693566">
      <w:pPr>
        <w:widowControl w:val="0"/>
        <w:tabs>
          <w:tab w:val="left" w:pos="144"/>
          <w:tab w:val="left" w:pos="432"/>
          <w:tab w:val="left" w:pos="540"/>
          <w:tab w:val="left" w:pos="1350"/>
          <w:tab w:val="left" w:pos="1584"/>
          <w:tab w:val="left" w:pos="1872"/>
          <w:tab w:val="left" w:pos="2160"/>
        </w:tabs>
        <w:autoSpaceDE w:val="0"/>
        <w:autoSpaceDN w:val="0"/>
        <w:adjustRightInd w:val="0"/>
        <w:ind w:left="540"/>
        <w:rPr>
          <w:rFonts w:ascii="Arial" w:hAnsi="Arial" w:cs="Arial"/>
          <w:b/>
          <w:color w:val="0000FF"/>
          <w:sz w:val="20"/>
          <w:szCs w:val="20"/>
          <w:u w:val="single"/>
        </w:rPr>
      </w:pPr>
      <w:r w:rsidRPr="00693566">
        <w:rPr>
          <w:rFonts w:ascii="Arial" w:hAnsi="Arial" w:cs="Arial"/>
          <w:b/>
          <w:color w:val="0000FF"/>
          <w:sz w:val="20"/>
          <w:szCs w:val="20"/>
          <w:u w:val="single"/>
        </w:rPr>
        <w:t>Note: Multiple layers of base coat may be required to completely</w:t>
      </w:r>
      <w:r w:rsidR="00DC1EAD" w:rsidRPr="00693566">
        <w:rPr>
          <w:rFonts w:ascii="Arial" w:hAnsi="Arial" w:cs="Arial"/>
          <w:b/>
          <w:color w:val="0000FF"/>
          <w:sz w:val="20"/>
          <w:szCs w:val="20"/>
          <w:u w:val="single"/>
        </w:rPr>
        <w:t xml:space="preserve"> level/</w:t>
      </w:r>
      <w:r w:rsidRPr="00693566">
        <w:rPr>
          <w:rFonts w:ascii="Arial" w:hAnsi="Arial" w:cs="Arial"/>
          <w:b/>
          <w:color w:val="0000FF"/>
          <w:sz w:val="20"/>
          <w:szCs w:val="20"/>
          <w:u w:val="single"/>
        </w:rPr>
        <w:t>cover mortar joints in CMU or brick applications</w:t>
      </w:r>
    </w:p>
    <w:p w14:paraId="157425F7" w14:textId="78769B21" w:rsidR="00611301" w:rsidRPr="004E395A" w:rsidRDefault="004E395A" w:rsidP="004051AA">
      <w:pPr>
        <w:widowControl w:val="0"/>
        <w:numPr>
          <w:ilvl w:val="0"/>
          <w:numId w:val="2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 xml:space="preserve">If </w:t>
      </w:r>
      <w:r w:rsidR="00025938">
        <w:rPr>
          <w:rFonts w:ascii="Arial" w:hAnsi="Arial" w:cs="Arial"/>
          <w:sz w:val="20"/>
          <w:szCs w:val="20"/>
        </w:rPr>
        <w:t>r</w:t>
      </w:r>
      <w:r>
        <w:rPr>
          <w:rFonts w:ascii="Arial" w:hAnsi="Arial" w:cs="Arial"/>
          <w:sz w:val="20"/>
          <w:szCs w:val="20"/>
        </w:rPr>
        <w:t>einforcing mesh is selected, i</w:t>
      </w:r>
      <w:r w:rsidR="00611301" w:rsidRPr="004E395A">
        <w:rPr>
          <w:rFonts w:ascii="Arial" w:hAnsi="Arial" w:cs="Arial"/>
          <w:sz w:val="20"/>
          <w:szCs w:val="20"/>
        </w:rPr>
        <w:t xml:space="preserve">mmediately place </w:t>
      </w:r>
      <w:r w:rsidR="005C2A8D" w:rsidRPr="004E395A">
        <w:rPr>
          <w:rFonts w:ascii="Arial" w:hAnsi="Arial" w:cs="Arial"/>
          <w:sz w:val="20"/>
          <w:szCs w:val="20"/>
        </w:rPr>
        <w:t>FLEXGUARD 4</w:t>
      </w:r>
      <w:r w:rsidR="000A2B09" w:rsidRPr="004E395A">
        <w:rPr>
          <w:rFonts w:ascii="Arial" w:hAnsi="Arial" w:cs="Arial"/>
          <w:sz w:val="20"/>
          <w:szCs w:val="20"/>
        </w:rPr>
        <w:t xml:space="preserve"> r</w:t>
      </w:r>
      <w:r w:rsidR="00611301" w:rsidRPr="004E395A">
        <w:rPr>
          <w:rFonts w:ascii="Arial" w:hAnsi="Arial" w:cs="Arial"/>
          <w:sz w:val="20"/>
          <w:szCs w:val="20"/>
        </w:rPr>
        <w:t xml:space="preserve">einforcing </w:t>
      </w:r>
      <w:r w:rsidR="000A2B09" w:rsidRPr="004E395A">
        <w:rPr>
          <w:rFonts w:ascii="Arial" w:hAnsi="Arial" w:cs="Arial"/>
          <w:sz w:val="20"/>
          <w:szCs w:val="20"/>
        </w:rPr>
        <w:t>m</w:t>
      </w:r>
      <w:r w:rsidR="00611301" w:rsidRPr="004E395A">
        <w:rPr>
          <w:rFonts w:ascii="Arial" w:hAnsi="Arial" w:cs="Arial"/>
          <w:sz w:val="20"/>
          <w:szCs w:val="20"/>
        </w:rPr>
        <w:t>esh against wet base coat and embed the reinforcing mesh into the base coat by troweling from the center to the edges.</w:t>
      </w:r>
    </w:p>
    <w:p w14:paraId="23E13492" w14:textId="77777777" w:rsidR="00611301" w:rsidRPr="00611301" w:rsidRDefault="00611301" w:rsidP="004051AA">
      <w:pPr>
        <w:widowControl w:val="0"/>
        <w:numPr>
          <w:ilvl w:val="0"/>
          <w:numId w:val="2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L</w:t>
      </w:r>
      <w:r w:rsidR="007E1ABD">
        <w:rPr>
          <w:rFonts w:ascii="Arial" w:hAnsi="Arial" w:cs="Arial"/>
          <w:sz w:val="20"/>
          <w:szCs w:val="20"/>
        </w:rPr>
        <w:t>ap reinforcing mesh 2-1/2</w:t>
      </w:r>
      <w:r w:rsidR="0064167A">
        <w:rPr>
          <w:rFonts w:ascii="Arial" w:hAnsi="Arial" w:cs="Arial"/>
          <w:sz w:val="20"/>
          <w:szCs w:val="20"/>
        </w:rPr>
        <w:t>"</w:t>
      </w:r>
      <w:r w:rsidRPr="00611301">
        <w:rPr>
          <w:rFonts w:ascii="Arial" w:hAnsi="Arial" w:cs="Arial"/>
          <w:sz w:val="20"/>
          <w:szCs w:val="20"/>
        </w:rPr>
        <w:t xml:space="preserve"> </w:t>
      </w:r>
      <w:r w:rsidR="0064167A">
        <w:rPr>
          <w:rFonts w:ascii="Arial" w:hAnsi="Arial" w:cs="Arial"/>
          <w:sz w:val="20"/>
          <w:szCs w:val="20"/>
        </w:rPr>
        <w:t xml:space="preserve">(64 mm) </w:t>
      </w:r>
      <w:r w:rsidRPr="00611301">
        <w:rPr>
          <w:rFonts w:ascii="Arial" w:hAnsi="Arial" w:cs="Arial"/>
          <w:sz w:val="20"/>
          <w:szCs w:val="20"/>
        </w:rPr>
        <w:t>minimum at edges.</w:t>
      </w:r>
    </w:p>
    <w:p w14:paraId="11AA9597" w14:textId="77777777" w:rsidR="00611301" w:rsidRPr="00611301" w:rsidRDefault="00611301" w:rsidP="004051AA">
      <w:pPr>
        <w:widowControl w:val="0"/>
        <w:numPr>
          <w:ilvl w:val="0"/>
          <w:numId w:val="2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Ensure reinforcing mesh is continuous at corners, void of wrinkles and embedded in base coat so that no reinforcing mesh color is visible.</w:t>
      </w:r>
    </w:p>
    <w:p w14:paraId="58397F72" w14:textId="77777777" w:rsidR="00611301" w:rsidRPr="00611301" w:rsidRDefault="00611301" w:rsidP="004051AA">
      <w:pPr>
        <w:widowControl w:val="0"/>
        <w:numPr>
          <w:ilvl w:val="0"/>
          <w:numId w:val="2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 xml:space="preserve">If required, apply a second layer of base coat to achieve total nominal base coat/reinforcing mesh thickness of </w:t>
      </w:r>
      <w:r w:rsidR="0064167A">
        <w:rPr>
          <w:rFonts w:ascii="Arial" w:hAnsi="Arial" w:cs="Arial"/>
          <w:sz w:val="20"/>
          <w:szCs w:val="20"/>
        </w:rPr>
        <w:t>1/16" (</w:t>
      </w:r>
      <w:r w:rsidR="0064167A" w:rsidRPr="00611301">
        <w:rPr>
          <w:rFonts w:ascii="Arial" w:hAnsi="Arial" w:cs="Arial"/>
          <w:sz w:val="20"/>
          <w:szCs w:val="20"/>
        </w:rPr>
        <w:t>1.6 mm</w:t>
      </w:r>
      <w:r w:rsidR="0064167A">
        <w:rPr>
          <w:rFonts w:ascii="Arial" w:hAnsi="Arial" w:cs="Arial"/>
          <w:sz w:val="20"/>
          <w:szCs w:val="20"/>
        </w:rPr>
        <w:t>)</w:t>
      </w:r>
      <w:r w:rsidRPr="00611301">
        <w:rPr>
          <w:rFonts w:ascii="Arial" w:hAnsi="Arial" w:cs="Arial"/>
          <w:sz w:val="20"/>
          <w:szCs w:val="20"/>
        </w:rPr>
        <w:t>.</w:t>
      </w:r>
    </w:p>
    <w:p w14:paraId="108020A2" w14:textId="1AA476FE" w:rsidR="00AE2812" w:rsidRPr="00611301" w:rsidRDefault="00611301" w:rsidP="004051AA">
      <w:pPr>
        <w:widowControl w:val="0"/>
        <w:numPr>
          <w:ilvl w:val="0"/>
          <w:numId w:val="2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Allow base coat with embedded reinforcing mesh to dry hard (normally 8 to 10 hours).</w:t>
      </w:r>
    </w:p>
    <w:p w14:paraId="611E44DA" w14:textId="48416D33" w:rsidR="00611301" w:rsidRPr="004E395A" w:rsidRDefault="00E65013" w:rsidP="004051AA">
      <w:pPr>
        <w:numPr>
          <w:ilvl w:val="0"/>
          <w:numId w:val="19"/>
        </w:numPr>
        <w:tabs>
          <w:tab w:val="left" w:pos="144"/>
          <w:tab w:val="left" w:pos="270"/>
          <w:tab w:val="num" w:pos="360"/>
          <w:tab w:val="left" w:pos="1008"/>
          <w:tab w:val="left" w:pos="1296"/>
          <w:tab w:val="left" w:pos="1584"/>
          <w:tab w:val="left" w:pos="1710"/>
        </w:tabs>
        <w:autoSpaceDE w:val="0"/>
        <w:autoSpaceDN w:val="0"/>
        <w:adjustRightInd w:val="0"/>
        <w:ind w:left="270" w:hanging="270"/>
        <w:rPr>
          <w:rFonts w:ascii="Arial" w:hAnsi="Arial" w:cs="Arial"/>
          <w:bCs/>
          <w:sz w:val="20"/>
          <w:szCs w:val="20"/>
        </w:rPr>
      </w:pPr>
      <w:r>
        <w:rPr>
          <w:rFonts w:ascii="Arial" w:hAnsi="Arial" w:cs="Arial"/>
          <w:b/>
          <w:bCs/>
          <w:sz w:val="20"/>
          <w:szCs w:val="20"/>
        </w:rPr>
        <w:t xml:space="preserve">SIKAWALL </w:t>
      </w:r>
      <w:r w:rsidR="00070E6C">
        <w:rPr>
          <w:rFonts w:ascii="Arial" w:hAnsi="Arial" w:cs="Arial"/>
          <w:b/>
          <w:bCs/>
          <w:sz w:val="20"/>
          <w:szCs w:val="20"/>
        </w:rPr>
        <w:t>T</w:t>
      </w:r>
      <w:r w:rsidR="00611301" w:rsidRPr="00611301">
        <w:rPr>
          <w:rFonts w:ascii="Arial" w:hAnsi="Arial" w:cs="Arial"/>
          <w:b/>
          <w:bCs/>
          <w:sz w:val="20"/>
          <w:szCs w:val="20"/>
        </w:rPr>
        <w:t>INTED PRIMER:</w:t>
      </w:r>
      <w:r w:rsidR="004E395A">
        <w:rPr>
          <w:rFonts w:ascii="Arial" w:hAnsi="Arial" w:cs="Arial"/>
          <w:b/>
          <w:bCs/>
          <w:sz w:val="20"/>
          <w:szCs w:val="20"/>
        </w:rPr>
        <w:t xml:space="preserve"> </w:t>
      </w:r>
    </w:p>
    <w:p w14:paraId="1427AE60" w14:textId="16D237EE" w:rsidR="00E65013" w:rsidRPr="001254A1" w:rsidRDefault="00E65013" w:rsidP="004051AA">
      <w:pPr>
        <w:widowControl w:val="0"/>
        <w:numPr>
          <w:ilvl w:val="0"/>
          <w:numId w:val="20"/>
        </w:numPr>
        <w:tabs>
          <w:tab w:val="clear" w:pos="1728"/>
          <w:tab w:val="left" w:pos="144"/>
          <w:tab w:val="left" w:pos="432"/>
          <w:tab w:val="left" w:pos="540"/>
          <w:tab w:val="num" w:pos="1017"/>
          <w:tab w:val="left" w:pos="1170"/>
          <w:tab w:val="left" w:pos="1872"/>
          <w:tab w:val="left" w:pos="2160"/>
        </w:tabs>
        <w:autoSpaceDE w:val="0"/>
        <w:autoSpaceDN w:val="0"/>
        <w:adjustRightInd w:val="0"/>
        <w:ind w:left="540" w:hanging="270"/>
        <w:rPr>
          <w:rFonts w:ascii="Arial" w:hAnsi="Arial" w:cs="Arial"/>
          <w:sz w:val="20"/>
          <w:szCs w:val="20"/>
        </w:rPr>
      </w:pPr>
      <w:bookmarkStart w:id="27" w:name="_Hlk161047672"/>
      <w:r w:rsidRPr="005D31AF">
        <w:rPr>
          <w:rFonts w:ascii="Arial" w:hAnsi="Arial" w:cs="Arial"/>
          <w:sz w:val="20"/>
          <w:szCs w:val="20"/>
        </w:rPr>
        <w:t xml:space="preserve">Apply </w:t>
      </w:r>
      <w:r w:rsidR="00A35ACD">
        <w:rPr>
          <w:rFonts w:ascii="Arial" w:hAnsi="Arial" w:cs="Arial"/>
          <w:sz w:val="20"/>
          <w:szCs w:val="20"/>
        </w:rPr>
        <w:t>p</w:t>
      </w:r>
      <w:r>
        <w:rPr>
          <w:rFonts w:ascii="Arial" w:hAnsi="Arial" w:cs="Arial"/>
          <w:sz w:val="20"/>
          <w:szCs w:val="20"/>
        </w:rPr>
        <w:t>rimer</w:t>
      </w:r>
      <w:r w:rsidRPr="005D31AF">
        <w:rPr>
          <w:rFonts w:ascii="Arial" w:hAnsi="Arial" w:cs="Arial"/>
          <w:sz w:val="20"/>
          <w:szCs w:val="20"/>
        </w:rPr>
        <w:t xml:space="preserve"> to the base coat/reinforcing mesh with a sprayer, ⅜"</w:t>
      </w:r>
      <w:r>
        <w:rPr>
          <w:rFonts w:ascii="Arial" w:hAnsi="Arial" w:cs="Arial"/>
          <w:sz w:val="20"/>
          <w:szCs w:val="20"/>
        </w:rPr>
        <w:t xml:space="preserve"> (</w:t>
      </w:r>
      <w:r w:rsidRPr="005D31AF">
        <w:rPr>
          <w:rFonts w:ascii="Arial" w:hAnsi="Arial" w:cs="Arial"/>
          <w:sz w:val="20"/>
          <w:szCs w:val="20"/>
        </w:rPr>
        <w:t>10 mm</w:t>
      </w:r>
      <w:r>
        <w:rPr>
          <w:rFonts w:ascii="Arial" w:hAnsi="Arial" w:cs="Arial"/>
          <w:sz w:val="20"/>
          <w:szCs w:val="20"/>
        </w:rPr>
        <w:t>)</w:t>
      </w:r>
      <w:r w:rsidRPr="005D31AF">
        <w:rPr>
          <w:rFonts w:ascii="Arial" w:hAnsi="Arial" w:cs="Arial"/>
          <w:sz w:val="20"/>
          <w:szCs w:val="20"/>
        </w:rPr>
        <w:t xml:space="preserve"> nap roller, or good quality latex paint brush at a rate of approximately 150</w:t>
      </w:r>
      <w:r>
        <w:rPr>
          <w:rFonts w:ascii="Arial" w:hAnsi="Arial" w:cs="Arial"/>
          <w:sz w:val="20"/>
          <w:szCs w:val="20"/>
        </w:rPr>
        <w:t>-</w:t>
      </w:r>
      <w:r w:rsidRPr="005D31AF">
        <w:rPr>
          <w:rFonts w:ascii="Arial" w:hAnsi="Arial" w:cs="Arial"/>
          <w:sz w:val="20"/>
          <w:szCs w:val="20"/>
        </w:rPr>
        <w:t>250 ft² per gallon</w:t>
      </w:r>
      <w:r>
        <w:rPr>
          <w:rFonts w:ascii="Arial" w:hAnsi="Arial" w:cs="Arial"/>
          <w:sz w:val="20"/>
          <w:szCs w:val="20"/>
        </w:rPr>
        <w:t xml:space="preserve"> (</w:t>
      </w:r>
      <w:r w:rsidRPr="005D31AF">
        <w:rPr>
          <w:rFonts w:ascii="Arial" w:hAnsi="Arial" w:cs="Arial"/>
          <w:sz w:val="20"/>
          <w:szCs w:val="20"/>
        </w:rPr>
        <w:t>3.6–6.1m² per liter</w:t>
      </w:r>
      <w:r>
        <w:rPr>
          <w:rFonts w:ascii="Arial" w:hAnsi="Arial" w:cs="Arial"/>
          <w:sz w:val="20"/>
          <w:szCs w:val="20"/>
        </w:rPr>
        <w:t>)</w:t>
      </w:r>
      <w:r w:rsidRPr="005D31AF">
        <w:rPr>
          <w:rFonts w:ascii="Arial" w:hAnsi="Arial" w:cs="Arial"/>
          <w:sz w:val="20"/>
          <w:szCs w:val="20"/>
        </w:rPr>
        <w:t>.</w:t>
      </w:r>
      <w:r>
        <w:rPr>
          <w:rFonts w:ascii="Arial" w:hAnsi="Arial" w:cs="Arial"/>
          <w:sz w:val="20"/>
          <w:szCs w:val="20"/>
        </w:rPr>
        <w:t xml:space="preserve"> </w:t>
      </w:r>
      <w:r w:rsidRPr="001254A1">
        <w:rPr>
          <w:rFonts w:ascii="Arial" w:hAnsi="Arial" w:cs="Arial"/>
          <w:sz w:val="20"/>
          <w:szCs w:val="20"/>
        </w:rPr>
        <w:t>Primer shall be dry to the touch before proceeding to the Senerg</w:t>
      </w:r>
      <w:r w:rsidRPr="001254A1">
        <w:rPr>
          <w:rFonts w:ascii="Arial" w:hAnsi="Arial" w:cs="Arial"/>
          <w:sz w:val="20"/>
          <w:szCs w:val="20"/>
        </w:rPr>
        <w:t xml:space="preserve">y </w:t>
      </w:r>
      <w:r w:rsidR="004E6306">
        <w:rPr>
          <w:rFonts w:ascii="Arial" w:hAnsi="Arial" w:cs="Arial"/>
          <w:sz w:val="20"/>
          <w:szCs w:val="20"/>
        </w:rPr>
        <w:t>f</w:t>
      </w:r>
      <w:r w:rsidRPr="001254A1">
        <w:rPr>
          <w:rFonts w:ascii="Arial" w:hAnsi="Arial" w:cs="Arial"/>
          <w:sz w:val="20"/>
          <w:szCs w:val="20"/>
        </w:rPr>
        <w:t>i</w:t>
      </w:r>
      <w:r w:rsidRPr="001254A1">
        <w:rPr>
          <w:rFonts w:ascii="Arial" w:hAnsi="Arial" w:cs="Arial"/>
          <w:sz w:val="20"/>
          <w:szCs w:val="20"/>
        </w:rPr>
        <w:t>nish coat application.</w:t>
      </w:r>
    </w:p>
    <w:bookmarkEnd w:id="27"/>
    <w:p w14:paraId="3F6B4911" w14:textId="625D7181" w:rsidR="00611301" w:rsidRPr="00611301" w:rsidRDefault="00611301" w:rsidP="004051AA">
      <w:pPr>
        <w:numPr>
          <w:ilvl w:val="0"/>
          <w:numId w:val="19"/>
        </w:numPr>
        <w:tabs>
          <w:tab w:val="left" w:pos="144"/>
          <w:tab w:val="left" w:pos="270"/>
          <w:tab w:val="num" w:pos="360"/>
          <w:tab w:val="left" w:pos="1008"/>
          <w:tab w:val="left" w:pos="1296"/>
          <w:tab w:val="left" w:pos="1584"/>
          <w:tab w:val="left" w:pos="1710"/>
        </w:tabs>
        <w:autoSpaceDE w:val="0"/>
        <w:autoSpaceDN w:val="0"/>
        <w:adjustRightInd w:val="0"/>
        <w:ind w:left="270" w:hanging="270"/>
        <w:rPr>
          <w:rFonts w:ascii="Arial" w:hAnsi="Arial" w:cs="Arial"/>
          <w:b/>
          <w:bCs/>
          <w:sz w:val="20"/>
          <w:szCs w:val="20"/>
        </w:rPr>
      </w:pPr>
      <w:r w:rsidRPr="00611301">
        <w:rPr>
          <w:rFonts w:ascii="Arial" w:hAnsi="Arial" w:cs="Arial"/>
          <w:b/>
          <w:bCs/>
          <w:sz w:val="20"/>
          <w:szCs w:val="20"/>
        </w:rPr>
        <w:t xml:space="preserve">Finish Coat: </w:t>
      </w:r>
      <w:r w:rsidRPr="00611301">
        <w:rPr>
          <w:rFonts w:ascii="Arial" w:hAnsi="Arial" w:cs="Arial"/>
          <w:sz w:val="20"/>
          <w:szCs w:val="20"/>
        </w:rPr>
        <w:t>SENERFLEX, SENERFLEX TERSUS and CHROMA.</w:t>
      </w:r>
    </w:p>
    <w:p w14:paraId="79910453" w14:textId="77777777" w:rsidR="00E65013" w:rsidRPr="005D31AF" w:rsidRDefault="00E65013" w:rsidP="004051AA">
      <w:pPr>
        <w:widowControl w:val="0"/>
        <w:numPr>
          <w:ilvl w:val="0"/>
          <w:numId w:val="23"/>
        </w:numPr>
        <w:tabs>
          <w:tab w:val="left" w:pos="144"/>
          <w:tab w:val="left" w:pos="432"/>
          <w:tab w:val="left" w:pos="540"/>
          <w:tab w:val="left" w:pos="1350"/>
          <w:tab w:val="left" w:pos="1584"/>
          <w:tab w:val="left" w:pos="1872"/>
          <w:tab w:val="left" w:pos="2160"/>
        </w:tabs>
        <w:autoSpaceDE w:val="0"/>
        <w:autoSpaceDN w:val="0"/>
        <w:adjustRightInd w:val="0"/>
        <w:ind w:hanging="1026"/>
        <w:rPr>
          <w:rFonts w:ascii="Arial" w:hAnsi="Arial" w:cs="Arial"/>
          <w:sz w:val="20"/>
          <w:szCs w:val="20"/>
        </w:rPr>
      </w:pPr>
      <w:bookmarkStart w:id="28" w:name="_Hlk156998830"/>
      <w:r w:rsidRPr="005D31AF">
        <w:rPr>
          <w:rFonts w:ascii="Arial" w:hAnsi="Arial" w:cs="Arial"/>
          <w:sz w:val="20"/>
          <w:szCs w:val="20"/>
        </w:rPr>
        <w:t xml:space="preserve">Apply </w:t>
      </w:r>
      <w:r>
        <w:rPr>
          <w:rFonts w:ascii="Arial" w:hAnsi="Arial" w:cs="Arial"/>
          <w:sz w:val="20"/>
          <w:szCs w:val="20"/>
        </w:rPr>
        <w:t>finish</w:t>
      </w:r>
      <w:r w:rsidRPr="005D31AF">
        <w:rPr>
          <w:rFonts w:ascii="Arial" w:hAnsi="Arial" w:cs="Arial"/>
          <w:sz w:val="20"/>
          <w:szCs w:val="20"/>
        </w:rPr>
        <w:t xml:space="preserve"> directly to the base coat with a clean, stainless steel trowel.</w:t>
      </w:r>
    </w:p>
    <w:p w14:paraId="4B5FD525" w14:textId="77777777" w:rsidR="00E65013" w:rsidRPr="001254A1" w:rsidRDefault="00E65013" w:rsidP="004051AA">
      <w:pPr>
        <w:widowControl w:val="0"/>
        <w:numPr>
          <w:ilvl w:val="0"/>
          <w:numId w:val="23"/>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Apply and level finish</w:t>
      </w:r>
      <w:r w:rsidRPr="005D31AF">
        <w:rPr>
          <w:rFonts w:ascii="Arial" w:hAnsi="Arial" w:cs="Arial"/>
          <w:sz w:val="20"/>
          <w:szCs w:val="20"/>
        </w:rPr>
        <w:t xml:space="preserve"> during the same operation to </w:t>
      </w:r>
      <w:r>
        <w:rPr>
          <w:rFonts w:ascii="Arial" w:hAnsi="Arial" w:cs="Arial"/>
          <w:sz w:val="20"/>
          <w:szCs w:val="20"/>
        </w:rPr>
        <w:t xml:space="preserve">a </w:t>
      </w:r>
      <w:r w:rsidRPr="005D31AF">
        <w:rPr>
          <w:rFonts w:ascii="Arial" w:hAnsi="Arial" w:cs="Arial"/>
          <w:sz w:val="20"/>
          <w:szCs w:val="20"/>
        </w:rPr>
        <w:t xml:space="preserve">minimum obtainable thickness consistent with uniform coverage. </w:t>
      </w:r>
      <w:r w:rsidRPr="001254A1">
        <w:rPr>
          <w:rFonts w:ascii="Arial" w:hAnsi="Arial" w:cs="Arial"/>
          <w:sz w:val="20"/>
          <w:szCs w:val="20"/>
        </w:rPr>
        <w:t xml:space="preserve">Maintain a wet edge on </w:t>
      </w:r>
      <w:r>
        <w:rPr>
          <w:rFonts w:ascii="Arial" w:hAnsi="Arial" w:cs="Arial"/>
          <w:sz w:val="20"/>
          <w:szCs w:val="20"/>
        </w:rPr>
        <w:t>finish</w:t>
      </w:r>
      <w:r w:rsidRPr="001254A1">
        <w:rPr>
          <w:rFonts w:ascii="Arial" w:hAnsi="Arial" w:cs="Arial"/>
          <w:sz w:val="20"/>
          <w:szCs w:val="20"/>
        </w:rPr>
        <w:t xml:space="preserve"> by applying and texturing continually over the wall surface.</w:t>
      </w:r>
    </w:p>
    <w:p w14:paraId="3680DA10" w14:textId="77777777" w:rsidR="00E65013" w:rsidRPr="001254A1" w:rsidRDefault="00E65013" w:rsidP="004051AA">
      <w:pPr>
        <w:widowControl w:val="0"/>
        <w:numPr>
          <w:ilvl w:val="0"/>
          <w:numId w:val="23"/>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Work finish to corners, joints or other natural breaks and do not allow material to set up within an uninterrupted wall area. </w:t>
      </w:r>
      <w:r w:rsidRPr="001254A1">
        <w:rPr>
          <w:rFonts w:ascii="Arial" w:hAnsi="Arial" w:cs="Arial"/>
          <w:sz w:val="20"/>
          <w:szCs w:val="20"/>
        </w:rPr>
        <w:t xml:space="preserve">Float </w:t>
      </w:r>
      <w:r>
        <w:rPr>
          <w:rFonts w:ascii="Arial" w:hAnsi="Arial" w:cs="Arial"/>
          <w:sz w:val="20"/>
          <w:szCs w:val="20"/>
        </w:rPr>
        <w:t>finish</w:t>
      </w:r>
      <w:r w:rsidRPr="001254A1">
        <w:rPr>
          <w:rFonts w:ascii="Arial" w:hAnsi="Arial" w:cs="Arial"/>
          <w:sz w:val="20"/>
          <w:szCs w:val="20"/>
        </w:rPr>
        <w:t xml:space="preserve"> to achieve final texture.</w:t>
      </w:r>
    </w:p>
    <w:bookmarkEnd w:id="28"/>
    <w:p w14:paraId="581A6977" w14:textId="7C2E3A28" w:rsidR="00611301" w:rsidRPr="00611301" w:rsidRDefault="00E65013" w:rsidP="004051AA">
      <w:pPr>
        <w:numPr>
          <w:ilvl w:val="0"/>
          <w:numId w:val="19"/>
        </w:numPr>
        <w:tabs>
          <w:tab w:val="left" w:pos="270"/>
          <w:tab w:val="num" w:pos="360"/>
          <w:tab w:val="left" w:pos="1008"/>
          <w:tab w:val="left" w:pos="1296"/>
          <w:tab w:val="left" w:pos="1584"/>
          <w:tab w:val="left" w:pos="1710"/>
        </w:tabs>
        <w:autoSpaceDE w:val="0"/>
        <w:autoSpaceDN w:val="0"/>
        <w:adjustRightInd w:val="0"/>
        <w:ind w:left="270" w:hanging="270"/>
        <w:rPr>
          <w:rFonts w:ascii="Arial" w:hAnsi="Arial" w:cs="Arial"/>
          <w:b/>
          <w:bCs/>
          <w:sz w:val="20"/>
          <w:szCs w:val="20"/>
        </w:rPr>
      </w:pPr>
      <w:r>
        <w:rPr>
          <w:rFonts w:ascii="Arial" w:hAnsi="Arial" w:cs="Arial"/>
          <w:b/>
          <w:bCs/>
          <w:sz w:val="20"/>
          <w:szCs w:val="20"/>
        </w:rPr>
        <w:t xml:space="preserve">SIKAWALL </w:t>
      </w:r>
      <w:r w:rsidR="00211824">
        <w:rPr>
          <w:rFonts w:ascii="Arial" w:hAnsi="Arial" w:cs="Arial"/>
          <w:b/>
          <w:bCs/>
          <w:sz w:val="20"/>
          <w:szCs w:val="20"/>
        </w:rPr>
        <w:t>GRANITE &amp; STONE</w:t>
      </w:r>
      <w:r w:rsidR="00611301" w:rsidRPr="00611301">
        <w:rPr>
          <w:rFonts w:ascii="Arial" w:hAnsi="Arial" w:cs="Arial"/>
          <w:b/>
          <w:bCs/>
          <w:sz w:val="20"/>
          <w:szCs w:val="20"/>
        </w:rPr>
        <w:t>:</w:t>
      </w:r>
    </w:p>
    <w:p w14:paraId="58FC1B7B" w14:textId="77777777" w:rsidR="00E65013" w:rsidRPr="00295E78" w:rsidRDefault="00E65013" w:rsidP="004051AA">
      <w:pPr>
        <w:numPr>
          <w:ilvl w:val="0"/>
          <w:numId w:val="22"/>
        </w:numPr>
        <w:tabs>
          <w:tab w:val="clear" w:pos="1296"/>
        </w:tabs>
        <w:ind w:left="540" w:hanging="270"/>
        <w:rPr>
          <w:rFonts w:ascii="Arial" w:hAnsi="Arial" w:cs="Arial"/>
          <w:sz w:val="20"/>
          <w:szCs w:val="20"/>
        </w:rPr>
      </w:pPr>
      <w:bookmarkStart w:id="29" w:name="_Hlk75503103"/>
      <w:bookmarkStart w:id="30" w:name="_Hlk98745501"/>
      <w:r w:rsidRPr="00295E78">
        <w:rPr>
          <w:rFonts w:ascii="Arial" w:hAnsi="Arial" w:cs="Arial"/>
          <w:sz w:val="20"/>
          <w:szCs w:val="20"/>
        </w:rPr>
        <w:t xml:space="preserve">Apply </w:t>
      </w:r>
      <w:r>
        <w:rPr>
          <w:rFonts w:ascii="Arial" w:hAnsi="Arial" w:cs="Arial"/>
          <w:sz w:val="20"/>
          <w:szCs w:val="20"/>
        </w:rPr>
        <w:t>SIKAWALL T</w:t>
      </w:r>
      <w:r w:rsidRPr="00295E78">
        <w:rPr>
          <w:rFonts w:ascii="Arial" w:hAnsi="Arial" w:cs="Arial"/>
          <w:sz w:val="20"/>
          <w:szCs w:val="20"/>
        </w:rPr>
        <w:t xml:space="preserve">INTED PRIMER to </w:t>
      </w:r>
      <w:r>
        <w:rPr>
          <w:rFonts w:ascii="Arial" w:hAnsi="Arial" w:cs="Arial"/>
          <w:sz w:val="20"/>
          <w:szCs w:val="20"/>
        </w:rPr>
        <w:t xml:space="preserve">the </w:t>
      </w:r>
      <w:r w:rsidRPr="00295E78">
        <w:rPr>
          <w:rFonts w:ascii="Arial" w:hAnsi="Arial" w:cs="Arial"/>
          <w:sz w:val="20"/>
          <w:szCs w:val="20"/>
        </w:rPr>
        <w:t xml:space="preserve">substrate in accordance with </w:t>
      </w:r>
      <w:r>
        <w:rPr>
          <w:rFonts w:ascii="Arial" w:hAnsi="Arial" w:cs="Arial"/>
          <w:sz w:val="20"/>
          <w:szCs w:val="20"/>
        </w:rPr>
        <w:t xml:space="preserve">the </w:t>
      </w:r>
      <w:r w:rsidRPr="00295E78">
        <w:rPr>
          <w:rFonts w:ascii="Arial" w:hAnsi="Arial" w:cs="Arial"/>
          <w:sz w:val="20"/>
          <w:szCs w:val="20"/>
        </w:rPr>
        <w:t xml:space="preserve">current product bulletin. Primer shall be of </w:t>
      </w:r>
      <w:r>
        <w:rPr>
          <w:rFonts w:ascii="Arial" w:hAnsi="Arial" w:cs="Arial"/>
          <w:sz w:val="20"/>
          <w:szCs w:val="20"/>
        </w:rPr>
        <w:t xml:space="preserve">the </w:t>
      </w:r>
      <w:r w:rsidRPr="00295E78">
        <w:rPr>
          <w:rFonts w:ascii="Arial" w:hAnsi="Arial" w:cs="Arial"/>
          <w:sz w:val="20"/>
          <w:szCs w:val="20"/>
        </w:rPr>
        <w:t xml:space="preserve">corresponding color for </w:t>
      </w:r>
      <w:r>
        <w:rPr>
          <w:rFonts w:ascii="Arial" w:hAnsi="Arial" w:cs="Arial"/>
          <w:sz w:val="20"/>
          <w:szCs w:val="20"/>
        </w:rPr>
        <w:t xml:space="preserve">the </w:t>
      </w:r>
      <w:r w:rsidRPr="00295E78">
        <w:rPr>
          <w:rFonts w:ascii="Arial" w:hAnsi="Arial" w:cs="Arial"/>
          <w:sz w:val="20"/>
          <w:szCs w:val="20"/>
        </w:rPr>
        <w:t xml:space="preserve">selected </w:t>
      </w:r>
      <w:r>
        <w:rPr>
          <w:rFonts w:ascii="Arial" w:hAnsi="Arial" w:cs="Arial"/>
          <w:sz w:val="20"/>
          <w:szCs w:val="20"/>
        </w:rPr>
        <w:t>finish</w:t>
      </w:r>
      <w:r w:rsidRPr="00295E78">
        <w:rPr>
          <w:rFonts w:ascii="Arial" w:hAnsi="Arial" w:cs="Arial"/>
          <w:sz w:val="20"/>
          <w:szCs w:val="20"/>
        </w:rPr>
        <w:t xml:space="preserve"> color. Allow </w:t>
      </w:r>
      <w:r>
        <w:rPr>
          <w:rFonts w:ascii="Arial" w:hAnsi="Arial" w:cs="Arial"/>
          <w:sz w:val="20"/>
          <w:szCs w:val="20"/>
        </w:rPr>
        <w:t>the p</w:t>
      </w:r>
      <w:r w:rsidRPr="00295E78">
        <w:rPr>
          <w:rFonts w:ascii="Arial" w:hAnsi="Arial" w:cs="Arial"/>
          <w:sz w:val="20"/>
          <w:szCs w:val="20"/>
        </w:rPr>
        <w:t xml:space="preserve">rimer to dry to the touch before proceeding </w:t>
      </w:r>
      <w:r>
        <w:rPr>
          <w:rFonts w:ascii="Arial" w:hAnsi="Arial" w:cs="Arial"/>
          <w:sz w:val="20"/>
          <w:szCs w:val="20"/>
        </w:rPr>
        <w:t>with f</w:t>
      </w:r>
      <w:r w:rsidRPr="00295E78">
        <w:rPr>
          <w:rFonts w:ascii="Arial" w:hAnsi="Arial" w:cs="Arial"/>
          <w:sz w:val="20"/>
          <w:szCs w:val="20"/>
        </w:rPr>
        <w:t>inish application.</w:t>
      </w:r>
    </w:p>
    <w:p w14:paraId="5AB73292" w14:textId="77777777" w:rsidR="00E65013" w:rsidRPr="00917954" w:rsidRDefault="00E65013" w:rsidP="004051AA">
      <w:pPr>
        <w:numPr>
          <w:ilvl w:val="0"/>
          <w:numId w:val="22"/>
        </w:numPr>
        <w:tabs>
          <w:tab w:val="clear" w:pos="1296"/>
        </w:tabs>
        <w:ind w:left="540" w:hanging="270"/>
        <w:rPr>
          <w:rFonts w:ascii="Arial" w:hAnsi="Arial" w:cs="Arial"/>
          <w:sz w:val="20"/>
          <w:szCs w:val="20"/>
        </w:rPr>
      </w:pPr>
      <w:r w:rsidRPr="005D31AF">
        <w:rPr>
          <w:rFonts w:ascii="Arial" w:hAnsi="Arial" w:cs="Arial"/>
          <w:sz w:val="20"/>
          <w:szCs w:val="20"/>
        </w:rPr>
        <w:t>Apply a tight coat of finish with a clean, stainless steel trowel.</w:t>
      </w:r>
      <w:r>
        <w:rPr>
          <w:rFonts w:ascii="Arial" w:hAnsi="Arial" w:cs="Arial"/>
          <w:sz w:val="20"/>
          <w:szCs w:val="20"/>
        </w:rPr>
        <w:t xml:space="preserve"> </w:t>
      </w:r>
      <w:r w:rsidRPr="00917954">
        <w:rPr>
          <w:rFonts w:ascii="Arial" w:hAnsi="Arial" w:cs="Arial"/>
          <w:sz w:val="20"/>
          <w:szCs w:val="20"/>
        </w:rPr>
        <w:t>Maintain a wet edge on finish by applying and leveling continually over the wall surface.</w:t>
      </w:r>
    </w:p>
    <w:p w14:paraId="411BF2AA" w14:textId="77777777" w:rsidR="00E65013" w:rsidRDefault="00E65013" w:rsidP="004051AA">
      <w:pPr>
        <w:numPr>
          <w:ilvl w:val="0"/>
          <w:numId w:val="22"/>
        </w:numPr>
        <w:tabs>
          <w:tab w:val="clear" w:pos="1296"/>
        </w:tabs>
        <w:ind w:left="540" w:hanging="270"/>
        <w:rPr>
          <w:rFonts w:ascii="Arial" w:hAnsi="Arial" w:cs="Arial"/>
          <w:sz w:val="20"/>
          <w:szCs w:val="20"/>
        </w:rPr>
      </w:pPr>
      <w:r w:rsidRPr="005D31AF">
        <w:rPr>
          <w:rFonts w:ascii="Arial" w:hAnsi="Arial" w:cs="Arial"/>
          <w:sz w:val="20"/>
          <w:szCs w:val="20"/>
        </w:rPr>
        <w:t>Work finish to corners, joints or other natural breaks and do not allow material to set up within an uninterrupted wall area. Allow first coat to set until surface is completely dry prior to applying a second coat of finish</w:t>
      </w:r>
      <w:r>
        <w:rPr>
          <w:rFonts w:ascii="Arial" w:hAnsi="Arial" w:cs="Arial"/>
          <w:sz w:val="20"/>
          <w:szCs w:val="20"/>
        </w:rPr>
        <w:t>.</w:t>
      </w:r>
    </w:p>
    <w:p w14:paraId="6839459D" w14:textId="77777777" w:rsidR="00E65013" w:rsidRPr="00917954" w:rsidRDefault="00E65013" w:rsidP="004051AA">
      <w:pPr>
        <w:numPr>
          <w:ilvl w:val="0"/>
          <w:numId w:val="22"/>
        </w:numPr>
        <w:tabs>
          <w:tab w:val="clear" w:pos="1296"/>
        </w:tabs>
        <w:ind w:left="540" w:hanging="270"/>
        <w:rPr>
          <w:rFonts w:ascii="Arial" w:hAnsi="Arial" w:cs="Arial"/>
          <w:sz w:val="20"/>
          <w:szCs w:val="20"/>
        </w:rPr>
      </w:pPr>
      <w:r w:rsidRPr="005D31AF">
        <w:rPr>
          <w:rFonts w:ascii="Arial" w:hAnsi="Arial" w:cs="Arial"/>
          <w:sz w:val="20"/>
          <w:szCs w:val="20"/>
        </w:rPr>
        <w:t>Use a stainless-steel trowel and apply the second coat of finish. Achieve final</w:t>
      </w:r>
      <w:r>
        <w:rPr>
          <w:rFonts w:ascii="Arial" w:hAnsi="Arial" w:cs="Arial"/>
          <w:sz w:val="20"/>
          <w:szCs w:val="20"/>
        </w:rPr>
        <w:t xml:space="preserve"> texture using circular motions. </w:t>
      </w:r>
      <w:r w:rsidRPr="00917954">
        <w:rPr>
          <w:rFonts w:ascii="Arial" w:hAnsi="Arial" w:cs="Arial"/>
          <w:sz w:val="20"/>
          <w:szCs w:val="20"/>
        </w:rPr>
        <w:t>Total thickness of finish may be between 1/16" (1.6 mm) and 1/8" (3.2 mm).</w:t>
      </w:r>
      <w:bookmarkEnd w:id="29"/>
    </w:p>
    <w:bookmarkEnd w:id="30"/>
    <w:p w14:paraId="5D683009" w14:textId="77777777" w:rsidR="00611301" w:rsidRPr="00611301" w:rsidRDefault="00611301" w:rsidP="00611301">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b/>
          <w:bCs/>
          <w:color w:val="000000"/>
          <w:sz w:val="20"/>
          <w:szCs w:val="20"/>
        </w:rPr>
      </w:pPr>
    </w:p>
    <w:p w14:paraId="0107AC8E" w14:textId="77777777" w:rsidR="00611301" w:rsidRPr="00611301" w:rsidRDefault="00611301" w:rsidP="005838EC">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cs="Arial"/>
          <w:b/>
          <w:bCs/>
          <w:color w:val="000000"/>
          <w:sz w:val="20"/>
          <w:szCs w:val="20"/>
        </w:rPr>
      </w:pPr>
      <w:r w:rsidRPr="00611301">
        <w:rPr>
          <w:rFonts w:ascii="Arial" w:hAnsi="Arial" w:cs="Arial"/>
          <w:b/>
          <w:bCs/>
          <w:color w:val="000000"/>
          <w:sz w:val="20"/>
          <w:szCs w:val="20"/>
        </w:rPr>
        <w:t>3.05 CLEANING</w:t>
      </w:r>
    </w:p>
    <w:p w14:paraId="1E736A8D" w14:textId="77777777" w:rsidR="00611301" w:rsidRPr="00611301" w:rsidRDefault="00611301" w:rsidP="004051AA">
      <w:pPr>
        <w:numPr>
          <w:ilvl w:val="4"/>
          <w:numId w:val="24"/>
        </w:numPr>
        <w:tabs>
          <w:tab w:val="left" w:pos="144"/>
          <w:tab w:val="left" w:pos="270"/>
          <w:tab w:val="left" w:pos="1008"/>
          <w:tab w:val="left" w:pos="1296"/>
          <w:tab w:val="left" w:pos="1584"/>
          <w:tab w:val="left" w:pos="1872"/>
        </w:tabs>
        <w:autoSpaceDE w:val="0"/>
        <w:autoSpaceDN w:val="0"/>
        <w:adjustRightInd w:val="0"/>
        <w:ind w:hanging="1152"/>
        <w:rPr>
          <w:rFonts w:ascii="Arial" w:hAnsi="Arial" w:cs="Arial"/>
          <w:color w:val="000000"/>
          <w:sz w:val="20"/>
          <w:szCs w:val="20"/>
        </w:rPr>
      </w:pPr>
      <w:r w:rsidRPr="00611301">
        <w:rPr>
          <w:rFonts w:ascii="Arial" w:hAnsi="Arial" w:cs="Arial"/>
          <w:color w:val="000000"/>
          <w:sz w:val="20"/>
          <w:szCs w:val="20"/>
        </w:rPr>
        <w:t xml:space="preserve">Clean work under provisions of Section </w:t>
      </w:r>
      <w:r w:rsidRPr="00611301">
        <w:rPr>
          <w:rFonts w:ascii="Arial" w:hAnsi="Arial" w:cs="Arial"/>
          <w:color w:val="0000FF"/>
          <w:sz w:val="20"/>
          <w:szCs w:val="20"/>
          <w:u w:val="single"/>
        </w:rPr>
        <w:t>[01 74 00] [x]</w:t>
      </w:r>
      <w:r w:rsidRPr="00611301">
        <w:rPr>
          <w:rFonts w:ascii="Arial" w:hAnsi="Arial" w:cs="Arial"/>
          <w:color w:val="000000"/>
          <w:sz w:val="20"/>
          <w:szCs w:val="20"/>
        </w:rPr>
        <w:t>.</w:t>
      </w:r>
    </w:p>
    <w:p w14:paraId="4CCB6815" w14:textId="77777777" w:rsidR="00611301" w:rsidRPr="00611301" w:rsidRDefault="00611301" w:rsidP="004051AA">
      <w:pPr>
        <w:numPr>
          <w:ilvl w:val="4"/>
          <w:numId w:val="24"/>
        </w:numPr>
        <w:tabs>
          <w:tab w:val="left" w:pos="144"/>
          <w:tab w:val="left" w:pos="270"/>
          <w:tab w:val="left" w:pos="1008"/>
          <w:tab w:val="left" w:pos="1296"/>
          <w:tab w:val="left" w:pos="1584"/>
          <w:tab w:val="left" w:pos="1872"/>
        </w:tabs>
        <w:autoSpaceDE w:val="0"/>
        <w:autoSpaceDN w:val="0"/>
        <w:adjustRightInd w:val="0"/>
        <w:ind w:hanging="1152"/>
        <w:rPr>
          <w:rFonts w:ascii="Arial" w:hAnsi="Arial" w:cs="Arial"/>
          <w:color w:val="000000"/>
          <w:sz w:val="20"/>
          <w:szCs w:val="20"/>
        </w:rPr>
      </w:pPr>
      <w:r w:rsidRPr="00611301">
        <w:rPr>
          <w:rFonts w:ascii="Arial" w:hAnsi="Arial" w:cs="Arial"/>
          <w:color w:val="000000"/>
          <w:sz w:val="20"/>
          <w:szCs w:val="20"/>
        </w:rPr>
        <w:t>Clean adjacent surfaces and remove excess material, droppings, and debris.</w:t>
      </w:r>
    </w:p>
    <w:p w14:paraId="3264D033" w14:textId="77777777" w:rsidR="00611301" w:rsidRPr="00611301" w:rsidRDefault="00611301" w:rsidP="00611301">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color w:val="000000"/>
          <w:sz w:val="20"/>
          <w:szCs w:val="20"/>
        </w:rPr>
      </w:pPr>
    </w:p>
    <w:p w14:paraId="6093F929" w14:textId="101EDCBB" w:rsidR="00611301" w:rsidRPr="00611301" w:rsidRDefault="00611301" w:rsidP="00611301">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cs="Arial"/>
          <w:b/>
          <w:bCs/>
          <w:color w:val="000000"/>
          <w:sz w:val="20"/>
          <w:szCs w:val="20"/>
        </w:rPr>
      </w:pPr>
      <w:r w:rsidRPr="00611301">
        <w:rPr>
          <w:rFonts w:ascii="Arial" w:hAnsi="Arial" w:cs="Arial"/>
          <w:b/>
          <w:bCs/>
          <w:color w:val="000000"/>
          <w:sz w:val="20"/>
          <w:szCs w:val="20"/>
        </w:rPr>
        <w:t>3.06 PROTECTION</w:t>
      </w:r>
    </w:p>
    <w:p w14:paraId="061CFC83" w14:textId="77777777" w:rsidR="00D03EF9" w:rsidRPr="00E2759F" w:rsidRDefault="00D03EF9" w:rsidP="004051AA">
      <w:pPr>
        <w:widowControl w:val="0"/>
        <w:numPr>
          <w:ilvl w:val="0"/>
          <w:numId w:val="33"/>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bookmarkStart w:id="31" w:name="_Hlk157001646"/>
      <w:bookmarkStart w:id="32" w:name="_Hlk161323211"/>
      <w:r w:rsidRPr="005D31AF">
        <w:rPr>
          <w:rFonts w:ascii="Arial" w:hAnsi="Arial" w:cs="Arial"/>
          <w:color w:val="000000"/>
          <w:sz w:val="20"/>
        </w:rPr>
        <w:t xml:space="preserve">Protect </w:t>
      </w:r>
      <w:r>
        <w:rPr>
          <w:rFonts w:ascii="Arial" w:hAnsi="Arial" w:cs="Arial"/>
          <w:color w:val="000000"/>
          <w:sz w:val="20"/>
        </w:rPr>
        <w:t>materials</w:t>
      </w:r>
      <w:r w:rsidRPr="005D31AF">
        <w:rPr>
          <w:rFonts w:ascii="Arial" w:hAnsi="Arial" w:cs="Arial"/>
          <w:color w:val="000000"/>
          <w:sz w:val="20"/>
        </w:rPr>
        <w:t xml:space="preserve"> from rain, snow and frost for 48</w:t>
      </w:r>
      <w:r>
        <w:rPr>
          <w:rFonts w:ascii="Arial" w:hAnsi="Arial" w:cs="Arial"/>
          <w:color w:val="000000"/>
          <w:sz w:val="20"/>
        </w:rPr>
        <w:t>-</w:t>
      </w:r>
      <w:r w:rsidRPr="005D31AF">
        <w:rPr>
          <w:rFonts w:ascii="Arial" w:hAnsi="Arial" w:cs="Arial"/>
          <w:color w:val="000000"/>
          <w:sz w:val="20"/>
        </w:rPr>
        <w:t>72 hours following application.</w:t>
      </w:r>
      <w:bookmarkEnd w:id="31"/>
    </w:p>
    <w:p w14:paraId="210FEA36" w14:textId="77777777" w:rsidR="00D03EF9" w:rsidRPr="00E46AD5" w:rsidRDefault="00D03EF9" w:rsidP="004051AA">
      <w:pPr>
        <w:widowControl w:val="0"/>
        <w:numPr>
          <w:ilvl w:val="0"/>
          <w:numId w:val="33"/>
        </w:numPr>
        <w:tabs>
          <w:tab w:val="clear" w:pos="360"/>
          <w:tab w:val="left" w:pos="144"/>
          <w:tab w:val="num" w:pos="270"/>
          <w:tab w:val="left" w:pos="720"/>
          <w:tab w:val="left" w:pos="1296"/>
          <w:tab w:val="left" w:pos="1584"/>
          <w:tab w:val="left" w:pos="1872"/>
          <w:tab w:val="left" w:pos="2160"/>
        </w:tabs>
        <w:autoSpaceDE w:val="0"/>
        <w:autoSpaceDN w:val="0"/>
        <w:adjustRightInd w:val="0"/>
        <w:ind w:left="270" w:hanging="270"/>
        <w:rPr>
          <w:rFonts w:ascii="Arial" w:hAnsi="Arial" w:cs="Arial"/>
          <w:color w:val="000000"/>
          <w:sz w:val="20"/>
        </w:rPr>
      </w:pPr>
      <w:r w:rsidRPr="00E46AD5">
        <w:rPr>
          <w:rFonts w:ascii="Arial" w:hAnsi="Arial" w:cs="Arial"/>
          <w:color w:val="000000"/>
          <w:sz w:val="20"/>
        </w:rPr>
        <w:t xml:space="preserve">Under average conditions [70 °F (21 °C), 50% Relative Humidity] finish will be dry within 24 hours. Drying time is dependent on humidity, air temperature, sun exposure, surface conditions and </w:t>
      </w:r>
      <w:r w:rsidRPr="00E46AD5">
        <w:rPr>
          <w:rFonts w:ascii="Arial" w:hAnsi="Arial" w:cs="Arial"/>
          <w:color w:val="000000"/>
          <w:sz w:val="20"/>
        </w:rPr>
        <w:lastRenderedPageBreak/>
        <w:t>finish thickness. Lower temperature, higher humidity and application in shaded areas will extend drying time. Protect finish from rain or other precipitation and temperatures less than 40°F (4°C) for a minimum of 24 hours or until dry.</w:t>
      </w:r>
    </w:p>
    <w:p w14:paraId="7A98CB11" w14:textId="77777777" w:rsidR="00D03EF9" w:rsidRPr="00E46AD5" w:rsidRDefault="00D03EF9" w:rsidP="004051AA">
      <w:pPr>
        <w:widowControl w:val="0"/>
        <w:numPr>
          <w:ilvl w:val="0"/>
          <w:numId w:val="33"/>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szCs w:val="20"/>
        </w:rPr>
      </w:pPr>
      <w:r w:rsidRPr="005D31AF">
        <w:rPr>
          <w:rFonts w:ascii="Arial" w:hAnsi="Arial" w:cs="Arial"/>
          <w:color w:val="000000"/>
          <w:sz w:val="20"/>
        </w:rPr>
        <w:t xml:space="preserve">Protect installed construction under provisions of Section [01 76 00] </w:t>
      </w:r>
      <w:proofErr w:type="gramStart"/>
      <w:r w:rsidRPr="005D31AF">
        <w:rPr>
          <w:rFonts w:ascii="Arial" w:hAnsi="Arial" w:cs="Arial"/>
          <w:color w:val="000000"/>
          <w:sz w:val="20"/>
        </w:rPr>
        <w:t>[ ]</w:t>
      </w:r>
      <w:proofErr w:type="gramEnd"/>
      <w:r w:rsidRPr="005D31AF">
        <w:rPr>
          <w:rFonts w:ascii="Arial" w:hAnsi="Arial" w:cs="Arial"/>
          <w:color w:val="000000"/>
          <w:sz w:val="20"/>
        </w:rPr>
        <w:t>.</w:t>
      </w:r>
    </w:p>
    <w:bookmarkEnd w:id="32"/>
    <w:p w14:paraId="27CA826C" w14:textId="6A2098A4" w:rsidR="00611301" w:rsidRDefault="00611301" w:rsidP="00611301">
      <w:pPr>
        <w:tabs>
          <w:tab w:val="left" w:pos="144"/>
          <w:tab w:val="left" w:pos="432"/>
          <w:tab w:val="left" w:pos="720"/>
          <w:tab w:val="left" w:pos="1008"/>
          <w:tab w:val="left" w:pos="1296"/>
          <w:tab w:val="left" w:pos="1584"/>
          <w:tab w:val="left" w:pos="1872"/>
        </w:tabs>
        <w:autoSpaceDE w:val="0"/>
        <w:autoSpaceDN w:val="0"/>
        <w:adjustRightInd w:val="0"/>
        <w:ind w:left="576" w:firstLine="144"/>
        <w:rPr>
          <w:rFonts w:ascii="Arial" w:hAnsi="Arial" w:cs="Arial"/>
          <w:color w:val="000000"/>
          <w:sz w:val="20"/>
          <w:szCs w:val="20"/>
        </w:rPr>
      </w:pPr>
    </w:p>
    <w:p w14:paraId="1A0268A2" w14:textId="77777777" w:rsidR="004C1FFA" w:rsidRPr="00611301" w:rsidRDefault="004C1FFA" w:rsidP="00611301">
      <w:pPr>
        <w:tabs>
          <w:tab w:val="left" w:pos="144"/>
          <w:tab w:val="left" w:pos="432"/>
          <w:tab w:val="left" w:pos="720"/>
          <w:tab w:val="left" w:pos="1008"/>
          <w:tab w:val="left" w:pos="1296"/>
          <w:tab w:val="left" w:pos="1584"/>
          <w:tab w:val="left" w:pos="1872"/>
        </w:tabs>
        <w:autoSpaceDE w:val="0"/>
        <w:autoSpaceDN w:val="0"/>
        <w:adjustRightInd w:val="0"/>
        <w:ind w:left="576" w:firstLine="144"/>
        <w:rPr>
          <w:rFonts w:ascii="Arial" w:hAnsi="Arial" w:cs="Arial"/>
          <w:color w:val="000000"/>
          <w:sz w:val="20"/>
          <w:szCs w:val="20"/>
        </w:rPr>
      </w:pPr>
    </w:p>
    <w:p w14:paraId="1EFA2BA0" w14:textId="77777777" w:rsidR="00341E4B" w:rsidRDefault="00611301" w:rsidP="00611301">
      <w:pPr>
        <w:tabs>
          <w:tab w:val="left" w:pos="144"/>
          <w:tab w:val="left" w:pos="432"/>
          <w:tab w:val="left" w:pos="720"/>
          <w:tab w:val="left" w:pos="1008"/>
          <w:tab w:val="left" w:pos="1296"/>
          <w:tab w:val="left" w:pos="1584"/>
          <w:tab w:val="left" w:pos="1872"/>
        </w:tabs>
        <w:autoSpaceDE w:val="0"/>
        <w:autoSpaceDN w:val="0"/>
        <w:adjustRightInd w:val="0"/>
        <w:outlineLvl w:val="0"/>
        <w:rPr>
          <w:rFonts w:ascii="Arial Narrow" w:hAnsi="Arial Narrow" w:cs="Arial"/>
          <w:sz w:val="16"/>
          <w:szCs w:val="16"/>
        </w:rPr>
        <w:sectPr w:rsidR="00341E4B" w:rsidSect="00306E88">
          <w:headerReference w:type="default" r:id="rId11"/>
          <w:footerReference w:type="even" r:id="rId12"/>
          <w:headerReference w:type="first" r:id="rId13"/>
          <w:footerReference w:type="first" r:id="rId14"/>
          <w:pgSz w:w="12240" w:h="15840"/>
          <w:pgMar w:top="1440" w:right="1440" w:bottom="1440" w:left="1440" w:header="720" w:footer="1440" w:gutter="0"/>
          <w:cols w:space="720"/>
          <w:noEndnote/>
          <w:titlePg/>
          <w:docGrid w:linePitch="326"/>
        </w:sectPr>
      </w:pPr>
      <w:r w:rsidRPr="00611301">
        <w:rPr>
          <w:rFonts w:ascii="Arial" w:hAnsi="Arial" w:cs="Arial"/>
          <w:b/>
          <w:sz w:val="20"/>
          <w:szCs w:val="20"/>
          <w:lang w:eastAsia="ko-KR"/>
        </w:rPr>
        <w:t>END OF SECTION</w:t>
      </w:r>
      <w:r w:rsidRPr="00611301">
        <w:rPr>
          <w:rFonts w:ascii="Arial Narrow" w:hAnsi="Arial Narrow" w:cs="Arial"/>
          <w:sz w:val="16"/>
          <w:szCs w:val="16"/>
        </w:rPr>
        <w:t xml:space="preserve"> </w:t>
      </w:r>
    </w:p>
    <w:p w14:paraId="7E684A0D" w14:textId="77777777" w:rsidR="00611301" w:rsidRPr="00611301" w:rsidRDefault="00611301" w:rsidP="00611301">
      <w:pPr>
        <w:tabs>
          <w:tab w:val="left" w:pos="144"/>
          <w:tab w:val="left" w:pos="432"/>
          <w:tab w:val="left" w:pos="720"/>
          <w:tab w:val="left" w:pos="1008"/>
          <w:tab w:val="left" w:pos="1296"/>
          <w:tab w:val="left" w:pos="1584"/>
          <w:tab w:val="left" w:pos="1872"/>
        </w:tabs>
        <w:autoSpaceDE w:val="0"/>
        <w:autoSpaceDN w:val="0"/>
        <w:adjustRightInd w:val="0"/>
        <w:outlineLvl w:val="0"/>
        <w:rPr>
          <w:rFonts w:ascii="Arial Narrow" w:hAnsi="Arial Narrow" w:cs="Arial"/>
          <w:sz w:val="16"/>
          <w:szCs w:val="16"/>
        </w:rPr>
      </w:pPr>
    </w:p>
    <w:p w14:paraId="36857165" w14:textId="77777777" w:rsidR="00D03EF9" w:rsidRPr="005D31AF" w:rsidRDefault="00D03EF9" w:rsidP="00D03EF9">
      <w:pPr>
        <w:widowControl w:val="0"/>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szCs w:val="20"/>
        </w:rPr>
      </w:pPr>
      <w:bookmarkStart w:id="33" w:name="_Hlk156987428"/>
    </w:p>
    <w:p w14:paraId="385C0D0E" w14:textId="77777777" w:rsidR="00D03EF9" w:rsidRPr="00F01F7C" w:rsidRDefault="00D03EF9" w:rsidP="00D03EF9">
      <w:pPr>
        <w:rPr>
          <w:rFonts w:ascii="Arial" w:hAnsi="Arial" w:cs="Arial"/>
          <w:color w:val="000000"/>
          <w:spacing w:val="-4"/>
          <w:sz w:val="20"/>
          <w:szCs w:val="20"/>
        </w:rPr>
      </w:pPr>
      <w:bookmarkStart w:id="34" w:name="_Hlk75503192"/>
      <w:bookmarkStart w:id="35" w:name="_Hlk161300235"/>
      <w:r w:rsidRPr="00F01F7C">
        <w:rPr>
          <w:rFonts w:ascii="Arial" w:hAnsi="Arial" w:cs="Arial"/>
          <w:b/>
          <w:bCs/>
          <w:caps/>
          <w:color w:val="000000"/>
          <w:spacing w:val="-4"/>
          <w:sz w:val="20"/>
          <w:szCs w:val="20"/>
        </w:rPr>
        <w:t>Warranty</w:t>
      </w:r>
    </w:p>
    <w:p w14:paraId="3E6D9200" w14:textId="77777777" w:rsidR="00D03EF9" w:rsidRPr="00143C80" w:rsidRDefault="00D03EF9" w:rsidP="00D03EF9">
      <w:pPr>
        <w:autoSpaceDE w:val="0"/>
        <w:autoSpaceDN w:val="0"/>
        <w:rPr>
          <w:rFonts w:ascii="Arial" w:hAnsi="Arial" w:cs="Arial"/>
          <w:color w:val="000000"/>
          <w:sz w:val="18"/>
          <w:szCs w:val="18"/>
        </w:rPr>
      </w:pPr>
      <w:bookmarkStart w:id="36" w:name="_Hlk161042589"/>
      <w:bookmarkEnd w:id="34"/>
      <w:r w:rsidRPr="00143C80">
        <w:rPr>
          <w:rFonts w:ascii="Arial" w:hAnsi="Arial" w:cs="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proofErr w:type="spellStart"/>
      <w:r w:rsidRPr="00143C80">
        <w:rPr>
          <w:rFonts w:ascii="Arial" w:hAnsi="Arial" w:cs="Arial"/>
          <w:color w:val="000000"/>
          <w:sz w:val="18"/>
          <w:szCs w:val="18"/>
        </w:rPr>
        <w:t>senergy</w:t>
      </w:r>
      <w:proofErr w:type="spellEnd"/>
      <w:r w:rsidRPr="00143C80">
        <w:rPr>
          <w:rFonts w:ascii="Arial" w:hAnsi="Arial" w:cs="Arial"/>
          <w:color w:val="000000"/>
          <w:sz w:val="18"/>
          <w:szCs w:val="18"/>
        </w:rPr>
        <w:t xml:space="preserve"> or by calling SIKA</w:t>
      </w:r>
      <w:r w:rsidRPr="00143C80">
        <w:rPr>
          <w:rFonts w:ascii="Arial" w:hAnsi="Arial" w:cs="Arial"/>
          <w:sz w:val="18"/>
          <w:szCs w:val="18"/>
        </w:rPr>
        <w:t xml:space="preserve"> Facades’</w:t>
      </w:r>
      <w:r w:rsidRPr="00143C80">
        <w:rPr>
          <w:rFonts w:ascii="Arial" w:hAnsi="Arial" w:cs="Arial"/>
          <w:color w:val="000000"/>
          <w:sz w:val="18"/>
          <w:szCs w:val="18"/>
        </w:rPr>
        <w:t xml:space="preserve"> Technical Service Department at 1-800-</w:t>
      </w:r>
      <w:r w:rsidRPr="00143C80">
        <w:rPr>
          <w:rFonts w:ascii="Arial" w:hAnsi="Arial" w:cs="Arial"/>
          <w:sz w:val="18"/>
          <w:szCs w:val="18"/>
        </w:rPr>
        <w:t>589-1336</w:t>
      </w:r>
      <w:r w:rsidRPr="00143C80">
        <w:rPr>
          <w:rFonts w:ascii="Arial" w:hAnsi="Arial" w:cs="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0C86E185" w14:textId="77777777" w:rsidR="00D03EF9" w:rsidRPr="00143C80" w:rsidRDefault="00D03EF9" w:rsidP="00D03EF9">
      <w:pPr>
        <w:autoSpaceDE w:val="0"/>
        <w:autoSpaceDN w:val="0"/>
        <w:rPr>
          <w:rFonts w:ascii="Arial" w:hAnsi="Arial" w:cs="Arial"/>
          <w:color w:val="000000"/>
          <w:sz w:val="18"/>
          <w:szCs w:val="18"/>
        </w:rPr>
      </w:pPr>
    </w:p>
    <w:p w14:paraId="2D8664CA" w14:textId="77777777" w:rsidR="00D03EF9" w:rsidRPr="00143C80" w:rsidRDefault="00D03EF9" w:rsidP="00D03EF9">
      <w:pPr>
        <w:autoSpaceDE w:val="0"/>
        <w:autoSpaceDN w:val="0"/>
        <w:rPr>
          <w:rFonts w:ascii="Arial" w:hAnsi="Arial" w:cs="Arial"/>
          <w:color w:val="000000"/>
          <w:sz w:val="18"/>
          <w:szCs w:val="18"/>
        </w:rPr>
      </w:pPr>
      <w:r w:rsidRPr="00143C80">
        <w:rPr>
          <w:rFonts w:ascii="Arial" w:hAnsi="Arial" w:cs="Arial"/>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5" w:history="1">
        <w:r w:rsidRPr="00143C80">
          <w:rPr>
            <w:rStyle w:val="Hyperlink"/>
            <w:rFonts w:ascii="Arial" w:hAnsi="Arial" w:cs="Arial"/>
            <w:sz w:val="18"/>
            <w:szCs w:val="18"/>
          </w:rPr>
          <w:t>https://usa.sika.com/</w:t>
        </w:r>
      </w:hyperlink>
      <w:r w:rsidRPr="00143C80">
        <w:rPr>
          <w:rFonts w:ascii="Arial" w:hAnsi="Arial" w:cs="Arial"/>
          <w:color w:val="000000"/>
          <w:sz w:val="18"/>
          <w:szCs w:val="18"/>
        </w:rPr>
        <w:t>.</w:t>
      </w:r>
    </w:p>
    <w:bookmarkEnd w:id="33"/>
    <w:bookmarkEnd w:id="35"/>
    <w:bookmarkEnd w:id="36"/>
    <w:p w14:paraId="0CB58D0E" w14:textId="3A095F1F" w:rsidR="001D555D" w:rsidRPr="00C34EF0" w:rsidRDefault="001D555D" w:rsidP="00070E6C">
      <w:pPr>
        <w:rPr>
          <w:rFonts w:ascii="Arial" w:hAnsi="Arial" w:cs="Arial"/>
        </w:rPr>
      </w:pPr>
    </w:p>
    <w:sectPr w:rsidR="001D555D" w:rsidRPr="00C34EF0" w:rsidSect="00341E4B">
      <w:headerReference w:type="default" r:id="rId16"/>
      <w:footerReference w:type="default" r:id="rId1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97B65" w14:textId="77777777" w:rsidR="00693566" w:rsidRDefault="00693566">
      <w:r>
        <w:separator/>
      </w:r>
    </w:p>
  </w:endnote>
  <w:endnote w:type="continuationSeparator" w:id="0">
    <w:p w14:paraId="5305C110" w14:textId="77777777" w:rsidR="00693566" w:rsidRDefault="00693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urier New"/>
    <w:charset w:val="00"/>
    <w:family w:val="auto"/>
    <w:pitch w:val="variable"/>
    <w:sig w:usb0="03000003" w:usb1="00000000" w:usb2="00000000" w:usb3="00000000" w:csb0="00000001" w:csb1="00000000"/>
  </w:font>
  <w:font w:name="VectoraLH-Bold">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Neue-LightCond">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E16A8" w14:textId="0224C9B5" w:rsidR="00693566" w:rsidRDefault="00693566" w:rsidP="00C34EF0">
    <w:pPr>
      <w:pStyle w:val="Footer"/>
      <w:jc w:val="center"/>
    </w:pPr>
    <w:r>
      <w:rPr>
        <w:noProof/>
      </w:rPr>
      <w:drawing>
        <wp:inline distT="0" distB="0" distL="0" distR="0" wp14:anchorId="5120EE80" wp14:editId="5E33BE9F">
          <wp:extent cx="5939790" cy="526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52641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CC534" w14:textId="70E38C6D" w:rsidR="00306E88" w:rsidRDefault="00306E88">
    <w:pPr>
      <w:pStyle w:val="Footer"/>
    </w:pPr>
    <w:r>
      <w:rPr>
        <w:noProof/>
      </w:rPr>
      <w:drawing>
        <wp:anchor distT="0" distB="0" distL="114300" distR="114300" simplePos="0" relativeHeight="251661312" behindDoc="1" locked="0" layoutInCell="1" allowOverlap="1" wp14:anchorId="648F1FAA" wp14:editId="1FA4EF5C">
          <wp:simplePos x="0" y="0"/>
          <wp:positionH relativeFrom="column">
            <wp:posOffset>3956050</wp:posOffset>
          </wp:positionH>
          <wp:positionV relativeFrom="paragraph">
            <wp:posOffset>-285750</wp:posOffset>
          </wp:positionV>
          <wp:extent cx="2633015" cy="1188720"/>
          <wp:effectExtent l="0" t="0" r="0" b="0"/>
          <wp:wrapNone/>
          <wp:docPr id="4" name="Picture 4"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33015"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0705A" w14:textId="77777777" w:rsidR="00D03EF9" w:rsidRPr="00D93018" w:rsidRDefault="00D03EF9" w:rsidP="00D03EF9">
    <w:pPr>
      <w:pStyle w:val="Footer"/>
      <w:ind w:left="-810"/>
      <w:rPr>
        <w:rFonts w:ascii="HelveticaNeueLT Std Cn" w:eastAsia="Arial" w:hAnsi="HelveticaNeueLT Std Cn" w:cs="HelveticaNeueLT Std Cn"/>
        <w:b/>
        <w:bCs/>
        <w:color w:val="000000"/>
        <w:spacing w:val="2"/>
        <w:sz w:val="16"/>
        <w:szCs w:val="16"/>
        <w:lang w:val="en-GB"/>
      </w:rPr>
    </w:pPr>
    <w:bookmarkStart w:id="37" w:name="_Hlk157091446"/>
    <w:r>
      <w:rPr>
        <w:rFonts w:ascii="HelveticaNeueLT Std Cn" w:eastAsia="Arial" w:hAnsi="HelveticaNeueLT Std Cn" w:cs="HelveticaNeueLT Std Cn"/>
        <w:b/>
        <w:bCs/>
        <w:noProof/>
        <w:color w:val="000000"/>
        <w:spacing w:val="2"/>
        <w:sz w:val="16"/>
        <w:szCs w:val="16"/>
        <w:lang w:val="en-GB"/>
      </w:rPr>
      <w:drawing>
        <wp:anchor distT="0" distB="0" distL="114300" distR="114300" simplePos="0" relativeHeight="251663360" behindDoc="0" locked="0" layoutInCell="1" allowOverlap="1" wp14:anchorId="45550E0D" wp14:editId="3830D67F">
          <wp:simplePos x="0" y="0"/>
          <wp:positionH relativeFrom="column">
            <wp:posOffset>3929380</wp:posOffset>
          </wp:positionH>
          <wp:positionV relativeFrom="paragraph">
            <wp:posOffset>-283210</wp:posOffset>
          </wp:positionV>
          <wp:extent cx="2632932" cy="1188720"/>
          <wp:effectExtent l="0" t="0" r="0" b="0"/>
          <wp:wrapThrough wrapText="bothSides">
            <wp:wrapPolygon edited="0">
              <wp:start x="15786" y="3462"/>
              <wp:lineTo x="14379" y="9692"/>
              <wp:lineTo x="1563" y="14538"/>
              <wp:lineTo x="1563" y="17654"/>
              <wp:lineTo x="19849" y="17654"/>
              <wp:lineTo x="20006" y="13154"/>
              <wp:lineTo x="19381" y="11077"/>
              <wp:lineTo x="17974" y="9692"/>
              <wp:lineTo x="16567" y="3462"/>
              <wp:lineTo x="15786" y="3462"/>
            </wp:wrapPolygon>
          </wp:wrapThrough>
          <wp:docPr id="848962621"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2621" name="Picture 3" descr="A red triang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2932" cy="1188720"/>
                  </a:xfrm>
                  <a:prstGeom prst="rect">
                    <a:avLst/>
                  </a:prstGeom>
                </pic:spPr>
              </pic:pic>
            </a:graphicData>
          </a:graphic>
          <wp14:sizeRelH relativeFrom="page">
            <wp14:pctWidth>0</wp14:pctWidth>
          </wp14:sizeRelH>
          <wp14:sizeRelV relativeFrom="page">
            <wp14:pctHeight>0</wp14:pctHeight>
          </wp14:sizeRelV>
        </wp:anchor>
      </w:drawing>
    </w:r>
    <w:r w:rsidRPr="00D93018">
      <w:rPr>
        <w:rFonts w:ascii="HelveticaNeueLT Std Cn" w:eastAsia="Arial" w:hAnsi="HelveticaNeueLT Std Cn" w:cs="HelveticaNeueLT Std Cn"/>
        <w:b/>
        <w:bCs/>
        <w:color w:val="000000"/>
        <w:spacing w:val="2"/>
        <w:sz w:val="16"/>
        <w:szCs w:val="16"/>
        <w:lang w:val="en-GB"/>
      </w:rPr>
      <w:t xml:space="preserve">Sika Corporation </w:t>
    </w:r>
    <w:r>
      <w:rPr>
        <w:rFonts w:ascii="HelveticaNeueLT Std Cn" w:eastAsia="Arial" w:hAnsi="HelveticaNeueLT Std Cn" w:cs="HelveticaNeueLT Std Cn"/>
        <w:b/>
        <w:bCs/>
        <w:color w:val="000000"/>
        <w:spacing w:val="2"/>
        <w:sz w:val="16"/>
        <w:szCs w:val="16"/>
        <w:lang w:val="en-GB"/>
      </w:rPr>
      <w:tab/>
    </w:r>
    <w:r>
      <w:rPr>
        <w:rFonts w:ascii="HelveticaNeueLT Std Cn" w:eastAsia="Arial" w:hAnsi="HelveticaNeueLT Std Cn" w:cs="HelveticaNeueLT Std Cn"/>
        <w:b/>
        <w:bCs/>
        <w:color w:val="000000"/>
        <w:spacing w:val="2"/>
        <w:sz w:val="16"/>
        <w:szCs w:val="16"/>
        <w:lang w:val="en-GB"/>
      </w:rPr>
      <w:tab/>
    </w:r>
  </w:p>
  <w:p w14:paraId="49230496" w14:textId="77777777" w:rsidR="00D03EF9" w:rsidRDefault="00D03EF9" w:rsidP="00D03EF9">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201 Polito Avenue</w:t>
    </w:r>
    <w:r>
      <w:rPr>
        <w:rFonts w:ascii="HelveticaNeueLT Std Cn" w:eastAsia="Arial" w:hAnsi="HelveticaNeueLT Std Cn" w:cs="HelveticaNeueLT Std Cn"/>
        <w:color w:val="000000"/>
        <w:spacing w:val="2"/>
        <w:sz w:val="16"/>
        <w:szCs w:val="16"/>
        <w:lang w:val="en-GB"/>
      </w:rPr>
      <w:t xml:space="preserve"> </w:t>
    </w:r>
  </w:p>
  <w:p w14:paraId="5F73CACD" w14:textId="77777777" w:rsidR="00D03EF9" w:rsidRDefault="00D03EF9" w:rsidP="00D03EF9">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Lyndhurst, NJ</w:t>
    </w:r>
  </w:p>
  <w:p w14:paraId="78381248" w14:textId="77777777" w:rsidR="00D03EF9" w:rsidRDefault="00D03EF9" w:rsidP="00D03EF9">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 xml:space="preserve"> </w:t>
    </w:r>
    <w:r w:rsidRPr="00B375D7">
      <w:rPr>
        <w:rFonts w:ascii="HelveticaNeueLT Std Cn" w:eastAsia="Arial" w:hAnsi="HelveticaNeueLT Std Cn" w:cs="HelveticaNeueLT Std Cn"/>
        <w:color w:val="000000"/>
        <w:spacing w:val="2"/>
        <w:sz w:val="16"/>
        <w:szCs w:val="16"/>
        <w:lang w:val="en-GB"/>
      </w:rPr>
      <w:t>07071 USA</w:t>
    </w:r>
    <w:r>
      <w:rPr>
        <w:rFonts w:ascii="HelveticaNeueLT Std Cn" w:eastAsia="Arial" w:hAnsi="HelveticaNeueLT Std Cn" w:cs="HelveticaNeueLT Std Cn"/>
        <w:color w:val="000000"/>
        <w:spacing w:val="2"/>
        <w:sz w:val="16"/>
        <w:szCs w:val="16"/>
        <w:lang w:val="en-GB"/>
      </w:rPr>
      <w:t xml:space="preserve"> </w:t>
    </w:r>
  </w:p>
  <w:p w14:paraId="1A223F02" w14:textId="77777777" w:rsidR="00D03EF9" w:rsidRDefault="00D03EF9" w:rsidP="00D03EF9">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+1 201 933 8800</w:t>
    </w:r>
  </w:p>
  <w:p w14:paraId="2ED7E41A" w14:textId="77777777" w:rsidR="00D03EF9" w:rsidRDefault="00D03EF9" w:rsidP="00D03EF9">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usa.sika.com/</w:t>
    </w:r>
    <w:proofErr w:type="spellStart"/>
    <w:r>
      <w:rPr>
        <w:rFonts w:ascii="HelveticaNeueLT Std Cn" w:eastAsia="Arial" w:hAnsi="HelveticaNeueLT Std Cn" w:cs="HelveticaNeueLT Std Cn"/>
        <w:color w:val="000000"/>
        <w:spacing w:val="2"/>
        <w:sz w:val="16"/>
        <w:szCs w:val="16"/>
        <w:lang w:val="en-GB"/>
      </w:rPr>
      <w:t>senergy</w:t>
    </w:r>
    <w:proofErr w:type="spellEnd"/>
  </w:p>
  <w:p w14:paraId="2B569203" w14:textId="77777777" w:rsidR="00D03EF9" w:rsidRDefault="00D03EF9" w:rsidP="00D03EF9">
    <w:pPr>
      <w:pStyle w:val="Footer"/>
      <w:ind w:left="-810"/>
      <w:rPr>
        <w:rFonts w:ascii="HelveticaNeueLT Std Cn" w:eastAsia="Arial" w:hAnsi="HelveticaNeueLT Std Cn" w:cs="HelveticaNeueLT Std Cn"/>
        <w:color w:val="000000"/>
        <w:spacing w:val="2"/>
        <w:sz w:val="16"/>
        <w:szCs w:val="16"/>
        <w:lang w:val="en-GB"/>
      </w:rPr>
    </w:pPr>
  </w:p>
  <w:p w14:paraId="7EF1B5A3" w14:textId="7ACD57CC" w:rsidR="00693566" w:rsidRPr="00341E4B" w:rsidRDefault="00D03EF9" w:rsidP="00D03EF9">
    <w:pPr>
      <w:pStyle w:val="Footer"/>
      <w:ind w:hanging="810"/>
    </w:pPr>
    <w:r>
      <w:rPr>
        <w:rFonts w:ascii="HelveticaNeueLT Std Cn" w:eastAsia="Arial" w:hAnsi="HelveticaNeueLT Std Cn" w:cs="HelveticaNeueLT Std Cn"/>
        <w:color w:val="000000"/>
        <w:spacing w:val="2"/>
        <w:sz w:val="16"/>
        <w:szCs w:val="16"/>
        <w:lang w:val="en-GB"/>
      </w:rPr>
      <w:t xml:space="preserve">Issued </w:t>
    </w:r>
    <w:r w:rsidR="00156E78">
      <w:rPr>
        <w:rFonts w:ascii="HelveticaNeueLT Std Cn" w:eastAsia="Arial" w:hAnsi="HelveticaNeueLT Std Cn" w:cs="HelveticaNeueLT Std Cn"/>
        <w:color w:val="000000"/>
        <w:spacing w:val="2"/>
        <w:sz w:val="16"/>
        <w:szCs w:val="16"/>
        <w:lang w:val="en-GB"/>
      </w:rPr>
      <w:t>06.27</w:t>
    </w:r>
    <w:r>
      <w:rPr>
        <w:rFonts w:ascii="HelveticaNeueLT Std Cn" w:eastAsia="Arial" w:hAnsi="HelveticaNeueLT Std Cn" w:cs="HelveticaNeueLT Std Cn"/>
        <w:color w:val="000000"/>
        <w:spacing w:val="2"/>
        <w:sz w:val="16"/>
        <w:szCs w:val="16"/>
        <w:lang w:val="en-GB"/>
      </w:rPr>
      <w:t>.2024</w:t>
    </w:r>
    <w:bookmarkEnd w:id="3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B9692" w14:textId="77777777" w:rsidR="00693566" w:rsidRDefault="00693566">
      <w:r>
        <w:separator/>
      </w:r>
    </w:p>
  </w:footnote>
  <w:footnote w:type="continuationSeparator" w:id="0">
    <w:p w14:paraId="38E26D7F" w14:textId="77777777" w:rsidR="00693566" w:rsidRDefault="00693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A85C1" w14:textId="7910009D" w:rsidR="00070E6C" w:rsidRPr="00936099" w:rsidRDefault="00070E6C" w:rsidP="00070E6C">
    <w:pPr>
      <w:pStyle w:val="Header"/>
    </w:pPr>
    <w:r w:rsidRPr="006C2C39">
      <w:rPr>
        <w:rFonts w:ascii="Arial" w:hAnsi="Arial" w:cs="Arial"/>
        <w:b/>
        <w:szCs w:val="20"/>
      </w:rPr>
      <w:t xml:space="preserve">Senergy </w:t>
    </w:r>
    <w:r>
      <w:rPr>
        <w:rFonts w:ascii="Arial" w:hAnsi="Arial" w:cs="Arial"/>
        <w:b/>
        <w:szCs w:val="20"/>
      </w:rPr>
      <w:t>Surfacing System for Concrete and Masonry Units</w:t>
    </w:r>
    <w:r w:rsidRPr="006C2C39">
      <w:rPr>
        <w:rFonts w:ascii="Arial" w:hAnsi="Arial" w:cs="Arial"/>
        <w:b/>
        <w:szCs w:val="20"/>
      </w:rPr>
      <w:t xml:space="preserve"> </w:t>
    </w:r>
  </w:p>
  <w:p w14:paraId="0A68945D" w14:textId="77777777" w:rsidR="00070E6C" w:rsidRPr="00070E6C" w:rsidRDefault="00070E6C" w:rsidP="00070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02A38" w14:textId="005433DD" w:rsidR="00070E6C" w:rsidRDefault="00306E88">
    <w:pPr>
      <w:pStyle w:val="Header"/>
    </w:pPr>
    <w:r>
      <w:rPr>
        <w:noProof/>
      </w:rPr>
      <w:drawing>
        <wp:anchor distT="0" distB="0" distL="114300" distR="114300" simplePos="0" relativeHeight="251659264" behindDoc="0" locked="0" layoutInCell="1" allowOverlap="1" wp14:anchorId="39566427" wp14:editId="4C275ED6">
          <wp:simplePos x="0" y="0"/>
          <wp:positionH relativeFrom="margin">
            <wp:posOffset>-488950</wp:posOffset>
          </wp:positionH>
          <wp:positionV relativeFrom="page">
            <wp:posOffset>323850</wp:posOffset>
          </wp:positionV>
          <wp:extent cx="1834911" cy="502920"/>
          <wp:effectExtent l="0" t="0" r="0" b="0"/>
          <wp:wrapNone/>
          <wp:docPr id="3" name="Grafik 1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5"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4911" cy="50292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273AA" w14:textId="77777777" w:rsidR="00070E6C" w:rsidRPr="00936099" w:rsidRDefault="00070E6C" w:rsidP="00070E6C">
    <w:pPr>
      <w:pStyle w:val="Header"/>
    </w:pPr>
    <w:r w:rsidRPr="006C2C39">
      <w:rPr>
        <w:rFonts w:ascii="Arial" w:hAnsi="Arial" w:cs="Arial"/>
        <w:b/>
        <w:szCs w:val="20"/>
      </w:rPr>
      <w:t xml:space="preserve">Senergy </w:t>
    </w:r>
    <w:r>
      <w:rPr>
        <w:rFonts w:ascii="Arial" w:hAnsi="Arial" w:cs="Arial"/>
        <w:b/>
        <w:szCs w:val="20"/>
      </w:rPr>
      <w:t>Surfacing System for Concrete and Masonry Units</w:t>
    </w:r>
    <w:r w:rsidRPr="006C2C39">
      <w:rPr>
        <w:rFonts w:ascii="Arial" w:hAnsi="Arial" w:cs="Arial"/>
        <w:b/>
        <w:szCs w:val="20"/>
      </w:rPr>
      <w:t xml:space="preserve"> </w:t>
    </w:r>
  </w:p>
  <w:p w14:paraId="1E79F0F2" w14:textId="77777777" w:rsidR="00693566" w:rsidRDefault="00693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1D1"/>
    <w:multiLevelType w:val="hybridMultilevel"/>
    <w:tmpl w:val="31AE33E4"/>
    <w:lvl w:ilvl="0" w:tplc="5978A3B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 w15:restartNumberingAfterBreak="0">
    <w:nsid w:val="013F7C47"/>
    <w:multiLevelType w:val="hybridMultilevel"/>
    <w:tmpl w:val="F7507CC4"/>
    <w:lvl w:ilvl="0" w:tplc="0CEE4432">
      <w:start w:val="1"/>
      <w:numFmt w:val="decimal"/>
      <w:lvlText w:val="%1."/>
      <w:lvlJc w:val="left"/>
      <w:pPr>
        <w:ind w:left="1440" w:hanging="360"/>
      </w:pPr>
      <w:rPr>
        <w:rFonts w:hint="default"/>
        <w:b w:val="0"/>
        <w:bCs w:val="0"/>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C017E4"/>
    <w:multiLevelType w:val="hybridMultilevel"/>
    <w:tmpl w:val="5752514E"/>
    <w:lvl w:ilvl="0" w:tplc="A9B076F2">
      <w:start w:val="1"/>
      <w:numFmt w:val="upperLetter"/>
      <w:lvlText w:val="%1."/>
      <w:lvlJc w:val="left"/>
      <w:pPr>
        <w:tabs>
          <w:tab w:val="num" w:pos="720"/>
        </w:tabs>
        <w:ind w:left="1008" w:hanging="288"/>
      </w:pPr>
      <w:rPr>
        <w:rFonts w:hint="default"/>
        <w:b/>
        <w:bCs/>
      </w:rPr>
    </w:lvl>
    <w:lvl w:ilvl="1" w:tplc="A34AE7B4">
      <w:start w:val="1"/>
      <w:numFmt w:val="decimal"/>
      <w:lvlText w:val="%2."/>
      <w:lvlJc w:val="left"/>
      <w:pPr>
        <w:tabs>
          <w:tab w:val="num" w:pos="1008"/>
        </w:tabs>
        <w:ind w:left="1296" w:hanging="288"/>
      </w:pPr>
      <w:rPr>
        <w:rFonts w:hint="default"/>
      </w:rPr>
    </w:lvl>
    <w:lvl w:ilvl="2" w:tplc="3A0C6BD4">
      <w:start w:val="1"/>
      <w:numFmt w:val="lowerLetter"/>
      <w:lvlText w:val="%3."/>
      <w:lvlJc w:val="left"/>
      <w:pPr>
        <w:tabs>
          <w:tab w:val="num" w:pos="1296"/>
        </w:tabs>
        <w:ind w:left="1584"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C76C0C"/>
    <w:multiLevelType w:val="hybridMultilevel"/>
    <w:tmpl w:val="349458BE"/>
    <w:lvl w:ilvl="0" w:tplc="00C4CABA">
      <w:start w:val="1"/>
      <w:numFmt w:val="upperLetter"/>
      <w:lvlText w:val="%1."/>
      <w:lvlJc w:val="left"/>
      <w:pPr>
        <w:ind w:left="1440" w:hanging="360"/>
      </w:pPr>
      <w:rPr>
        <w:b/>
        <w:bCs/>
        <w:color w:val="auto"/>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A3F0A84"/>
    <w:multiLevelType w:val="hybridMultilevel"/>
    <w:tmpl w:val="A08E088E"/>
    <w:lvl w:ilvl="0" w:tplc="B3762D0C">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5B11C6"/>
    <w:multiLevelType w:val="hybridMultilevel"/>
    <w:tmpl w:val="7070D246"/>
    <w:lvl w:ilvl="0" w:tplc="850CB0F0">
      <w:start w:val="1"/>
      <w:numFmt w:val="upperLetter"/>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55F0539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167B86"/>
    <w:multiLevelType w:val="hybridMultilevel"/>
    <w:tmpl w:val="1A941A10"/>
    <w:lvl w:ilvl="0" w:tplc="0409000F">
      <w:start w:val="1"/>
      <w:numFmt w:val="decimal"/>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E756B96"/>
    <w:multiLevelType w:val="hybridMultilevel"/>
    <w:tmpl w:val="D740386A"/>
    <w:lvl w:ilvl="0" w:tplc="B3762D0C">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07201D"/>
    <w:multiLevelType w:val="hybridMultilevel"/>
    <w:tmpl w:val="A08E088E"/>
    <w:lvl w:ilvl="0" w:tplc="B3762D0C">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4D7DB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F723A"/>
    <w:multiLevelType w:val="hybridMultilevel"/>
    <w:tmpl w:val="FC029AFA"/>
    <w:lvl w:ilvl="0" w:tplc="D4122EC8">
      <w:start w:val="1"/>
      <w:numFmt w:val="upperLetter"/>
      <w:lvlText w:val="%1."/>
      <w:lvlJc w:val="left"/>
      <w:pPr>
        <w:tabs>
          <w:tab w:val="num" w:pos="1890"/>
        </w:tabs>
        <w:ind w:left="1890" w:hanging="360"/>
      </w:pPr>
      <w:rPr>
        <w:rFonts w:hint="default"/>
        <w:b/>
        <w:bCs/>
      </w:rPr>
    </w:lvl>
    <w:lvl w:ilvl="1" w:tplc="3D8EC26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574F4"/>
    <w:multiLevelType w:val="hybridMultilevel"/>
    <w:tmpl w:val="32844124"/>
    <w:lvl w:ilvl="0" w:tplc="2DEADBDA">
      <w:start w:val="1"/>
      <w:numFmt w:val="upperLetter"/>
      <w:lvlText w:val="%1."/>
      <w:lvlJc w:val="left"/>
      <w:pPr>
        <w:tabs>
          <w:tab w:val="num" w:pos="1080"/>
        </w:tabs>
        <w:ind w:left="1080" w:hanging="360"/>
      </w:pPr>
      <w:rPr>
        <w:rFonts w:hint="default"/>
        <w:b/>
        <w:bCs/>
      </w:rPr>
    </w:lvl>
    <w:lvl w:ilvl="1" w:tplc="90DA8D22">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6" w15:restartNumberingAfterBreak="0">
    <w:nsid w:val="429804E0"/>
    <w:multiLevelType w:val="hybridMultilevel"/>
    <w:tmpl w:val="B52870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9"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46CD6E6E"/>
    <w:multiLevelType w:val="hybridMultilevel"/>
    <w:tmpl w:val="0B562AA4"/>
    <w:lvl w:ilvl="0" w:tplc="43A0E326">
      <w:start w:val="1"/>
      <w:numFmt w:val="upperLetter"/>
      <w:lvlText w:val="%1."/>
      <w:lvlJc w:val="left"/>
      <w:pPr>
        <w:ind w:left="720" w:hanging="360"/>
      </w:pPr>
      <w:rPr>
        <w:b/>
        <w:bCs/>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2F4ED7"/>
    <w:multiLevelType w:val="hybridMultilevel"/>
    <w:tmpl w:val="CE5C333E"/>
    <w:lvl w:ilvl="0" w:tplc="40927720">
      <w:start w:val="1"/>
      <w:numFmt w:val="decimal"/>
      <w:lvlText w:val="%1."/>
      <w:lvlJc w:val="left"/>
      <w:pPr>
        <w:ind w:left="1728" w:hanging="360"/>
      </w:pPr>
      <w:rPr>
        <w:rFonts w:ascii="Arial" w:hAnsi="Arial" w:cs="Arial" w:hint="default"/>
        <w:sz w:val="20"/>
        <w:szCs w:val="20"/>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2" w15:restartNumberingAfterBreak="0">
    <w:nsid w:val="49784428"/>
    <w:multiLevelType w:val="hybridMultilevel"/>
    <w:tmpl w:val="3850D462"/>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72825F18">
      <w:start w:val="1"/>
      <w:numFmt w:val="decimal"/>
      <w:lvlText w:val="%4."/>
      <w:lvlJc w:val="left"/>
      <w:pPr>
        <w:tabs>
          <w:tab w:val="num" w:pos="1320"/>
        </w:tabs>
        <w:ind w:left="1320" w:hanging="360"/>
      </w:pPr>
      <w:rPr>
        <w:rFonts w:hint="default"/>
        <w:b w:val="0"/>
        <w:bCs w:val="0"/>
        <w:color w:val="auto"/>
      </w:rPr>
    </w:lvl>
    <w:lvl w:ilvl="4" w:tplc="5A98E2BA">
      <w:start w:val="1"/>
      <w:numFmt w:val="lowerLetter"/>
      <w:lvlText w:val="%5."/>
      <w:lvlJc w:val="left"/>
      <w:pPr>
        <w:tabs>
          <w:tab w:val="num" w:pos="3312"/>
        </w:tabs>
        <w:ind w:left="3312" w:hanging="360"/>
      </w:pPr>
      <w:rPr>
        <w:rFonts w:hint="default"/>
        <w:u w:val="single"/>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23" w15:restartNumberingAfterBreak="0">
    <w:nsid w:val="49E774AB"/>
    <w:multiLevelType w:val="hybridMultilevel"/>
    <w:tmpl w:val="46B4D1FC"/>
    <w:lvl w:ilvl="0" w:tplc="0409000F">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4ACE0E10"/>
    <w:multiLevelType w:val="hybridMultilevel"/>
    <w:tmpl w:val="5254E3AE"/>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4F45437"/>
    <w:multiLevelType w:val="multilevel"/>
    <w:tmpl w:val="42B22F02"/>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ascii="Arial" w:hAnsi="Arial" w:cs="Arial"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6" w15:restartNumberingAfterBreak="0">
    <w:nsid w:val="57FD4B6A"/>
    <w:multiLevelType w:val="hybridMultilevel"/>
    <w:tmpl w:val="D08637A4"/>
    <w:lvl w:ilvl="0" w:tplc="568A7BD8">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008"/>
        </w:tabs>
        <w:ind w:left="1296" w:hanging="288"/>
      </w:pPr>
      <w:rPr>
        <w:rFonts w:hint="default"/>
      </w:rPr>
    </w:lvl>
    <w:lvl w:ilvl="2" w:tplc="E188A6BC">
      <w:start w:val="3"/>
      <w:numFmt w:val="upperLetter"/>
      <w:lvlText w:val="[%3."/>
      <w:lvlJc w:val="left"/>
      <w:pPr>
        <w:tabs>
          <w:tab w:val="num" w:pos="720"/>
        </w:tabs>
        <w:ind w:left="1008" w:hanging="288"/>
      </w:pPr>
      <w:rPr>
        <w:rFonts w:hint="default"/>
        <w:b/>
        <w:bCs w:val="0"/>
      </w:rPr>
    </w:lvl>
    <w:lvl w:ilvl="3" w:tplc="9288E9A4">
      <w:start w:val="1"/>
      <w:numFmt w:val="decimal"/>
      <w:lvlText w:val="%4."/>
      <w:lvlJc w:val="left"/>
      <w:pPr>
        <w:tabs>
          <w:tab w:val="num" w:pos="2880"/>
        </w:tabs>
        <w:ind w:left="2880" w:hanging="360"/>
      </w:pPr>
      <w:rPr>
        <w:b w:val="0"/>
        <w:bC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E8307C"/>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5C707E85"/>
    <w:multiLevelType w:val="hybridMultilevel"/>
    <w:tmpl w:val="349458BE"/>
    <w:lvl w:ilvl="0" w:tplc="00C4CABA">
      <w:start w:val="1"/>
      <w:numFmt w:val="upperLetter"/>
      <w:lvlText w:val="%1."/>
      <w:lvlJc w:val="left"/>
      <w:pPr>
        <w:ind w:left="1440" w:hanging="360"/>
      </w:pPr>
      <w:rPr>
        <w:b/>
        <w:bCs/>
        <w:color w:val="auto"/>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2384017"/>
    <w:multiLevelType w:val="hybridMultilevel"/>
    <w:tmpl w:val="D740386A"/>
    <w:lvl w:ilvl="0" w:tplc="B3762D0C">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4F37817"/>
    <w:multiLevelType w:val="hybridMultilevel"/>
    <w:tmpl w:val="D2E67DF2"/>
    <w:lvl w:ilvl="0" w:tplc="6D2A589C">
      <w:start w:val="1"/>
      <w:numFmt w:val="lowerLetter"/>
      <w:lvlText w:val="%1."/>
      <w:lvlJc w:val="left"/>
      <w:pPr>
        <w:tabs>
          <w:tab w:val="num" w:pos="1440"/>
        </w:tabs>
        <w:ind w:left="1728" w:hanging="288"/>
      </w:pPr>
      <w:rPr>
        <w:rFonts w:hint="default"/>
      </w:rPr>
    </w:lvl>
    <w:lvl w:ilvl="1" w:tplc="04090019">
      <w:start w:val="1"/>
      <w:numFmt w:val="lowerLetter"/>
      <w:lvlText w:val="%2."/>
      <w:lvlJc w:val="left"/>
      <w:pPr>
        <w:tabs>
          <w:tab w:val="num" w:pos="1584"/>
        </w:tabs>
        <w:ind w:left="1584" w:hanging="360"/>
      </w:pPr>
    </w:lvl>
    <w:lvl w:ilvl="2" w:tplc="0409001B">
      <w:start w:val="1"/>
      <w:numFmt w:val="lowerRoman"/>
      <w:lvlText w:val="%3."/>
      <w:lvlJc w:val="right"/>
      <w:pPr>
        <w:tabs>
          <w:tab w:val="num" w:pos="2304"/>
        </w:tabs>
        <w:ind w:left="2304" w:hanging="180"/>
      </w:pPr>
    </w:lvl>
    <w:lvl w:ilvl="3" w:tplc="EFCAD752">
      <w:start w:val="1"/>
      <w:numFmt w:val="lowerLetter"/>
      <w:lvlText w:val="%4."/>
      <w:lvlJc w:val="left"/>
      <w:pPr>
        <w:tabs>
          <w:tab w:val="num" w:pos="1440"/>
        </w:tabs>
        <w:ind w:left="1728" w:hanging="288"/>
      </w:pPr>
      <w:rPr>
        <w:rFonts w:hint="default"/>
      </w:rPr>
    </w:lvl>
    <w:lvl w:ilvl="4" w:tplc="14C8AB20">
      <w:start w:val="1"/>
      <w:numFmt w:val="upperLetter"/>
      <w:lvlText w:val="%5."/>
      <w:lvlJc w:val="left"/>
      <w:pPr>
        <w:tabs>
          <w:tab w:val="num" w:pos="864"/>
        </w:tabs>
        <w:ind w:left="1152" w:hanging="288"/>
      </w:pPr>
      <w:rPr>
        <w:rFonts w:hint="default"/>
        <w:b/>
      </w:r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31"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35" w15:restartNumberingAfterBreak="0">
    <w:nsid w:val="7291078D"/>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44B3DA7"/>
    <w:multiLevelType w:val="hybridMultilevel"/>
    <w:tmpl w:val="99CA70C8"/>
    <w:lvl w:ilvl="0" w:tplc="1610AD20">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7B640B28"/>
    <w:multiLevelType w:val="multilevel"/>
    <w:tmpl w:val="2FB6B1D6"/>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ascii="Arial" w:hAnsi="Arial" w:cs="Arial"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num w:numId="1" w16cid:durableId="1602568529">
    <w:abstractNumId w:val="38"/>
  </w:num>
  <w:num w:numId="2" w16cid:durableId="1099523464">
    <w:abstractNumId w:val="36"/>
  </w:num>
  <w:num w:numId="3" w16cid:durableId="1438057050">
    <w:abstractNumId w:val="11"/>
  </w:num>
  <w:num w:numId="4" w16cid:durableId="785850641">
    <w:abstractNumId w:val="6"/>
  </w:num>
  <w:num w:numId="5" w16cid:durableId="160849577">
    <w:abstractNumId w:val="2"/>
  </w:num>
  <w:num w:numId="6" w16cid:durableId="504982389">
    <w:abstractNumId w:val="21"/>
  </w:num>
  <w:num w:numId="7" w16cid:durableId="1420634852">
    <w:abstractNumId w:val="29"/>
  </w:num>
  <w:num w:numId="8" w16cid:durableId="1896353964">
    <w:abstractNumId w:val="10"/>
  </w:num>
  <w:num w:numId="9" w16cid:durableId="184171770">
    <w:abstractNumId w:val="26"/>
  </w:num>
  <w:num w:numId="10" w16cid:durableId="662127192">
    <w:abstractNumId w:val="20"/>
  </w:num>
  <w:num w:numId="11" w16cid:durableId="155802767">
    <w:abstractNumId w:val="1"/>
  </w:num>
  <w:num w:numId="12" w16cid:durableId="181817934">
    <w:abstractNumId w:val="9"/>
  </w:num>
  <w:num w:numId="13" w16cid:durableId="296765074">
    <w:abstractNumId w:val="5"/>
  </w:num>
  <w:num w:numId="14" w16cid:durableId="510682759">
    <w:abstractNumId w:val="14"/>
  </w:num>
  <w:num w:numId="15" w16cid:durableId="1008171227">
    <w:abstractNumId w:val="3"/>
  </w:num>
  <w:num w:numId="16" w16cid:durableId="126704227">
    <w:abstractNumId w:val="25"/>
  </w:num>
  <w:num w:numId="17" w16cid:durableId="1234047312">
    <w:abstractNumId w:val="18"/>
  </w:num>
  <w:num w:numId="18" w16cid:durableId="240990296">
    <w:abstractNumId w:val="28"/>
  </w:num>
  <w:num w:numId="19" w16cid:durableId="154952158">
    <w:abstractNumId w:val="13"/>
  </w:num>
  <w:num w:numId="20" w16cid:durableId="765351196">
    <w:abstractNumId w:val="34"/>
  </w:num>
  <w:num w:numId="21" w16cid:durableId="1141270348">
    <w:abstractNumId w:val="32"/>
  </w:num>
  <w:num w:numId="22" w16cid:durableId="316230588">
    <w:abstractNumId w:val="8"/>
  </w:num>
  <w:num w:numId="23" w16cid:durableId="194999663">
    <w:abstractNumId w:val="19"/>
  </w:num>
  <w:num w:numId="24" w16cid:durableId="2098551435">
    <w:abstractNumId w:val="30"/>
  </w:num>
  <w:num w:numId="25" w16cid:durableId="140661746">
    <w:abstractNumId w:val="7"/>
  </w:num>
  <w:num w:numId="26" w16cid:durableId="1511487044">
    <w:abstractNumId w:val="0"/>
  </w:num>
  <w:num w:numId="27" w16cid:durableId="2102986131">
    <w:abstractNumId w:val="24"/>
  </w:num>
  <w:num w:numId="28" w16cid:durableId="1422488038">
    <w:abstractNumId w:val="22"/>
  </w:num>
  <w:num w:numId="29" w16cid:durableId="1549565294">
    <w:abstractNumId w:val="15"/>
  </w:num>
  <w:num w:numId="30" w16cid:durableId="1270548846">
    <w:abstractNumId w:val="16"/>
  </w:num>
  <w:num w:numId="31" w16cid:durableId="239026038">
    <w:abstractNumId w:val="35"/>
  </w:num>
  <w:num w:numId="32" w16cid:durableId="1274248199">
    <w:abstractNumId w:val="27"/>
  </w:num>
  <w:num w:numId="33" w16cid:durableId="1532263464">
    <w:abstractNumId w:val="12"/>
  </w:num>
  <w:num w:numId="34" w16cid:durableId="2082605037">
    <w:abstractNumId w:val="33"/>
  </w:num>
  <w:num w:numId="35" w16cid:durableId="1475874373">
    <w:abstractNumId w:val="37"/>
  </w:num>
  <w:num w:numId="36" w16cid:durableId="318966332">
    <w:abstractNumId w:val="17"/>
  </w:num>
  <w:num w:numId="37" w16cid:durableId="1361203449">
    <w:abstractNumId w:val="23"/>
  </w:num>
  <w:num w:numId="38" w16cid:durableId="1004939043">
    <w:abstractNumId w:val="4"/>
  </w:num>
  <w:num w:numId="39" w16cid:durableId="1826779669">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DB"/>
    <w:rsid w:val="00024CAB"/>
    <w:rsid w:val="00025938"/>
    <w:rsid w:val="00040D0D"/>
    <w:rsid w:val="0004172B"/>
    <w:rsid w:val="00062EEA"/>
    <w:rsid w:val="00070E6C"/>
    <w:rsid w:val="00070EEE"/>
    <w:rsid w:val="00072DDE"/>
    <w:rsid w:val="00076EC4"/>
    <w:rsid w:val="00092DC1"/>
    <w:rsid w:val="00095697"/>
    <w:rsid w:val="000A2B09"/>
    <w:rsid w:val="000C1E5C"/>
    <w:rsid w:val="000F5801"/>
    <w:rsid w:val="0013497C"/>
    <w:rsid w:val="00145A48"/>
    <w:rsid w:val="00156E78"/>
    <w:rsid w:val="00162D49"/>
    <w:rsid w:val="001809CC"/>
    <w:rsid w:val="00196B3E"/>
    <w:rsid w:val="001C0BE6"/>
    <w:rsid w:val="001D555D"/>
    <w:rsid w:val="001D57A0"/>
    <w:rsid w:val="00211824"/>
    <w:rsid w:val="0022485F"/>
    <w:rsid w:val="00232D99"/>
    <w:rsid w:val="00233E6A"/>
    <w:rsid w:val="00253BC2"/>
    <w:rsid w:val="00276834"/>
    <w:rsid w:val="002A61CA"/>
    <w:rsid w:val="002B374E"/>
    <w:rsid w:val="002C69D3"/>
    <w:rsid w:val="002D6E11"/>
    <w:rsid w:val="003048DD"/>
    <w:rsid w:val="00306E88"/>
    <w:rsid w:val="00341E4B"/>
    <w:rsid w:val="00352C53"/>
    <w:rsid w:val="00362932"/>
    <w:rsid w:val="00375EFC"/>
    <w:rsid w:val="003A7EE1"/>
    <w:rsid w:val="003C142C"/>
    <w:rsid w:val="003D7C52"/>
    <w:rsid w:val="004051AA"/>
    <w:rsid w:val="00407E53"/>
    <w:rsid w:val="004A6AAF"/>
    <w:rsid w:val="004C1FFA"/>
    <w:rsid w:val="004C3203"/>
    <w:rsid w:val="004C4F29"/>
    <w:rsid w:val="004D4675"/>
    <w:rsid w:val="004E2008"/>
    <w:rsid w:val="004E395A"/>
    <w:rsid w:val="004E6306"/>
    <w:rsid w:val="004F5705"/>
    <w:rsid w:val="00501C0E"/>
    <w:rsid w:val="00503DEE"/>
    <w:rsid w:val="005838EC"/>
    <w:rsid w:val="00592419"/>
    <w:rsid w:val="0059283F"/>
    <w:rsid w:val="005B696C"/>
    <w:rsid w:val="005C2A8D"/>
    <w:rsid w:val="005D0C98"/>
    <w:rsid w:val="00603CD2"/>
    <w:rsid w:val="00611301"/>
    <w:rsid w:val="00637438"/>
    <w:rsid w:val="0064167A"/>
    <w:rsid w:val="00693566"/>
    <w:rsid w:val="006B5436"/>
    <w:rsid w:val="006C201B"/>
    <w:rsid w:val="006D0CB2"/>
    <w:rsid w:val="006D425F"/>
    <w:rsid w:val="006D7F35"/>
    <w:rsid w:val="00705D68"/>
    <w:rsid w:val="0075170C"/>
    <w:rsid w:val="00752117"/>
    <w:rsid w:val="00757ED1"/>
    <w:rsid w:val="007800A5"/>
    <w:rsid w:val="00797B76"/>
    <w:rsid w:val="007E1ABD"/>
    <w:rsid w:val="007F33DB"/>
    <w:rsid w:val="007F5816"/>
    <w:rsid w:val="008000F6"/>
    <w:rsid w:val="0080456C"/>
    <w:rsid w:val="00827BAA"/>
    <w:rsid w:val="008E15AD"/>
    <w:rsid w:val="00922F4C"/>
    <w:rsid w:val="00953FE9"/>
    <w:rsid w:val="00956B33"/>
    <w:rsid w:val="00961597"/>
    <w:rsid w:val="009B7D7A"/>
    <w:rsid w:val="009C2B68"/>
    <w:rsid w:val="00A00437"/>
    <w:rsid w:val="00A32729"/>
    <w:rsid w:val="00A35ACD"/>
    <w:rsid w:val="00A53D73"/>
    <w:rsid w:val="00A654F9"/>
    <w:rsid w:val="00A8586A"/>
    <w:rsid w:val="00AA04E4"/>
    <w:rsid w:val="00AE2812"/>
    <w:rsid w:val="00B05370"/>
    <w:rsid w:val="00B27883"/>
    <w:rsid w:val="00B356FC"/>
    <w:rsid w:val="00B36950"/>
    <w:rsid w:val="00B437B3"/>
    <w:rsid w:val="00B473C0"/>
    <w:rsid w:val="00B52916"/>
    <w:rsid w:val="00B932F7"/>
    <w:rsid w:val="00BD5A9B"/>
    <w:rsid w:val="00BE366E"/>
    <w:rsid w:val="00BE43A5"/>
    <w:rsid w:val="00C34EF0"/>
    <w:rsid w:val="00C533C4"/>
    <w:rsid w:val="00C6047C"/>
    <w:rsid w:val="00C77963"/>
    <w:rsid w:val="00C97AC0"/>
    <w:rsid w:val="00CB0DD3"/>
    <w:rsid w:val="00CC04F5"/>
    <w:rsid w:val="00CE7294"/>
    <w:rsid w:val="00D03EF9"/>
    <w:rsid w:val="00D25E3F"/>
    <w:rsid w:val="00D54A6A"/>
    <w:rsid w:val="00D743E3"/>
    <w:rsid w:val="00DA5FEB"/>
    <w:rsid w:val="00DC1EAD"/>
    <w:rsid w:val="00DE5241"/>
    <w:rsid w:val="00DF4501"/>
    <w:rsid w:val="00E269E6"/>
    <w:rsid w:val="00E65013"/>
    <w:rsid w:val="00F01E8C"/>
    <w:rsid w:val="00F036E7"/>
    <w:rsid w:val="00F12B58"/>
    <w:rsid w:val="00F16C1F"/>
    <w:rsid w:val="00F21FEC"/>
    <w:rsid w:val="00F30F5E"/>
    <w:rsid w:val="00F43931"/>
    <w:rsid w:val="00F53355"/>
    <w:rsid w:val="00F55B23"/>
    <w:rsid w:val="00F67D93"/>
    <w:rsid w:val="00F70F8A"/>
    <w:rsid w:val="00F7696A"/>
    <w:rsid w:val="00FA55F4"/>
    <w:rsid w:val="00FD2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36E5344A"/>
  <w15:chartTrackingRefBased/>
  <w15:docId w15:val="{33722CC8-8669-4856-8E44-B20046FD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D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B4B"/>
    <w:rPr>
      <w:rFonts w:ascii="Tahoma" w:hAnsi="Tahoma"/>
      <w:sz w:val="16"/>
      <w:szCs w:val="16"/>
    </w:rPr>
  </w:style>
  <w:style w:type="character" w:styleId="CommentReference">
    <w:name w:val="annotation reference"/>
    <w:semiHidden/>
    <w:rsid w:val="006B0B4B"/>
    <w:rPr>
      <w:sz w:val="16"/>
      <w:szCs w:val="16"/>
    </w:rPr>
  </w:style>
  <w:style w:type="paragraph" w:styleId="CommentText">
    <w:name w:val="annotation text"/>
    <w:basedOn w:val="Normal"/>
    <w:semiHidden/>
    <w:rsid w:val="006B0B4B"/>
    <w:rPr>
      <w:sz w:val="20"/>
      <w:szCs w:val="20"/>
    </w:rPr>
  </w:style>
  <w:style w:type="paragraph" w:styleId="CommentSubject">
    <w:name w:val="annotation subject"/>
    <w:basedOn w:val="CommentText"/>
    <w:next w:val="CommentText"/>
    <w:semiHidden/>
    <w:rsid w:val="006B0B4B"/>
    <w:rPr>
      <w:b/>
      <w:bCs/>
    </w:rPr>
  </w:style>
  <w:style w:type="paragraph" w:styleId="Header">
    <w:name w:val="header"/>
    <w:basedOn w:val="Normal"/>
    <w:link w:val="HeaderChar"/>
    <w:uiPriority w:val="99"/>
    <w:rsid w:val="00000743"/>
    <w:pPr>
      <w:tabs>
        <w:tab w:val="center" w:pos="4320"/>
        <w:tab w:val="right" w:pos="8640"/>
      </w:tabs>
    </w:pPr>
  </w:style>
  <w:style w:type="paragraph" w:styleId="Footer">
    <w:name w:val="footer"/>
    <w:basedOn w:val="Normal"/>
    <w:rsid w:val="00000743"/>
    <w:pPr>
      <w:tabs>
        <w:tab w:val="center" w:pos="4320"/>
        <w:tab w:val="right" w:pos="8640"/>
      </w:tabs>
    </w:pPr>
  </w:style>
  <w:style w:type="character" w:styleId="Hyperlink">
    <w:name w:val="Hyperlink"/>
    <w:rsid w:val="007E2709"/>
    <w:rPr>
      <w:color w:val="0000FF"/>
      <w:u w:val="single"/>
    </w:rPr>
  </w:style>
  <w:style w:type="character" w:styleId="FollowedHyperlink">
    <w:name w:val="FollowedHyperlink"/>
    <w:rsid w:val="00740B91"/>
    <w:rPr>
      <w:color w:val="800080"/>
      <w:u w:val="single"/>
    </w:rPr>
  </w:style>
  <w:style w:type="character" w:customStyle="1" w:styleId="HeaderChar">
    <w:name w:val="Header Char"/>
    <w:link w:val="Header"/>
    <w:uiPriority w:val="99"/>
    <w:rsid w:val="00070E6C"/>
    <w:rPr>
      <w:sz w:val="24"/>
      <w:szCs w:val="24"/>
    </w:rPr>
  </w:style>
  <w:style w:type="paragraph" w:customStyle="1" w:styleId="CM4">
    <w:name w:val="CM4"/>
    <w:basedOn w:val="Normal"/>
    <w:next w:val="Normal"/>
    <w:rsid w:val="00D03EF9"/>
    <w:pPr>
      <w:widowControl w:val="0"/>
      <w:autoSpaceDE w:val="0"/>
      <w:autoSpaceDN w:val="0"/>
      <w:adjustRightInd w:val="0"/>
    </w:pPr>
    <w:rPr>
      <w:rFonts w:ascii="Helvetica Neue" w:hAnsi="Helvetica Neue"/>
    </w:rPr>
  </w:style>
  <w:style w:type="paragraph" w:styleId="Revision">
    <w:name w:val="Revision"/>
    <w:hidden/>
    <w:uiPriority w:val="99"/>
    <w:semiHidden/>
    <w:rsid w:val="00503D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dbfef9f-733c-46a5-a984-2d3fc1987153" xsi:nil="true"/>
    <lcf76f155ced4ddcb4097134ff3c332f xmlns="a45f35c0-1b3e-4f8f-9b3d-8c0a3a7e81a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763AAB-73E9-4F7D-ACE9-52A9878C6793}">
  <ds:schemaRefs>
    <ds:schemaRef ds:uri="http://schemas.openxmlformats.org/officeDocument/2006/bibliography"/>
  </ds:schemaRefs>
</ds:datastoreItem>
</file>

<file path=customXml/itemProps2.xml><?xml version="1.0" encoding="utf-8"?>
<ds:datastoreItem xmlns:ds="http://schemas.openxmlformats.org/officeDocument/2006/customXml" ds:itemID="{09C837CB-8C5B-4182-9393-0A56BFBF3D8C}">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32e2eb3e-52c0-43a9-b66b-53c93d71b614"/>
    <ds:schemaRef ds:uri="http://purl.org/dc/elements/1.1/"/>
    <ds:schemaRef ds:uri="17aa4704-7aed-413d-8a9a-c60d44b05089"/>
    <ds:schemaRef ds:uri="http://www.w3.org/XML/1998/namespace"/>
  </ds:schemaRefs>
</ds:datastoreItem>
</file>

<file path=customXml/itemProps3.xml><?xml version="1.0" encoding="utf-8"?>
<ds:datastoreItem xmlns:ds="http://schemas.openxmlformats.org/officeDocument/2006/customXml" ds:itemID="{A186977A-C50C-4C10-A4A7-40FBDF41E29C}"/>
</file>

<file path=customXml/itemProps4.xml><?xml version="1.0" encoding="utf-8"?>
<ds:datastoreItem xmlns:ds="http://schemas.openxmlformats.org/officeDocument/2006/customXml" ds:itemID="{8429814F-5BF4-4DFC-8B36-E2DB1D0AF9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4539</Words>
  <Characters>24909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Senergy Surfacing for Masonry Specification</vt:lpstr>
    </vt:vector>
  </TitlesOfParts>
  <Company>Degussa. Corporation</Company>
  <LinksUpToDate>false</LinksUpToDate>
  <CharactersWithSpaces>29390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Senergy Surfacing for Masonry Specification</dc:title>
  <dc:subject/>
  <dc:creator>Nazmin Washington</dc:creator>
  <cp:keywords/>
  <dc:description/>
  <cp:lastModifiedBy>Washington, Nazmin</cp:lastModifiedBy>
  <cp:revision>2</cp:revision>
  <cp:lastPrinted>2006-01-26T18:55:00Z</cp:lastPrinted>
  <dcterms:created xsi:type="dcterms:W3CDTF">2024-06-27T14:35:00Z</dcterms:created>
  <dcterms:modified xsi:type="dcterms:W3CDTF">2024-06-27T14:35:00Z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lassification_to_AIP">
    <vt:i4>0</vt:i4>
  </property>
  <property fmtid="{D5CDD505-2E9C-101B-9397-08002B2CF9AE}" pid="4" name="ContentTypeId">
    <vt:lpwstr>0x010100730B8E1E48FF024BAD26A17548598A41</vt:lpwstr>
  </property>
</Properties>
</file>