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58B6F" w14:textId="1957A2B5" w:rsidR="00987802" w:rsidRPr="003B7315" w:rsidRDefault="00B5234C" w:rsidP="00687F3D">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b/>
          <w:sz w:val="32"/>
          <w:szCs w:val="32"/>
        </w:rPr>
      </w:pPr>
      <w:r w:rsidRPr="003B7315">
        <w:rPr>
          <w:rFonts w:asciiTheme="minorHAnsi" w:hAnsiTheme="minorHAnsi" w:cstheme="minorHAnsi"/>
          <w:b/>
          <w:sz w:val="32"/>
          <w:szCs w:val="32"/>
        </w:rPr>
        <w:t>S</w:t>
      </w:r>
      <w:r w:rsidR="00B4719C" w:rsidRPr="003B7315">
        <w:rPr>
          <w:rFonts w:asciiTheme="minorHAnsi" w:hAnsiTheme="minorHAnsi" w:cstheme="minorHAnsi"/>
          <w:b/>
          <w:sz w:val="32"/>
          <w:szCs w:val="32"/>
        </w:rPr>
        <w:t>ika Fastwall</w:t>
      </w:r>
      <w:r w:rsidR="00B4719C" w:rsidRPr="003B7315">
        <w:rPr>
          <w:rFonts w:asciiTheme="minorHAnsi" w:hAnsiTheme="minorHAnsi" w:cstheme="minorHAnsi"/>
          <w:b/>
          <w:sz w:val="32"/>
          <w:szCs w:val="32"/>
          <w:vertAlign w:val="superscript"/>
        </w:rPr>
        <w:t>®</w:t>
      </w:r>
      <w:r w:rsidR="00B4719C" w:rsidRPr="003B7315">
        <w:rPr>
          <w:rFonts w:asciiTheme="minorHAnsi" w:hAnsiTheme="minorHAnsi" w:cstheme="minorHAnsi"/>
          <w:b/>
          <w:sz w:val="32"/>
          <w:szCs w:val="32"/>
        </w:rPr>
        <w:t xml:space="preserve"> </w:t>
      </w:r>
      <w:r w:rsidR="00F63092">
        <w:rPr>
          <w:rFonts w:asciiTheme="minorHAnsi" w:hAnsiTheme="minorHAnsi" w:cstheme="minorHAnsi"/>
          <w:b/>
          <w:sz w:val="32"/>
          <w:szCs w:val="32"/>
        </w:rPr>
        <w:t>300</w:t>
      </w:r>
      <w:r w:rsidR="00B4719C" w:rsidRPr="003B7315">
        <w:rPr>
          <w:rFonts w:asciiTheme="minorHAnsi" w:hAnsiTheme="minorHAnsi" w:cstheme="minorHAnsi"/>
          <w:b/>
          <w:sz w:val="32"/>
          <w:szCs w:val="32"/>
        </w:rPr>
        <w:t xml:space="preserve"> </w:t>
      </w:r>
      <w:r w:rsidRPr="003B7315">
        <w:rPr>
          <w:rFonts w:asciiTheme="minorHAnsi" w:hAnsiTheme="minorHAnsi" w:cstheme="minorHAnsi"/>
          <w:b/>
          <w:sz w:val="32"/>
          <w:szCs w:val="32"/>
        </w:rPr>
        <w:t xml:space="preserve">Stucco </w:t>
      </w:r>
      <w:r w:rsidR="00987802" w:rsidRPr="003B7315">
        <w:rPr>
          <w:rFonts w:asciiTheme="minorHAnsi" w:hAnsiTheme="minorHAnsi" w:cstheme="minorHAnsi"/>
          <w:b/>
          <w:sz w:val="32"/>
          <w:szCs w:val="32"/>
        </w:rPr>
        <w:t xml:space="preserve">System – Section </w:t>
      </w:r>
      <w:r w:rsidR="00A52918" w:rsidRPr="003B7315">
        <w:rPr>
          <w:rFonts w:asciiTheme="minorHAnsi" w:hAnsiTheme="minorHAnsi" w:cstheme="minorHAnsi"/>
          <w:b/>
          <w:sz w:val="32"/>
          <w:szCs w:val="32"/>
        </w:rPr>
        <w:t>0</w:t>
      </w:r>
      <w:r w:rsidR="009C2F26" w:rsidRPr="003B7315">
        <w:rPr>
          <w:rFonts w:asciiTheme="minorHAnsi" w:hAnsiTheme="minorHAnsi" w:cstheme="minorHAnsi"/>
          <w:b/>
          <w:sz w:val="32"/>
          <w:szCs w:val="32"/>
        </w:rPr>
        <w:t>9</w:t>
      </w:r>
      <w:r w:rsidR="00D014E7" w:rsidRPr="003B7315">
        <w:rPr>
          <w:rFonts w:asciiTheme="minorHAnsi" w:hAnsiTheme="minorHAnsi" w:cstheme="minorHAnsi"/>
          <w:b/>
          <w:sz w:val="32"/>
          <w:szCs w:val="32"/>
        </w:rPr>
        <w:t xml:space="preserve"> </w:t>
      </w:r>
      <w:r w:rsidR="009C2F26" w:rsidRPr="003B7315">
        <w:rPr>
          <w:rFonts w:asciiTheme="minorHAnsi" w:hAnsiTheme="minorHAnsi" w:cstheme="minorHAnsi"/>
          <w:b/>
          <w:sz w:val="32"/>
          <w:szCs w:val="32"/>
        </w:rPr>
        <w:t>24</w:t>
      </w:r>
      <w:r w:rsidR="00D014E7" w:rsidRPr="003B7315">
        <w:rPr>
          <w:rFonts w:asciiTheme="minorHAnsi" w:hAnsiTheme="minorHAnsi" w:cstheme="minorHAnsi"/>
          <w:b/>
          <w:sz w:val="32"/>
          <w:szCs w:val="32"/>
        </w:rPr>
        <w:t xml:space="preserve"> </w:t>
      </w:r>
      <w:r w:rsidR="009C2F26" w:rsidRPr="003B7315">
        <w:rPr>
          <w:rFonts w:asciiTheme="minorHAnsi" w:hAnsiTheme="minorHAnsi" w:cstheme="minorHAnsi"/>
          <w:b/>
          <w:sz w:val="32"/>
          <w:szCs w:val="32"/>
        </w:rPr>
        <w:t>00</w:t>
      </w:r>
    </w:p>
    <w:p w14:paraId="3214F156" w14:textId="71B50AE4" w:rsidR="00400D6E" w:rsidRPr="003B7315" w:rsidRDefault="00F63092" w:rsidP="00400D6E">
      <w:pPr>
        <w:rPr>
          <w:rFonts w:asciiTheme="minorHAnsi" w:hAnsiTheme="minorHAnsi" w:cstheme="minorHAnsi"/>
          <w:iCs/>
          <w:color w:val="000000"/>
          <w:sz w:val="20"/>
          <w:szCs w:val="18"/>
        </w:rPr>
      </w:pPr>
      <w:r>
        <w:rPr>
          <w:rFonts w:asciiTheme="minorHAnsi" w:hAnsiTheme="minorHAnsi" w:cstheme="minorHAnsi"/>
          <w:iCs/>
          <w:color w:val="000000"/>
          <w:sz w:val="22"/>
        </w:rPr>
        <w:t xml:space="preserve">Traditional three </w:t>
      </w:r>
      <w:r w:rsidR="00762A09" w:rsidRPr="003B7315">
        <w:rPr>
          <w:rFonts w:asciiTheme="minorHAnsi" w:hAnsiTheme="minorHAnsi" w:cstheme="minorHAnsi"/>
          <w:iCs/>
          <w:color w:val="000000"/>
          <w:sz w:val="22"/>
        </w:rPr>
        <w:t>coat cement plaster stucco system</w:t>
      </w:r>
      <w:r w:rsidR="009662BD" w:rsidRPr="003B7315">
        <w:rPr>
          <w:rFonts w:asciiTheme="minorHAnsi" w:hAnsiTheme="minorHAnsi" w:cstheme="minorHAnsi"/>
          <w:iCs/>
          <w:color w:val="000000"/>
          <w:sz w:val="22"/>
        </w:rPr>
        <w:t xml:space="preserve"> featuring SikaWall F</w:t>
      </w:r>
      <w:r>
        <w:rPr>
          <w:rFonts w:asciiTheme="minorHAnsi" w:hAnsiTheme="minorHAnsi" w:cstheme="minorHAnsi"/>
          <w:iCs/>
          <w:color w:val="000000"/>
          <w:sz w:val="22"/>
        </w:rPr>
        <w:t>iber-47 Scratch &amp; Brown s</w:t>
      </w:r>
      <w:r w:rsidR="009662BD" w:rsidRPr="003B7315">
        <w:rPr>
          <w:rFonts w:asciiTheme="minorHAnsi" w:hAnsiTheme="minorHAnsi" w:cstheme="minorHAnsi"/>
          <w:iCs/>
          <w:color w:val="000000"/>
          <w:sz w:val="22"/>
        </w:rPr>
        <w:t xml:space="preserve">tucco </w:t>
      </w:r>
      <w:r>
        <w:rPr>
          <w:rFonts w:asciiTheme="minorHAnsi" w:hAnsiTheme="minorHAnsi" w:cstheme="minorHAnsi"/>
          <w:iCs/>
          <w:color w:val="000000"/>
          <w:sz w:val="22"/>
        </w:rPr>
        <w:t>b</w:t>
      </w:r>
      <w:r w:rsidR="009662BD" w:rsidRPr="003B7315">
        <w:rPr>
          <w:rFonts w:asciiTheme="minorHAnsi" w:hAnsiTheme="minorHAnsi" w:cstheme="minorHAnsi"/>
          <w:iCs/>
          <w:color w:val="000000"/>
          <w:sz w:val="22"/>
        </w:rPr>
        <w:t>ase</w:t>
      </w:r>
      <w:r w:rsidR="00762A09" w:rsidRPr="003B7315">
        <w:rPr>
          <w:rFonts w:asciiTheme="minorHAnsi" w:hAnsiTheme="minorHAnsi" w:cstheme="minorHAnsi"/>
          <w:iCs/>
          <w:color w:val="000000"/>
          <w:sz w:val="22"/>
        </w:rPr>
        <w:t>.</w:t>
      </w:r>
    </w:p>
    <w:p w14:paraId="22759F88" w14:textId="77777777" w:rsidR="00400D6E" w:rsidRPr="003B7315" w:rsidRDefault="00400D6E" w:rsidP="00400D6E">
      <w:pPr>
        <w:rPr>
          <w:rFonts w:asciiTheme="minorHAnsi" w:hAnsiTheme="minorHAnsi" w:cstheme="minorHAnsi"/>
          <w:iCs/>
          <w:color w:val="000000"/>
          <w:sz w:val="22"/>
        </w:rPr>
      </w:pPr>
    </w:p>
    <w:p w14:paraId="4F53DB67" w14:textId="77777777" w:rsidR="00322F57" w:rsidRPr="003B7315" w:rsidRDefault="00322F57" w:rsidP="00322F57">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pPr>
      <w:r w:rsidRPr="003B7315">
        <w:rPr>
          <w:rFonts w:asciiTheme="minorHAnsi" w:hAnsiTheme="minorHAnsi" w:cstheme="minorHAnsi"/>
          <w:b/>
          <w:sz w:val="20"/>
        </w:rPr>
        <w:t>INTRODUCTION</w:t>
      </w:r>
    </w:p>
    <w:p w14:paraId="5F14E119" w14:textId="428579E0" w:rsidR="00322F57" w:rsidRPr="003B7315" w:rsidRDefault="00322F57" w:rsidP="00322F57">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r w:rsidRPr="003B7315">
        <w:rPr>
          <w:rFonts w:asciiTheme="minorHAnsi" w:hAnsiTheme="minorHAnsi" w:cstheme="minorHAnsi"/>
          <w:sz w:val="20"/>
        </w:rPr>
        <w:t>This specification has been assembled to enable the design professional to select or delete sections to suit the project requirements and is intended to be used in conjunction with S</w:t>
      </w:r>
      <w:r w:rsidR="009662BD" w:rsidRPr="003B7315">
        <w:rPr>
          <w:rFonts w:asciiTheme="minorHAnsi" w:hAnsiTheme="minorHAnsi" w:cstheme="minorHAnsi"/>
          <w:sz w:val="20"/>
        </w:rPr>
        <w:t>ika</w:t>
      </w:r>
      <w:r w:rsidRPr="003B7315">
        <w:rPr>
          <w:rFonts w:asciiTheme="minorHAnsi" w:hAnsiTheme="minorHAnsi" w:cstheme="minorHAnsi"/>
          <w:sz w:val="20"/>
        </w:rPr>
        <w:t xml:space="preserve"> typical details, product bulletins, technical bulletins, etc.</w:t>
      </w:r>
    </w:p>
    <w:p w14:paraId="3F0C5E63" w14:textId="77777777" w:rsidR="00322F57" w:rsidRPr="003B7315" w:rsidRDefault="00322F57" w:rsidP="00322F57">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588DE1CB" w14:textId="77777777" w:rsidR="00322F57" w:rsidRPr="003B7315" w:rsidRDefault="00322F57" w:rsidP="00322F57">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outlineLvl w:val="0"/>
        <w:rPr>
          <w:rFonts w:asciiTheme="minorHAnsi" w:hAnsiTheme="minorHAnsi" w:cstheme="minorHAnsi"/>
          <w:b/>
          <w:sz w:val="20"/>
        </w:rPr>
      </w:pPr>
      <w:r w:rsidRPr="003B7315">
        <w:rPr>
          <w:rFonts w:asciiTheme="minorHAnsi" w:hAnsiTheme="minorHAnsi" w:cstheme="minorHAnsi"/>
          <w:b/>
          <w:sz w:val="20"/>
        </w:rPr>
        <w:t>DESIGN RESPONSIBILITY</w:t>
      </w:r>
    </w:p>
    <w:p w14:paraId="4591801D" w14:textId="1926DD84" w:rsidR="000F216F" w:rsidRPr="003B7315" w:rsidRDefault="000F216F" w:rsidP="000F216F">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bookmarkStart w:id="0" w:name="_Hlk79395284"/>
      <w:r w:rsidRPr="003B7315">
        <w:rPr>
          <w:rFonts w:asciiTheme="minorHAnsi" w:hAnsiTheme="minorHAnsi" w:cstheme="minorHAnsi"/>
          <w:sz w:val="20"/>
        </w:rPr>
        <w:t xml:space="preserve">It is the responsibility of both the specifier and the purchaser to determine if a product is suitable for its intended use. The designer selected by the purchaser shall be responsible for all decisions pertaining to design, detail, structural capability, attachment details, shop drawings and the like. Sika Corporation US (herein referred to as “Sika”) has prepared guidelines in the form of specifications, typical application details, and product bulletins to facilitate the design process only. Sika is not liable for any errors or omissions in design, detail, structural capability, attachment details, shop drawings or the like, whether based upon the information provided by Sika or otherwise, or for any changes which the purchasers, specifiers, designers or their appointed representatives may make </w:t>
      </w:r>
      <w:r w:rsidR="00D014E7" w:rsidRPr="003B7315">
        <w:rPr>
          <w:rFonts w:asciiTheme="minorHAnsi" w:hAnsiTheme="minorHAnsi" w:cstheme="minorHAnsi"/>
          <w:sz w:val="20"/>
        </w:rPr>
        <w:t xml:space="preserve">to </w:t>
      </w:r>
      <w:r w:rsidRPr="003B7315">
        <w:rPr>
          <w:rFonts w:asciiTheme="minorHAnsi" w:hAnsiTheme="minorHAnsi" w:cstheme="minorHAnsi"/>
          <w:sz w:val="20"/>
        </w:rPr>
        <w:t>Sika published comments.</w:t>
      </w:r>
    </w:p>
    <w:bookmarkEnd w:id="0"/>
    <w:p w14:paraId="623ED020" w14:textId="77777777" w:rsidR="00D7606F" w:rsidRPr="003B7315" w:rsidRDefault="00D7606F" w:rsidP="00D7606F">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70A7309E" w14:textId="588C7F00" w:rsidR="00B43BF1" w:rsidRPr="003B7315" w:rsidRDefault="000F216F" w:rsidP="000F216F">
      <w:pPr>
        <w:widowControl w:val="0"/>
        <w:tabs>
          <w:tab w:val="left" w:pos="144"/>
          <w:tab w:val="left" w:pos="432"/>
          <w:tab w:val="left" w:pos="720"/>
          <w:tab w:val="left" w:pos="1008"/>
          <w:tab w:val="left" w:pos="1584"/>
          <w:tab w:val="left" w:pos="1872"/>
          <w:tab w:val="left" w:pos="2160"/>
        </w:tabs>
        <w:autoSpaceDE w:val="0"/>
        <w:autoSpaceDN w:val="0"/>
        <w:adjustRightInd w:val="0"/>
        <w:rPr>
          <w:rFonts w:asciiTheme="minorHAnsi" w:hAnsiTheme="minorHAnsi" w:cstheme="minorHAnsi"/>
          <w:sz w:val="20"/>
        </w:rPr>
      </w:pPr>
      <w:r w:rsidRPr="003B7315">
        <w:rPr>
          <w:rFonts w:asciiTheme="minorHAnsi" w:hAnsiTheme="minorHAnsi" w:cstheme="minorHAnsi"/>
          <w:b/>
          <w:sz w:val="20"/>
        </w:rPr>
        <w:t xml:space="preserve">Designing and Detailing a </w:t>
      </w:r>
      <w:r w:rsidR="00B43BF1" w:rsidRPr="003B7315">
        <w:rPr>
          <w:rFonts w:asciiTheme="minorHAnsi" w:hAnsiTheme="minorHAnsi" w:cstheme="minorHAnsi"/>
          <w:b/>
          <w:bCs/>
          <w:sz w:val="20"/>
        </w:rPr>
        <w:t>S</w:t>
      </w:r>
      <w:r w:rsidR="007159E0" w:rsidRPr="003B7315">
        <w:rPr>
          <w:rFonts w:asciiTheme="minorHAnsi" w:hAnsiTheme="minorHAnsi" w:cstheme="minorHAnsi"/>
          <w:b/>
          <w:bCs/>
          <w:sz w:val="20"/>
        </w:rPr>
        <w:t xml:space="preserve">ika Fastwall </w:t>
      </w:r>
      <w:r w:rsidR="00F63092">
        <w:rPr>
          <w:rFonts w:asciiTheme="minorHAnsi" w:hAnsiTheme="minorHAnsi" w:cstheme="minorHAnsi"/>
          <w:b/>
          <w:bCs/>
          <w:sz w:val="20"/>
        </w:rPr>
        <w:t>300</w:t>
      </w:r>
      <w:r w:rsidR="007159E0" w:rsidRPr="003B7315">
        <w:rPr>
          <w:rFonts w:asciiTheme="minorHAnsi" w:hAnsiTheme="minorHAnsi" w:cstheme="minorHAnsi"/>
          <w:b/>
          <w:bCs/>
          <w:sz w:val="20"/>
        </w:rPr>
        <w:t xml:space="preserve"> S</w:t>
      </w:r>
      <w:r w:rsidR="00B43BF1" w:rsidRPr="003B7315">
        <w:rPr>
          <w:rFonts w:asciiTheme="minorHAnsi" w:hAnsiTheme="minorHAnsi" w:cstheme="minorHAnsi"/>
          <w:b/>
          <w:bCs/>
          <w:sz w:val="20"/>
        </w:rPr>
        <w:t>tucco System</w:t>
      </w:r>
    </w:p>
    <w:p w14:paraId="126C58EB" w14:textId="17C8B213" w:rsidR="00322F57" w:rsidRPr="003B7315" w:rsidRDefault="00322F57" w:rsidP="00322F57">
      <w:pPr>
        <w:widowControl w:val="0"/>
        <w:tabs>
          <w:tab w:val="left" w:pos="144"/>
          <w:tab w:val="left" w:pos="432"/>
          <w:tab w:val="left" w:pos="720"/>
          <w:tab w:val="left" w:pos="1008"/>
          <w:tab w:val="left" w:pos="1584"/>
          <w:tab w:val="left" w:pos="1872"/>
          <w:tab w:val="left" w:pos="2160"/>
        </w:tabs>
        <w:autoSpaceDE w:val="0"/>
        <w:autoSpaceDN w:val="0"/>
        <w:adjustRightInd w:val="0"/>
        <w:rPr>
          <w:rFonts w:asciiTheme="minorHAnsi" w:hAnsiTheme="minorHAnsi" w:cstheme="minorHAnsi"/>
          <w:sz w:val="20"/>
        </w:rPr>
      </w:pPr>
      <w:r w:rsidRPr="003B7315">
        <w:rPr>
          <w:rFonts w:asciiTheme="minorHAnsi" w:hAnsiTheme="minorHAnsi" w:cstheme="minorHAnsi"/>
          <w:sz w:val="20"/>
        </w:rPr>
        <w:t xml:space="preserve">General: The system </w:t>
      </w:r>
      <w:proofErr w:type="gramStart"/>
      <w:r w:rsidRPr="003B7315">
        <w:rPr>
          <w:rFonts w:asciiTheme="minorHAnsi" w:hAnsiTheme="minorHAnsi" w:cstheme="minorHAnsi"/>
          <w:sz w:val="20"/>
        </w:rPr>
        <w:t>shall</w:t>
      </w:r>
      <w:proofErr w:type="gramEnd"/>
      <w:r w:rsidRPr="003B7315">
        <w:rPr>
          <w:rFonts w:asciiTheme="minorHAnsi" w:hAnsiTheme="minorHAnsi" w:cstheme="minorHAnsi"/>
          <w:sz w:val="20"/>
        </w:rPr>
        <w:t xml:space="preserve"> be installed in strict accordance with current recommended published details and product specifications from the system’s manufacturer.</w:t>
      </w:r>
    </w:p>
    <w:p w14:paraId="09645062" w14:textId="77777777" w:rsidR="00B43BF1" w:rsidRPr="003B7315" w:rsidRDefault="00B43BF1" w:rsidP="00322F57">
      <w:pPr>
        <w:widowControl w:val="0"/>
        <w:tabs>
          <w:tab w:val="left" w:pos="144"/>
          <w:tab w:val="left" w:pos="432"/>
          <w:tab w:val="left" w:pos="720"/>
          <w:tab w:val="left" w:pos="1008"/>
          <w:tab w:val="left" w:pos="1584"/>
          <w:tab w:val="left" w:pos="1872"/>
          <w:tab w:val="left" w:pos="2160"/>
        </w:tabs>
        <w:autoSpaceDE w:val="0"/>
        <w:autoSpaceDN w:val="0"/>
        <w:adjustRightInd w:val="0"/>
        <w:rPr>
          <w:rFonts w:asciiTheme="minorHAnsi" w:hAnsiTheme="minorHAnsi" w:cstheme="minorHAnsi"/>
          <w:sz w:val="20"/>
        </w:rPr>
      </w:pPr>
    </w:p>
    <w:p w14:paraId="38626214" w14:textId="77777777" w:rsidR="00322F57" w:rsidRPr="003B7315" w:rsidRDefault="00322F57" w:rsidP="00D715B3">
      <w:pPr>
        <w:widowControl w:val="0"/>
        <w:numPr>
          <w:ilvl w:val="0"/>
          <w:numId w:val="14"/>
        </w:numPr>
        <w:tabs>
          <w:tab w:val="left" w:pos="144"/>
          <w:tab w:val="left" w:pos="27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B7315">
        <w:rPr>
          <w:rFonts w:asciiTheme="minorHAnsi" w:hAnsiTheme="minorHAnsi" w:cstheme="minorHAnsi"/>
          <w:b/>
          <w:sz w:val="20"/>
        </w:rPr>
        <w:t>Wind Load</w:t>
      </w:r>
    </w:p>
    <w:p w14:paraId="31595D01" w14:textId="77777777" w:rsidR="00322F57" w:rsidRPr="003B7315" w:rsidRDefault="00CE07C0" w:rsidP="00D715B3">
      <w:pPr>
        <w:widowControl w:val="0"/>
        <w:numPr>
          <w:ilvl w:val="1"/>
          <w:numId w:val="8"/>
        </w:numPr>
        <w:tabs>
          <w:tab w:val="left" w:pos="144"/>
          <w:tab w:val="left" w:pos="540"/>
        </w:tabs>
        <w:autoSpaceDE w:val="0"/>
        <w:autoSpaceDN w:val="0"/>
        <w:adjustRightInd w:val="0"/>
        <w:ind w:left="720" w:hanging="450"/>
        <w:outlineLvl w:val="0"/>
        <w:rPr>
          <w:rFonts w:asciiTheme="minorHAnsi" w:hAnsiTheme="minorHAnsi" w:cstheme="minorHAnsi"/>
          <w:sz w:val="20"/>
        </w:rPr>
      </w:pPr>
      <w:r w:rsidRPr="003B7315">
        <w:rPr>
          <w:rFonts w:asciiTheme="minorHAnsi" w:hAnsiTheme="minorHAnsi" w:cstheme="minorHAnsi"/>
          <w:sz w:val="20"/>
        </w:rPr>
        <w:t xml:space="preserve">Maximum deflection </w:t>
      </w:r>
      <w:proofErr w:type="gramStart"/>
      <w:r w:rsidRPr="003B7315">
        <w:rPr>
          <w:rFonts w:asciiTheme="minorHAnsi" w:hAnsiTheme="minorHAnsi" w:cstheme="minorHAnsi"/>
          <w:sz w:val="20"/>
        </w:rPr>
        <w:t>not to exceed</w:t>
      </w:r>
      <w:proofErr w:type="gramEnd"/>
      <w:r w:rsidRPr="003B7315">
        <w:rPr>
          <w:rFonts w:asciiTheme="minorHAnsi" w:hAnsiTheme="minorHAnsi" w:cstheme="minorHAnsi"/>
          <w:sz w:val="20"/>
        </w:rPr>
        <w:t xml:space="preserve"> L/360 under positive or negative design </w:t>
      </w:r>
      <w:r w:rsidR="00CF17E4" w:rsidRPr="003B7315">
        <w:rPr>
          <w:rFonts w:asciiTheme="minorHAnsi" w:hAnsiTheme="minorHAnsi" w:cstheme="minorHAnsi"/>
          <w:sz w:val="20"/>
        </w:rPr>
        <w:t>l</w:t>
      </w:r>
      <w:r w:rsidRPr="003B7315">
        <w:rPr>
          <w:rFonts w:asciiTheme="minorHAnsi" w:hAnsiTheme="minorHAnsi" w:cstheme="minorHAnsi"/>
          <w:sz w:val="20"/>
        </w:rPr>
        <w:t>oads.</w:t>
      </w:r>
    </w:p>
    <w:p w14:paraId="4C51AAA2" w14:textId="77777777" w:rsidR="00322F57" w:rsidRPr="003B7315" w:rsidRDefault="00322F57" w:rsidP="00D715B3">
      <w:pPr>
        <w:widowControl w:val="0"/>
        <w:numPr>
          <w:ilvl w:val="1"/>
          <w:numId w:val="8"/>
        </w:numPr>
        <w:tabs>
          <w:tab w:val="left" w:pos="144"/>
          <w:tab w:val="left" w:pos="540"/>
        </w:tabs>
        <w:autoSpaceDE w:val="0"/>
        <w:autoSpaceDN w:val="0"/>
        <w:adjustRightInd w:val="0"/>
        <w:ind w:left="720" w:hanging="450"/>
        <w:outlineLvl w:val="0"/>
        <w:rPr>
          <w:rFonts w:asciiTheme="minorHAnsi" w:hAnsiTheme="minorHAnsi" w:cstheme="minorHAnsi"/>
          <w:sz w:val="20"/>
        </w:rPr>
      </w:pPr>
      <w:r w:rsidRPr="003B7315">
        <w:rPr>
          <w:rFonts w:asciiTheme="minorHAnsi" w:hAnsiTheme="minorHAnsi" w:cstheme="minorHAnsi"/>
          <w:sz w:val="20"/>
        </w:rPr>
        <w:t>Design for wind load in conformance with local code requirements.</w:t>
      </w:r>
    </w:p>
    <w:p w14:paraId="740BD653" w14:textId="77777777" w:rsidR="00322F57" w:rsidRPr="003B7315" w:rsidRDefault="00322F57" w:rsidP="00D715B3">
      <w:pPr>
        <w:widowControl w:val="0"/>
        <w:numPr>
          <w:ilvl w:val="0"/>
          <w:numId w:val="14"/>
        </w:numPr>
        <w:tabs>
          <w:tab w:val="left" w:pos="144"/>
          <w:tab w:val="left" w:pos="27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B7315">
        <w:rPr>
          <w:rFonts w:asciiTheme="minorHAnsi" w:hAnsiTheme="minorHAnsi" w:cstheme="minorHAnsi"/>
          <w:b/>
          <w:sz w:val="20"/>
        </w:rPr>
        <w:t>Substrate Systems</w:t>
      </w:r>
      <w:r w:rsidR="004C5830" w:rsidRPr="003B7315">
        <w:rPr>
          <w:rFonts w:asciiTheme="minorHAnsi" w:hAnsiTheme="minorHAnsi" w:cstheme="minorHAnsi"/>
          <w:b/>
          <w:sz w:val="20"/>
        </w:rPr>
        <w:t>:</w:t>
      </w:r>
    </w:p>
    <w:p w14:paraId="052A2751" w14:textId="17D1B78A" w:rsidR="004C5830" w:rsidRPr="003B7315" w:rsidRDefault="007E08BB" w:rsidP="007E08BB">
      <w:pPr>
        <w:widowControl w:val="0"/>
        <w:numPr>
          <w:ilvl w:val="0"/>
          <w:numId w:val="15"/>
        </w:numPr>
        <w:tabs>
          <w:tab w:val="clear" w:pos="1440"/>
          <w:tab w:val="left" w:pos="144"/>
          <w:tab w:val="left" w:pos="432"/>
          <w:tab w:val="num" w:pos="63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4C5830" w:rsidRPr="003B7315">
        <w:rPr>
          <w:rFonts w:asciiTheme="minorHAnsi" w:hAnsiTheme="minorHAnsi" w:cstheme="minorHAnsi"/>
          <w:sz w:val="20"/>
        </w:rPr>
        <w:t xml:space="preserve">Acceptable substrates are </w:t>
      </w:r>
      <w:proofErr w:type="spellStart"/>
      <w:r w:rsidR="004C5830" w:rsidRPr="003B7315">
        <w:rPr>
          <w:rFonts w:asciiTheme="minorHAnsi" w:hAnsiTheme="minorHAnsi" w:cstheme="minorHAnsi"/>
          <w:sz w:val="20"/>
        </w:rPr>
        <w:t>PermaBase</w:t>
      </w:r>
      <w:proofErr w:type="spellEnd"/>
      <w:r w:rsidR="004C5830" w:rsidRPr="003B7315">
        <w:rPr>
          <w:rFonts w:asciiTheme="minorHAnsi" w:hAnsiTheme="minorHAnsi" w:cstheme="minorHAnsi"/>
          <w:sz w:val="20"/>
        </w:rPr>
        <w:t xml:space="preserve">® Cement Board and other cement-boards conforming with ASTM C1325 (Type A-exterior); poured concrete/unit masonry; ASTM C1177 type sheathings, including, Weather Defense™ Platinum sheathing, </w:t>
      </w:r>
      <w:proofErr w:type="spellStart"/>
      <w:r w:rsidR="004C5830" w:rsidRPr="003B7315">
        <w:rPr>
          <w:rFonts w:asciiTheme="minorHAnsi" w:hAnsiTheme="minorHAnsi" w:cstheme="minorHAnsi"/>
          <w:sz w:val="20"/>
        </w:rPr>
        <w:t>GreenGlass</w:t>
      </w:r>
      <w:proofErr w:type="spellEnd"/>
      <w:r w:rsidR="004C5830" w:rsidRPr="003B7315">
        <w:rPr>
          <w:rFonts w:asciiTheme="minorHAnsi" w:hAnsiTheme="minorHAnsi" w:cstheme="minorHAnsi"/>
          <w:sz w:val="20"/>
        </w:rPr>
        <w:t xml:space="preserve">® sheathing, e²XP™ sheathing, </w:t>
      </w:r>
      <w:proofErr w:type="spellStart"/>
      <w:r w:rsidR="004C5830" w:rsidRPr="003B7315">
        <w:rPr>
          <w:rFonts w:asciiTheme="minorHAnsi" w:hAnsiTheme="minorHAnsi" w:cstheme="minorHAnsi"/>
          <w:sz w:val="20"/>
        </w:rPr>
        <w:t>GlasRoc</w:t>
      </w:r>
      <w:proofErr w:type="spellEnd"/>
      <w:r w:rsidR="004C5830" w:rsidRPr="003B7315">
        <w:rPr>
          <w:rFonts w:asciiTheme="minorHAnsi" w:hAnsiTheme="minorHAnsi" w:cstheme="minorHAnsi"/>
          <w:sz w:val="20"/>
        </w:rPr>
        <w:t xml:space="preserve">® sheathing, </w:t>
      </w:r>
      <w:proofErr w:type="spellStart"/>
      <w:r w:rsidR="004C5830" w:rsidRPr="003B7315">
        <w:rPr>
          <w:rFonts w:asciiTheme="minorHAnsi" w:hAnsiTheme="minorHAnsi" w:cstheme="minorHAnsi"/>
          <w:sz w:val="20"/>
        </w:rPr>
        <w:t>Securock</w:t>
      </w:r>
      <w:proofErr w:type="spellEnd"/>
      <w:r w:rsidR="004C5830" w:rsidRPr="003B7315">
        <w:rPr>
          <w:rFonts w:asciiTheme="minorHAnsi" w:hAnsiTheme="minorHAnsi" w:cstheme="minorHAnsi"/>
          <w:sz w:val="20"/>
        </w:rPr>
        <w:t xml:space="preserve">™ glass-mat sheathing, and </w:t>
      </w:r>
      <w:proofErr w:type="spellStart"/>
      <w:r w:rsidR="004C5830" w:rsidRPr="003B7315">
        <w:rPr>
          <w:rFonts w:asciiTheme="minorHAnsi" w:hAnsiTheme="minorHAnsi" w:cstheme="minorHAnsi"/>
          <w:sz w:val="20"/>
        </w:rPr>
        <w:t>DensGlass</w:t>
      </w:r>
      <w:proofErr w:type="spellEnd"/>
      <w:r w:rsidR="004C5830" w:rsidRPr="003B7315">
        <w:rPr>
          <w:rFonts w:asciiTheme="minorHAnsi" w:hAnsiTheme="minorHAnsi" w:cstheme="minorHAnsi"/>
          <w:sz w:val="20"/>
        </w:rPr>
        <w:t>® exterior sheathing, DensElement (sheathing only); gypsum sheathing (ASTM C79/C1396); Exposure I or exterior plywood (Grade C/D or better); or Exposure I OSB, Huber Zip (sheathing only).</w:t>
      </w:r>
    </w:p>
    <w:p w14:paraId="3D32F6F6" w14:textId="637ADF01" w:rsidR="00687F3D" w:rsidRPr="003B7315" w:rsidRDefault="007E08BB" w:rsidP="00D715B3">
      <w:pPr>
        <w:widowControl w:val="0"/>
        <w:numPr>
          <w:ilvl w:val="0"/>
          <w:numId w:val="15"/>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CE07C0" w:rsidRPr="003B7315">
        <w:rPr>
          <w:rFonts w:asciiTheme="minorHAnsi" w:hAnsiTheme="minorHAnsi" w:cstheme="minorHAnsi"/>
          <w:sz w:val="20"/>
        </w:rPr>
        <w:t>Painted and otherwise coated surfaces of brick, unit masonry, and concrete shall be inspected and prepared</w:t>
      </w:r>
      <w:r w:rsidR="007159E0" w:rsidRPr="003B7315">
        <w:rPr>
          <w:rFonts w:asciiTheme="minorHAnsi" w:hAnsiTheme="minorHAnsi" w:cstheme="minorHAnsi"/>
          <w:sz w:val="20"/>
        </w:rPr>
        <w:t xml:space="preserve"> b</w:t>
      </w:r>
      <w:r w:rsidR="00CE07C0" w:rsidRPr="003B7315">
        <w:rPr>
          <w:rFonts w:asciiTheme="minorHAnsi" w:hAnsiTheme="minorHAnsi" w:cstheme="minorHAnsi"/>
          <w:sz w:val="20"/>
        </w:rPr>
        <w:t>efore application. The applicator shall verify that the proposed substrate is acceptable prior to the</w:t>
      </w:r>
      <w:r w:rsidR="00322F57" w:rsidRPr="003B7315">
        <w:rPr>
          <w:rFonts w:asciiTheme="minorHAnsi" w:hAnsiTheme="minorHAnsi" w:cstheme="minorHAnsi"/>
          <w:sz w:val="20"/>
        </w:rPr>
        <w:t xml:space="preserve"> </w:t>
      </w:r>
      <w:r w:rsidR="00B43BF1" w:rsidRPr="003B7315">
        <w:rPr>
          <w:rFonts w:asciiTheme="minorHAnsi" w:hAnsiTheme="minorHAnsi" w:cstheme="minorHAnsi"/>
          <w:sz w:val="20"/>
        </w:rPr>
        <w:t>S</w:t>
      </w:r>
      <w:r w:rsidR="007159E0" w:rsidRPr="003B7315">
        <w:rPr>
          <w:rFonts w:asciiTheme="minorHAnsi" w:hAnsiTheme="minorHAnsi" w:cstheme="minorHAnsi"/>
          <w:sz w:val="20"/>
        </w:rPr>
        <w:t xml:space="preserve">ika Fastwall </w:t>
      </w:r>
      <w:r w:rsidR="00F63092">
        <w:rPr>
          <w:rFonts w:asciiTheme="minorHAnsi" w:hAnsiTheme="minorHAnsi" w:cstheme="minorHAnsi"/>
          <w:sz w:val="20"/>
        </w:rPr>
        <w:t>300</w:t>
      </w:r>
      <w:r w:rsidR="007159E0" w:rsidRPr="003B7315">
        <w:rPr>
          <w:rFonts w:asciiTheme="minorHAnsi" w:hAnsiTheme="minorHAnsi" w:cstheme="minorHAnsi"/>
          <w:sz w:val="20"/>
        </w:rPr>
        <w:t xml:space="preserve"> </w:t>
      </w:r>
      <w:r w:rsidR="00B43BF1" w:rsidRPr="003B7315">
        <w:rPr>
          <w:rFonts w:asciiTheme="minorHAnsi" w:hAnsiTheme="minorHAnsi" w:cstheme="minorHAnsi"/>
          <w:sz w:val="20"/>
        </w:rPr>
        <w:t xml:space="preserve">Stucco </w:t>
      </w:r>
      <w:r w:rsidR="00322F57" w:rsidRPr="003B7315">
        <w:rPr>
          <w:rFonts w:asciiTheme="minorHAnsi" w:hAnsiTheme="minorHAnsi" w:cstheme="minorHAnsi"/>
          <w:sz w:val="20"/>
        </w:rPr>
        <w:t>System installation.</w:t>
      </w:r>
      <w:r w:rsidR="00687F3D" w:rsidRPr="003B7315">
        <w:rPr>
          <w:rFonts w:asciiTheme="minorHAnsi" w:hAnsiTheme="minorHAnsi" w:cstheme="minorHAnsi"/>
          <w:sz w:val="20"/>
        </w:rPr>
        <w:t xml:space="preserve"> </w:t>
      </w:r>
    </w:p>
    <w:p w14:paraId="67391F78" w14:textId="7BCA1A34" w:rsidR="00322F57" w:rsidRPr="003B7315" w:rsidRDefault="007E08BB" w:rsidP="01B2D086">
      <w:pPr>
        <w:widowControl w:val="0"/>
        <w:numPr>
          <w:ilvl w:val="0"/>
          <w:numId w:val="15"/>
        </w:numPr>
        <w:tabs>
          <w:tab w:val="clear" w:pos="1440"/>
          <w:tab w:val="left" w:pos="144"/>
          <w:tab w:val="left" w:pos="432"/>
          <w:tab w:val="num" w:pos="540"/>
        </w:tabs>
        <w:autoSpaceDE w:val="0"/>
        <w:autoSpaceDN w:val="0"/>
        <w:adjustRightInd w:val="0"/>
        <w:ind w:left="540" w:hanging="270"/>
        <w:rPr>
          <w:rFonts w:asciiTheme="minorHAnsi" w:hAnsiTheme="minorHAnsi" w:cstheme="minorBidi"/>
          <w:sz w:val="20"/>
        </w:rPr>
      </w:pPr>
      <w:r w:rsidRPr="01B2D086">
        <w:rPr>
          <w:rFonts w:asciiTheme="minorHAnsi" w:hAnsiTheme="minorHAnsi" w:cstheme="minorBidi"/>
          <w:sz w:val="20"/>
        </w:rPr>
        <w:t xml:space="preserve">  </w:t>
      </w:r>
      <w:r w:rsidR="00322F57" w:rsidRPr="01B2D086">
        <w:rPr>
          <w:rFonts w:asciiTheme="minorHAnsi" w:hAnsiTheme="minorHAnsi" w:cstheme="minorBidi"/>
          <w:sz w:val="20"/>
        </w:rPr>
        <w:t xml:space="preserve">The substrate systems shall be engineered </w:t>
      </w:r>
      <w:proofErr w:type="gramStart"/>
      <w:r w:rsidR="00322F57" w:rsidRPr="01B2D086">
        <w:rPr>
          <w:rFonts w:asciiTheme="minorHAnsi" w:hAnsiTheme="minorHAnsi" w:cstheme="minorBidi"/>
          <w:sz w:val="20"/>
        </w:rPr>
        <w:t>with regard to</w:t>
      </w:r>
      <w:proofErr w:type="gramEnd"/>
      <w:r w:rsidR="00322F57" w:rsidRPr="01B2D086">
        <w:rPr>
          <w:rFonts w:asciiTheme="minorHAnsi" w:hAnsiTheme="minorHAnsi" w:cstheme="minorBidi"/>
          <w:sz w:val="20"/>
        </w:rPr>
        <w:t xml:space="preserve"> structural performance by others.</w:t>
      </w:r>
      <w:r w:rsidR="00687F3D" w:rsidRPr="01B2D086">
        <w:rPr>
          <w:rFonts w:asciiTheme="minorHAnsi" w:hAnsiTheme="minorHAnsi" w:cstheme="minorBidi"/>
          <w:sz w:val="20"/>
        </w:rPr>
        <w:t xml:space="preserve"> Framing spacing for the S</w:t>
      </w:r>
      <w:r w:rsidR="00252E1E" w:rsidRPr="01B2D086">
        <w:rPr>
          <w:rFonts w:asciiTheme="minorHAnsi" w:hAnsiTheme="minorHAnsi" w:cstheme="minorBidi"/>
          <w:sz w:val="20"/>
        </w:rPr>
        <w:t xml:space="preserve">ika Fastwall </w:t>
      </w:r>
      <w:r w:rsidR="00F63092" w:rsidRPr="01B2D086">
        <w:rPr>
          <w:rFonts w:asciiTheme="minorHAnsi" w:hAnsiTheme="minorHAnsi" w:cstheme="minorBidi"/>
          <w:sz w:val="20"/>
        </w:rPr>
        <w:t>300</w:t>
      </w:r>
      <w:r w:rsidR="00252E1E" w:rsidRPr="01B2D086">
        <w:rPr>
          <w:rFonts w:asciiTheme="minorHAnsi" w:hAnsiTheme="minorHAnsi" w:cstheme="minorBidi"/>
          <w:sz w:val="20"/>
        </w:rPr>
        <w:t xml:space="preserve"> </w:t>
      </w:r>
      <w:r w:rsidR="00B43BF1" w:rsidRPr="01B2D086">
        <w:rPr>
          <w:rFonts w:asciiTheme="minorHAnsi" w:hAnsiTheme="minorHAnsi" w:cstheme="minorBidi"/>
          <w:sz w:val="20"/>
        </w:rPr>
        <w:t xml:space="preserve">Stucco </w:t>
      </w:r>
      <w:r w:rsidR="00B5234C" w:rsidRPr="01B2D086">
        <w:rPr>
          <w:rFonts w:asciiTheme="minorHAnsi" w:hAnsiTheme="minorHAnsi" w:cstheme="minorBidi"/>
          <w:sz w:val="20"/>
        </w:rPr>
        <w:t>s</w:t>
      </w:r>
      <w:r w:rsidR="00687F3D" w:rsidRPr="01B2D086">
        <w:rPr>
          <w:rFonts w:asciiTheme="minorHAnsi" w:hAnsiTheme="minorHAnsi" w:cstheme="minorBidi"/>
          <w:sz w:val="20"/>
        </w:rPr>
        <w:t xml:space="preserve">ystem is a </w:t>
      </w:r>
      <w:bookmarkStart w:id="1" w:name="_Int_Izpx0XX6"/>
      <w:r w:rsidR="00687F3D" w:rsidRPr="01B2D086">
        <w:rPr>
          <w:rFonts w:asciiTheme="minorHAnsi" w:hAnsiTheme="minorHAnsi" w:cstheme="minorBidi"/>
          <w:sz w:val="20"/>
        </w:rPr>
        <w:t>maximum</w:t>
      </w:r>
      <w:bookmarkEnd w:id="1"/>
      <w:r w:rsidR="00687F3D" w:rsidRPr="01B2D086">
        <w:rPr>
          <w:rFonts w:asciiTheme="minorHAnsi" w:hAnsiTheme="minorHAnsi" w:cstheme="minorBidi"/>
          <w:sz w:val="20"/>
        </w:rPr>
        <w:t xml:space="preserve"> </w:t>
      </w:r>
      <w:r w:rsidR="00D014E7" w:rsidRPr="01B2D086">
        <w:rPr>
          <w:rFonts w:asciiTheme="minorHAnsi" w:hAnsiTheme="minorHAnsi" w:cstheme="minorBidi"/>
          <w:sz w:val="20"/>
        </w:rPr>
        <w:t xml:space="preserve">24” o.c (610 mm); maximum </w:t>
      </w:r>
      <w:r w:rsidR="00687F3D" w:rsidRPr="01B2D086">
        <w:rPr>
          <w:rFonts w:asciiTheme="minorHAnsi" w:hAnsiTheme="minorHAnsi" w:cstheme="minorBidi"/>
          <w:sz w:val="20"/>
        </w:rPr>
        <w:t>16” o.c.</w:t>
      </w:r>
      <w:r w:rsidR="00D014E7" w:rsidRPr="01B2D086">
        <w:rPr>
          <w:rFonts w:asciiTheme="minorHAnsi" w:hAnsiTheme="minorHAnsi" w:cstheme="minorBidi"/>
          <w:sz w:val="20"/>
        </w:rPr>
        <w:t xml:space="preserve"> (406 mm) when SIKAWALL</w:t>
      </w:r>
      <w:r w:rsidR="00252E1E" w:rsidRPr="01B2D086">
        <w:rPr>
          <w:rFonts w:asciiTheme="minorHAnsi" w:hAnsiTheme="minorHAnsi" w:cstheme="minorBidi"/>
          <w:sz w:val="20"/>
        </w:rPr>
        <w:t>-9000</w:t>
      </w:r>
      <w:r w:rsidR="00D014E7" w:rsidRPr="01B2D086">
        <w:rPr>
          <w:rFonts w:asciiTheme="minorHAnsi" w:hAnsiTheme="minorHAnsi" w:cstheme="minorBidi"/>
          <w:sz w:val="20"/>
        </w:rPr>
        <w:t xml:space="preserve"> PERMALATH 1000 is used.</w:t>
      </w:r>
    </w:p>
    <w:p w14:paraId="2D61F96A" w14:textId="2B2E8E38" w:rsidR="00322F57" w:rsidRPr="003B7315" w:rsidRDefault="00322F57" w:rsidP="00D715B3">
      <w:pPr>
        <w:widowControl w:val="0"/>
        <w:numPr>
          <w:ilvl w:val="0"/>
          <w:numId w:val="14"/>
        </w:numPr>
        <w:tabs>
          <w:tab w:val="clear" w:pos="1080"/>
          <w:tab w:val="left" w:pos="144"/>
          <w:tab w:val="left" w:pos="270"/>
          <w:tab w:val="num" w:pos="540"/>
          <w:tab w:val="num" w:pos="63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sz w:val="20"/>
        </w:rPr>
      </w:pPr>
      <w:r w:rsidRPr="003B7315">
        <w:rPr>
          <w:rFonts w:asciiTheme="minorHAnsi" w:hAnsiTheme="minorHAnsi" w:cstheme="minorHAnsi"/>
          <w:b/>
          <w:sz w:val="20"/>
        </w:rPr>
        <w:t>Moisture Control</w:t>
      </w:r>
      <w:r w:rsidR="004C5830" w:rsidRPr="003B7315">
        <w:rPr>
          <w:rFonts w:asciiTheme="minorHAnsi" w:hAnsiTheme="minorHAnsi" w:cstheme="minorHAnsi"/>
          <w:b/>
          <w:sz w:val="20"/>
        </w:rPr>
        <w:t xml:space="preserve">: </w:t>
      </w:r>
      <w:r w:rsidRPr="003B7315">
        <w:rPr>
          <w:rFonts w:asciiTheme="minorHAnsi" w:hAnsiTheme="minorHAnsi" w:cstheme="minorHAnsi"/>
          <w:sz w:val="20"/>
        </w:rPr>
        <w:t xml:space="preserve">Prevent the accumulation of water behind the </w:t>
      </w:r>
      <w:r w:rsidR="00B43BF1" w:rsidRPr="003B7315">
        <w:rPr>
          <w:rFonts w:asciiTheme="minorHAnsi" w:hAnsiTheme="minorHAnsi" w:cstheme="minorHAnsi"/>
          <w:sz w:val="20"/>
        </w:rPr>
        <w:t>S</w:t>
      </w:r>
      <w:r w:rsidR="003B7315">
        <w:rPr>
          <w:rFonts w:asciiTheme="minorHAnsi" w:hAnsiTheme="minorHAnsi" w:cstheme="minorHAnsi"/>
          <w:sz w:val="20"/>
        </w:rPr>
        <w:t xml:space="preserve">ika Fastwall </w:t>
      </w:r>
      <w:r w:rsidR="00F63092">
        <w:rPr>
          <w:rFonts w:asciiTheme="minorHAnsi" w:hAnsiTheme="minorHAnsi" w:cstheme="minorHAnsi"/>
          <w:sz w:val="20"/>
        </w:rPr>
        <w:t>300</w:t>
      </w:r>
      <w:r w:rsidR="003B7315">
        <w:rPr>
          <w:rFonts w:asciiTheme="minorHAnsi" w:hAnsiTheme="minorHAnsi" w:cstheme="minorHAnsi"/>
          <w:sz w:val="20"/>
        </w:rPr>
        <w:t xml:space="preserve"> </w:t>
      </w:r>
      <w:r w:rsidR="00B43BF1" w:rsidRPr="003B7315">
        <w:rPr>
          <w:rFonts w:asciiTheme="minorHAnsi" w:hAnsiTheme="minorHAnsi" w:cstheme="minorHAnsi"/>
          <w:sz w:val="20"/>
        </w:rPr>
        <w:t xml:space="preserve">Stucco </w:t>
      </w:r>
      <w:r w:rsidR="00B5234C" w:rsidRPr="003B7315">
        <w:rPr>
          <w:rFonts w:asciiTheme="minorHAnsi" w:hAnsiTheme="minorHAnsi" w:cstheme="minorHAnsi"/>
          <w:sz w:val="20"/>
        </w:rPr>
        <w:t>s</w:t>
      </w:r>
      <w:r w:rsidR="00736B05" w:rsidRPr="003B7315">
        <w:rPr>
          <w:rFonts w:asciiTheme="minorHAnsi" w:hAnsiTheme="minorHAnsi" w:cstheme="minorHAnsi"/>
          <w:sz w:val="20"/>
        </w:rPr>
        <w:t>ystem</w:t>
      </w:r>
      <w:r w:rsidRPr="003B7315">
        <w:rPr>
          <w:rFonts w:asciiTheme="minorHAnsi" w:hAnsiTheme="minorHAnsi" w:cstheme="minorHAnsi"/>
          <w:sz w:val="20"/>
        </w:rPr>
        <w:t>, either by condensation or leakage through the wall construction, in the design and detailing of the wall assembly.</w:t>
      </w:r>
    </w:p>
    <w:p w14:paraId="22AA3386" w14:textId="77777777" w:rsidR="00322F57" w:rsidRPr="003B7315" w:rsidRDefault="00CE07C0" w:rsidP="00AA1B16">
      <w:pPr>
        <w:numPr>
          <w:ilvl w:val="1"/>
          <w:numId w:val="1"/>
        </w:numPr>
        <w:tabs>
          <w:tab w:val="clear" w:pos="2070"/>
          <w:tab w:val="num" w:pos="630"/>
          <w:tab w:val="left" w:pos="720"/>
        </w:tabs>
        <w:ind w:left="540" w:hanging="270"/>
        <w:rPr>
          <w:rFonts w:asciiTheme="minorHAnsi" w:hAnsiTheme="minorHAnsi" w:cstheme="minorHAnsi"/>
          <w:sz w:val="20"/>
        </w:rPr>
      </w:pPr>
      <w:r w:rsidRPr="003B7315">
        <w:rPr>
          <w:rFonts w:asciiTheme="minorHAnsi" w:hAnsiTheme="minorHAnsi" w:cstheme="minorHAnsi"/>
          <w:sz w:val="20"/>
        </w:rPr>
        <w:t>Provide flashing to direct water to the exterior where it is likely to penetrate components in the wall assembly, including, above window and door heads, beneath window and door sills, at roof/wall intersections, decks, abutments of lower walls with higher walls, above projecting features, at the base of the wall and anywhere else required by local code</w:t>
      </w:r>
      <w:r w:rsidR="00BF087E" w:rsidRPr="003B7315">
        <w:rPr>
          <w:rFonts w:asciiTheme="minorHAnsi" w:hAnsiTheme="minorHAnsi" w:cstheme="minorHAnsi"/>
          <w:sz w:val="20"/>
        </w:rPr>
        <w:t xml:space="preserve"> </w:t>
      </w:r>
      <w:r w:rsidR="00BF087E" w:rsidRPr="003B7315">
        <w:rPr>
          <w:rFonts w:asciiTheme="minorHAnsi" w:hAnsiTheme="minorHAnsi" w:cstheme="minorHAnsi"/>
          <w:sz w:val="20"/>
          <w:lang w:eastAsia="zh-CN"/>
        </w:rPr>
        <w:t>or design at the time of installation</w:t>
      </w:r>
      <w:r w:rsidRPr="003B7315">
        <w:rPr>
          <w:rFonts w:asciiTheme="minorHAnsi" w:hAnsiTheme="minorHAnsi" w:cstheme="minorHAnsi"/>
          <w:sz w:val="20"/>
        </w:rPr>
        <w:t>.</w:t>
      </w:r>
    </w:p>
    <w:p w14:paraId="0E666B51" w14:textId="77777777" w:rsidR="00397139" w:rsidRPr="003B7315" w:rsidRDefault="00397139" w:rsidP="00397139">
      <w:pPr>
        <w:numPr>
          <w:ilvl w:val="1"/>
          <w:numId w:val="1"/>
        </w:numPr>
        <w:tabs>
          <w:tab w:val="clear" w:pos="2070"/>
          <w:tab w:val="num" w:pos="630"/>
          <w:tab w:val="left" w:pos="720"/>
        </w:tabs>
        <w:ind w:left="540" w:hanging="270"/>
        <w:rPr>
          <w:rFonts w:asciiTheme="minorHAnsi" w:hAnsiTheme="minorHAnsi" w:cstheme="minorHAnsi"/>
          <w:sz w:val="20"/>
        </w:rPr>
      </w:pPr>
      <w:bookmarkStart w:id="2" w:name="_Hlk165547824"/>
      <w:r w:rsidRPr="003B7315">
        <w:rPr>
          <w:rFonts w:asciiTheme="minorHAnsi" w:hAnsiTheme="minorHAnsi" w:cstheme="minorHAnsi"/>
          <w:sz w:val="20"/>
        </w:rPr>
        <w:t>The water resistive barrier must be installed over the substrate according to manufacturer’s specifications and applicable building code requirements.</w:t>
      </w:r>
    </w:p>
    <w:p w14:paraId="4044FF95" w14:textId="4C3CB6CB" w:rsidR="00521710" w:rsidRPr="003B7315" w:rsidRDefault="00B57899" w:rsidP="00AA1B16">
      <w:pPr>
        <w:numPr>
          <w:ilvl w:val="1"/>
          <w:numId w:val="1"/>
        </w:numPr>
        <w:tabs>
          <w:tab w:val="clear" w:pos="2070"/>
          <w:tab w:val="num" w:pos="630"/>
          <w:tab w:val="left" w:pos="720"/>
        </w:tabs>
        <w:ind w:left="540" w:hanging="270"/>
        <w:rPr>
          <w:rFonts w:asciiTheme="minorHAnsi" w:hAnsiTheme="minorHAnsi" w:cstheme="minorHAnsi"/>
          <w:sz w:val="20"/>
        </w:rPr>
      </w:pPr>
      <w:r w:rsidRPr="003B7315">
        <w:rPr>
          <w:rFonts w:asciiTheme="minorHAnsi" w:hAnsiTheme="minorHAnsi" w:cstheme="minorHAnsi"/>
          <w:sz w:val="20"/>
        </w:rPr>
        <w:lastRenderedPageBreak/>
        <w:t>Openings</w:t>
      </w:r>
      <w:r w:rsidR="00CE07C0" w:rsidRPr="003B7315">
        <w:rPr>
          <w:rFonts w:asciiTheme="minorHAnsi" w:hAnsiTheme="minorHAnsi" w:cstheme="minorHAnsi"/>
          <w:sz w:val="20"/>
        </w:rPr>
        <w:t xml:space="preserve"> must be flashed prior to window/door, HVAC, etc. installation to provide moisture protection of the building frame and interior. </w:t>
      </w:r>
      <w:r w:rsidR="00BD78FD" w:rsidRPr="003B7315">
        <w:rPr>
          <w:rFonts w:asciiTheme="minorHAnsi" w:hAnsiTheme="minorHAnsi" w:cstheme="minorHAnsi"/>
          <w:sz w:val="20"/>
        </w:rPr>
        <w:t xml:space="preserve">Reference </w:t>
      </w:r>
      <w:r w:rsidR="00CB5C98" w:rsidRPr="003B7315">
        <w:rPr>
          <w:rFonts w:asciiTheme="minorHAnsi" w:hAnsiTheme="minorHAnsi" w:cstheme="minorHAnsi"/>
          <w:sz w:val="20"/>
        </w:rPr>
        <w:t xml:space="preserve">water resistive barrier manufacturers’ </w:t>
      </w:r>
      <w:r w:rsidR="00413953" w:rsidRPr="003B7315">
        <w:rPr>
          <w:rFonts w:asciiTheme="minorHAnsi" w:hAnsiTheme="minorHAnsi" w:cstheme="minorHAnsi"/>
          <w:sz w:val="20"/>
        </w:rPr>
        <w:t xml:space="preserve">published details and product data sheet. </w:t>
      </w:r>
    </w:p>
    <w:bookmarkEnd w:id="2"/>
    <w:p w14:paraId="320DD05F" w14:textId="77777777" w:rsidR="00322F57" w:rsidRPr="003B7315" w:rsidRDefault="00322F57" w:rsidP="00AA1B16">
      <w:pPr>
        <w:numPr>
          <w:ilvl w:val="1"/>
          <w:numId w:val="1"/>
        </w:numPr>
        <w:tabs>
          <w:tab w:val="clear" w:pos="2070"/>
          <w:tab w:val="num" w:pos="630"/>
          <w:tab w:val="left" w:pos="720"/>
        </w:tabs>
        <w:ind w:left="540" w:hanging="270"/>
        <w:rPr>
          <w:rFonts w:asciiTheme="minorHAnsi" w:hAnsiTheme="minorHAnsi" w:cstheme="minorHAnsi"/>
          <w:sz w:val="20"/>
        </w:rPr>
      </w:pPr>
      <w:r w:rsidRPr="003B7315">
        <w:rPr>
          <w:rFonts w:asciiTheme="minorHAnsi" w:hAnsiTheme="minorHAnsi" w:cstheme="minorHAnsi"/>
          <w:sz w:val="20"/>
        </w:rPr>
        <w:t>Air Leakage Prevention: provide continuity of air barrier system at foundation, roof, windows, doors and other penetrations through the system with connecting and compatible air barrier components to minimize condensation and leakage caused by air movement.</w:t>
      </w:r>
    </w:p>
    <w:p w14:paraId="24C96878" w14:textId="45358B73" w:rsidR="007301F5" w:rsidRPr="003B7315" w:rsidRDefault="007301F5" w:rsidP="00D715B3">
      <w:pPr>
        <w:widowControl w:val="0"/>
        <w:numPr>
          <w:ilvl w:val="0"/>
          <w:numId w:val="14"/>
        </w:numPr>
        <w:tabs>
          <w:tab w:val="clear" w:pos="1080"/>
          <w:tab w:val="left" w:pos="144"/>
          <w:tab w:val="left" w:pos="270"/>
          <w:tab w:val="num" w:pos="540"/>
          <w:tab w:val="num" w:pos="90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b/>
          <w:sz w:val="20"/>
        </w:rPr>
      </w:pPr>
      <w:r w:rsidRPr="003B7315">
        <w:rPr>
          <w:rFonts w:asciiTheme="minorHAnsi" w:hAnsiTheme="minorHAnsi" w:cstheme="minorHAnsi"/>
          <w:b/>
          <w:sz w:val="20"/>
        </w:rPr>
        <w:t>Color Selection</w:t>
      </w:r>
      <w:r w:rsidR="004C5830" w:rsidRPr="003B7315">
        <w:rPr>
          <w:rFonts w:asciiTheme="minorHAnsi" w:hAnsiTheme="minorHAnsi" w:cstheme="minorHAnsi"/>
          <w:b/>
          <w:sz w:val="20"/>
        </w:rPr>
        <w:t>:</w:t>
      </w:r>
      <w:r w:rsidR="008D235B" w:rsidRPr="003B7315">
        <w:rPr>
          <w:rFonts w:asciiTheme="minorHAnsi" w:hAnsiTheme="minorHAnsi" w:cstheme="minorHAnsi"/>
          <w:b/>
          <w:sz w:val="20"/>
        </w:rPr>
        <w:t xml:space="preserve"> </w:t>
      </w:r>
      <w:r w:rsidRPr="003B7315">
        <w:rPr>
          <w:rFonts w:asciiTheme="minorHAnsi" w:hAnsiTheme="minorHAnsi" w:cstheme="minorHAnsi"/>
          <w:sz w:val="20"/>
        </w:rPr>
        <w:t>The use of dark colors over EPS insulation trim shapes must be considered in relation to wall surface temperature as a function of local climate conditions. Select Finish Coat color with a light reflectance value (LRV) of 20% or higher. The use of dark colors (LRV less than 20%) is not recommended with trim shapes that incorporate expanded polystyrene (EPS). EPS has a sustained</w:t>
      </w:r>
      <w:r w:rsidRPr="003B7315">
        <w:rPr>
          <w:rFonts w:asciiTheme="minorHAnsi" w:hAnsiTheme="minorHAnsi" w:cstheme="minorHAnsi"/>
          <w:sz w:val="20"/>
          <w:lang w:eastAsia="zh-CN"/>
        </w:rPr>
        <w:t xml:space="preserve"> </w:t>
      </w:r>
      <w:r w:rsidRPr="003B7315">
        <w:rPr>
          <w:rFonts w:asciiTheme="minorHAnsi" w:hAnsiTheme="minorHAnsi" w:cstheme="minorHAnsi"/>
          <w:sz w:val="20"/>
        </w:rPr>
        <w:t>service temperature limitation of approximately 160°F</w:t>
      </w:r>
      <w:r w:rsidR="004C5830" w:rsidRPr="003B7315">
        <w:rPr>
          <w:rFonts w:asciiTheme="minorHAnsi" w:hAnsiTheme="minorHAnsi" w:cstheme="minorHAnsi"/>
          <w:sz w:val="20"/>
        </w:rPr>
        <w:t xml:space="preserve"> (71°C)</w:t>
      </w:r>
      <w:r w:rsidRPr="003B7315">
        <w:rPr>
          <w:rFonts w:asciiTheme="minorHAnsi" w:hAnsiTheme="minorHAnsi" w:cstheme="minorHAnsi"/>
          <w:sz w:val="20"/>
        </w:rPr>
        <w:t>.</w:t>
      </w:r>
    </w:p>
    <w:p w14:paraId="32A8F637" w14:textId="4DF62831" w:rsidR="0013559E" w:rsidRPr="003B7315" w:rsidRDefault="0013559E" w:rsidP="00D715B3">
      <w:pPr>
        <w:widowControl w:val="0"/>
        <w:numPr>
          <w:ilvl w:val="0"/>
          <w:numId w:val="14"/>
        </w:numPr>
        <w:tabs>
          <w:tab w:val="clear" w:pos="1080"/>
          <w:tab w:val="left" w:pos="144"/>
          <w:tab w:val="left" w:pos="270"/>
          <w:tab w:val="num" w:pos="540"/>
          <w:tab w:val="num" w:pos="126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b/>
          <w:sz w:val="20"/>
        </w:rPr>
      </w:pPr>
      <w:r w:rsidRPr="003B7315">
        <w:rPr>
          <w:rFonts w:asciiTheme="minorHAnsi" w:hAnsiTheme="minorHAnsi" w:cstheme="minorHAnsi"/>
          <w:b/>
          <w:sz w:val="20"/>
        </w:rPr>
        <w:t>Grade Condition</w:t>
      </w:r>
      <w:r w:rsidR="004C5830" w:rsidRPr="003B7315">
        <w:rPr>
          <w:rFonts w:asciiTheme="minorHAnsi" w:hAnsiTheme="minorHAnsi" w:cstheme="minorHAnsi"/>
          <w:b/>
          <w:sz w:val="20"/>
        </w:rPr>
        <w:t>:</w:t>
      </w:r>
      <w:r w:rsidR="008D235B" w:rsidRPr="003B7315">
        <w:rPr>
          <w:rFonts w:asciiTheme="minorHAnsi" w:hAnsiTheme="minorHAnsi" w:cstheme="minorHAnsi"/>
          <w:b/>
          <w:sz w:val="20"/>
        </w:rPr>
        <w:t xml:space="preserve"> </w:t>
      </w:r>
      <w:r w:rsidR="00B43BF1" w:rsidRPr="003B7315">
        <w:rPr>
          <w:rFonts w:asciiTheme="minorHAnsi" w:hAnsiTheme="minorHAnsi" w:cstheme="minorHAnsi"/>
          <w:sz w:val="20"/>
        </w:rPr>
        <w:t>S</w:t>
      </w:r>
      <w:r w:rsidR="003B7315">
        <w:rPr>
          <w:rFonts w:asciiTheme="minorHAnsi" w:hAnsiTheme="minorHAnsi" w:cstheme="minorHAnsi"/>
          <w:sz w:val="20"/>
        </w:rPr>
        <w:t xml:space="preserve">ika Fastwall </w:t>
      </w:r>
      <w:r w:rsidR="00F63092">
        <w:rPr>
          <w:rFonts w:asciiTheme="minorHAnsi" w:hAnsiTheme="minorHAnsi" w:cstheme="minorHAnsi"/>
          <w:sz w:val="20"/>
        </w:rPr>
        <w:t>300</w:t>
      </w:r>
      <w:r w:rsidR="003B7315">
        <w:rPr>
          <w:rFonts w:asciiTheme="minorHAnsi" w:hAnsiTheme="minorHAnsi" w:cstheme="minorHAnsi"/>
          <w:sz w:val="20"/>
        </w:rPr>
        <w:t xml:space="preserve"> </w:t>
      </w:r>
      <w:r w:rsidR="00B43BF1" w:rsidRPr="003B7315">
        <w:rPr>
          <w:rFonts w:asciiTheme="minorHAnsi" w:hAnsiTheme="minorHAnsi" w:cstheme="minorHAnsi"/>
          <w:sz w:val="20"/>
        </w:rPr>
        <w:t xml:space="preserve">Stucco </w:t>
      </w:r>
      <w:r w:rsidR="00B5234C" w:rsidRPr="003B7315">
        <w:rPr>
          <w:rFonts w:asciiTheme="minorHAnsi" w:hAnsiTheme="minorHAnsi" w:cstheme="minorHAnsi"/>
          <w:sz w:val="20"/>
        </w:rPr>
        <w:t>w</w:t>
      </w:r>
      <w:r w:rsidR="003A09A2" w:rsidRPr="003B7315">
        <w:rPr>
          <w:rFonts w:asciiTheme="minorHAnsi" w:hAnsiTheme="minorHAnsi" w:cstheme="minorHAnsi"/>
          <w:sz w:val="20"/>
        </w:rPr>
        <w:t xml:space="preserve">all </w:t>
      </w:r>
      <w:r w:rsidR="00B5234C" w:rsidRPr="003B7315">
        <w:rPr>
          <w:rFonts w:asciiTheme="minorHAnsi" w:hAnsiTheme="minorHAnsi" w:cstheme="minorHAnsi"/>
          <w:sz w:val="20"/>
        </w:rPr>
        <w:t>s</w:t>
      </w:r>
      <w:r w:rsidR="003A09A2" w:rsidRPr="003B7315">
        <w:rPr>
          <w:rFonts w:asciiTheme="minorHAnsi" w:hAnsiTheme="minorHAnsi" w:cstheme="minorHAnsi"/>
          <w:sz w:val="20"/>
        </w:rPr>
        <w:t xml:space="preserve">ystem </w:t>
      </w:r>
      <w:r w:rsidRPr="003B7315">
        <w:rPr>
          <w:rFonts w:asciiTheme="minorHAnsi" w:hAnsiTheme="minorHAnsi" w:cstheme="minorHAnsi"/>
          <w:sz w:val="20"/>
        </w:rPr>
        <w:t>is not intended for use below grade or on surface</w:t>
      </w:r>
      <w:r w:rsidR="009E4BB4" w:rsidRPr="003B7315">
        <w:rPr>
          <w:rFonts w:asciiTheme="minorHAnsi" w:hAnsiTheme="minorHAnsi" w:cstheme="minorHAnsi"/>
          <w:sz w:val="20"/>
        </w:rPr>
        <w:t xml:space="preserve">s subject to continuous or </w:t>
      </w:r>
      <w:r w:rsidRPr="003B7315">
        <w:rPr>
          <w:rFonts w:asciiTheme="minorHAnsi" w:hAnsiTheme="minorHAnsi" w:cstheme="minorHAnsi"/>
          <w:sz w:val="20"/>
        </w:rPr>
        <w:t xml:space="preserve">intermittent immersion in water or hydrostatic pressure. </w:t>
      </w:r>
      <w:r w:rsidR="00CE07C0" w:rsidRPr="003B7315">
        <w:rPr>
          <w:rFonts w:asciiTheme="minorHAnsi" w:hAnsiTheme="minorHAnsi" w:cstheme="minorHAnsi"/>
          <w:sz w:val="20"/>
        </w:rPr>
        <w:t>Ensure a minimum 4” (101.6mm) clearance above grade or as required by code, a minimum 2” (50.8mm) clearance above finished grade (sidewalk/concrete flatwork).</w:t>
      </w:r>
    </w:p>
    <w:p w14:paraId="16FA735A" w14:textId="77777777" w:rsidR="003D79DB" w:rsidRPr="003B7315" w:rsidRDefault="003D79DB" w:rsidP="00D715B3">
      <w:pPr>
        <w:widowControl w:val="0"/>
        <w:numPr>
          <w:ilvl w:val="0"/>
          <w:numId w:val="14"/>
        </w:numPr>
        <w:tabs>
          <w:tab w:val="left" w:pos="144"/>
          <w:tab w:val="left" w:pos="270"/>
          <w:tab w:val="num" w:pos="540"/>
          <w:tab w:val="left" w:pos="1296"/>
          <w:tab w:val="left" w:pos="1584"/>
          <w:tab w:val="left" w:pos="1872"/>
          <w:tab w:val="left" w:pos="2160"/>
        </w:tabs>
        <w:autoSpaceDE w:val="0"/>
        <w:autoSpaceDN w:val="0"/>
        <w:adjustRightInd w:val="0"/>
        <w:ind w:hanging="1080"/>
        <w:outlineLvl w:val="0"/>
        <w:rPr>
          <w:rFonts w:asciiTheme="minorHAnsi" w:hAnsiTheme="minorHAnsi" w:cstheme="minorHAnsi"/>
          <w:sz w:val="20"/>
        </w:rPr>
      </w:pPr>
      <w:r w:rsidRPr="003B7315">
        <w:rPr>
          <w:rFonts w:asciiTheme="minorHAnsi" w:hAnsiTheme="minorHAnsi" w:cstheme="minorHAnsi"/>
          <w:b/>
          <w:sz w:val="20"/>
        </w:rPr>
        <w:t>Trim, Projecting Architectural Features</w:t>
      </w:r>
      <w:r w:rsidR="004C5830" w:rsidRPr="003B7315">
        <w:rPr>
          <w:rFonts w:asciiTheme="minorHAnsi" w:hAnsiTheme="minorHAnsi" w:cstheme="minorHAnsi"/>
          <w:b/>
          <w:sz w:val="20"/>
        </w:rPr>
        <w:t xml:space="preserve">: </w:t>
      </w:r>
    </w:p>
    <w:p w14:paraId="2127EF3B" w14:textId="39218AAD" w:rsidR="003D79DB" w:rsidRPr="003B7315" w:rsidRDefault="003D79DB" w:rsidP="004C5830">
      <w:pPr>
        <w:widowControl w:val="0"/>
        <w:tabs>
          <w:tab w:val="left" w:pos="144"/>
          <w:tab w:val="left" w:pos="720"/>
          <w:tab w:val="left" w:pos="1008"/>
          <w:tab w:val="left" w:pos="1584"/>
          <w:tab w:val="left" w:pos="1872"/>
          <w:tab w:val="left" w:pos="2160"/>
        </w:tabs>
        <w:autoSpaceDE w:val="0"/>
        <w:autoSpaceDN w:val="0"/>
        <w:adjustRightInd w:val="0"/>
        <w:ind w:left="270"/>
        <w:rPr>
          <w:rFonts w:asciiTheme="minorHAnsi" w:hAnsiTheme="minorHAnsi" w:cstheme="minorHAnsi"/>
          <w:b/>
          <w:color w:val="0000FF"/>
          <w:sz w:val="20"/>
        </w:rPr>
      </w:pPr>
      <w:r w:rsidRPr="003B7315">
        <w:rPr>
          <w:rFonts w:asciiTheme="minorHAnsi" w:hAnsiTheme="minorHAnsi" w:cstheme="minorHAnsi"/>
          <w:b/>
          <w:color w:val="0000FF"/>
          <w:sz w:val="20"/>
        </w:rPr>
        <w:t>NOTE TO SPECIFIER:</w:t>
      </w:r>
      <w:r w:rsidRPr="003B7315">
        <w:rPr>
          <w:rFonts w:asciiTheme="minorHAnsi" w:hAnsiTheme="minorHAnsi" w:cstheme="minorHAnsi"/>
          <w:b/>
          <w:color w:val="0000FF"/>
          <w:sz w:val="21"/>
          <w:szCs w:val="21"/>
        </w:rPr>
        <w:t xml:space="preserve"> </w:t>
      </w:r>
      <w:r w:rsidRPr="003B7315">
        <w:rPr>
          <w:rFonts w:asciiTheme="minorHAnsi" w:hAnsiTheme="minorHAnsi" w:cstheme="minorHAnsi"/>
          <w:b/>
          <w:color w:val="0000FF"/>
          <w:sz w:val="20"/>
        </w:rPr>
        <w:t xml:space="preserve">Installation of the </w:t>
      </w:r>
      <w:r w:rsidR="00B43BF1" w:rsidRPr="003B7315">
        <w:rPr>
          <w:rFonts w:asciiTheme="minorHAnsi" w:hAnsiTheme="minorHAnsi" w:cstheme="minorHAnsi"/>
          <w:b/>
          <w:color w:val="0000FF"/>
          <w:sz w:val="20"/>
        </w:rPr>
        <w:t>S</w:t>
      </w:r>
      <w:r w:rsidR="003B7315">
        <w:rPr>
          <w:rFonts w:asciiTheme="minorHAnsi" w:hAnsiTheme="minorHAnsi" w:cstheme="minorHAnsi"/>
          <w:b/>
          <w:color w:val="0000FF"/>
          <w:sz w:val="20"/>
        </w:rPr>
        <w:t xml:space="preserve">ika Fastwall </w:t>
      </w:r>
      <w:r w:rsidR="00F63092">
        <w:rPr>
          <w:rFonts w:asciiTheme="minorHAnsi" w:hAnsiTheme="minorHAnsi" w:cstheme="minorHAnsi"/>
          <w:b/>
          <w:color w:val="0000FF"/>
          <w:sz w:val="20"/>
        </w:rPr>
        <w:t>300</w:t>
      </w:r>
      <w:r w:rsidR="003B7315">
        <w:rPr>
          <w:rFonts w:asciiTheme="minorHAnsi" w:hAnsiTheme="minorHAnsi" w:cstheme="minorHAnsi"/>
          <w:b/>
          <w:color w:val="0000FF"/>
          <w:sz w:val="20"/>
        </w:rPr>
        <w:t xml:space="preserve"> </w:t>
      </w:r>
      <w:r w:rsidR="00B43BF1" w:rsidRPr="003B7315">
        <w:rPr>
          <w:rFonts w:asciiTheme="minorHAnsi" w:hAnsiTheme="minorHAnsi" w:cstheme="minorHAnsi"/>
          <w:b/>
          <w:color w:val="0000FF"/>
          <w:sz w:val="20"/>
        </w:rPr>
        <w:t xml:space="preserve">Stucco </w:t>
      </w:r>
      <w:r w:rsidR="00B5234C" w:rsidRPr="003B7315">
        <w:rPr>
          <w:rFonts w:asciiTheme="minorHAnsi" w:hAnsiTheme="minorHAnsi" w:cstheme="minorHAnsi"/>
          <w:b/>
          <w:color w:val="0000FF"/>
          <w:sz w:val="20"/>
        </w:rPr>
        <w:t>s</w:t>
      </w:r>
      <w:r w:rsidRPr="003B7315">
        <w:rPr>
          <w:rFonts w:asciiTheme="minorHAnsi" w:hAnsiTheme="minorHAnsi" w:cstheme="minorHAnsi"/>
          <w:b/>
          <w:color w:val="0000FF"/>
          <w:sz w:val="20"/>
        </w:rPr>
        <w:t>ystem with trim shapes that incorporate expanded polystyrene (</w:t>
      </w:r>
      <w:r w:rsidR="00F46648" w:rsidRPr="003B7315">
        <w:rPr>
          <w:rFonts w:asciiTheme="minorHAnsi" w:hAnsiTheme="minorHAnsi" w:cstheme="minorHAnsi"/>
          <w:b/>
          <w:color w:val="0000FF"/>
          <w:sz w:val="20"/>
        </w:rPr>
        <w:t>E</w:t>
      </w:r>
      <w:r w:rsidR="008B5227" w:rsidRPr="003B7315">
        <w:rPr>
          <w:rFonts w:asciiTheme="minorHAnsi" w:hAnsiTheme="minorHAnsi" w:cstheme="minorHAnsi"/>
          <w:b/>
          <w:color w:val="0000FF"/>
          <w:sz w:val="20"/>
        </w:rPr>
        <w:t>PS</w:t>
      </w:r>
      <w:r w:rsidRPr="003B7315">
        <w:rPr>
          <w:rFonts w:asciiTheme="minorHAnsi" w:hAnsiTheme="minorHAnsi" w:cstheme="minorHAnsi"/>
          <w:b/>
          <w:color w:val="0000FF"/>
          <w:sz w:val="20"/>
        </w:rPr>
        <w:t>) outside the slope guidelines referenced in this specification may still qualify for a standard warranty; however, increased maintenance and premature deterioration of the trim shapes that incorporate expanded polystyrene (</w:t>
      </w:r>
      <w:r w:rsidR="00F46648" w:rsidRPr="003B7315">
        <w:rPr>
          <w:rFonts w:asciiTheme="minorHAnsi" w:hAnsiTheme="minorHAnsi" w:cstheme="minorHAnsi"/>
          <w:b/>
          <w:color w:val="0000FF"/>
          <w:sz w:val="20"/>
        </w:rPr>
        <w:t>E</w:t>
      </w:r>
      <w:r w:rsidR="008B5227" w:rsidRPr="003B7315">
        <w:rPr>
          <w:rFonts w:asciiTheme="minorHAnsi" w:hAnsiTheme="minorHAnsi" w:cstheme="minorHAnsi"/>
          <w:b/>
          <w:color w:val="0000FF"/>
          <w:sz w:val="20"/>
        </w:rPr>
        <w:t>PS</w:t>
      </w:r>
      <w:r w:rsidRPr="003B7315">
        <w:rPr>
          <w:rFonts w:asciiTheme="minorHAnsi" w:hAnsiTheme="minorHAnsi" w:cstheme="minorHAnsi"/>
          <w:b/>
          <w:color w:val="0000FF"/>
          <w:sz w:val="20"/>
        </w:rPr>
        <w:t>)</w:t>
      </w:r>
      <w:r w:rsidR="009E4BB4" w:rsidRPr="003B7315">
        <w:rPr>
          <w:rFonts w:asciiTheme="minorHAnsi" w:hAnsiTheme="minorHAnsi" w:cstheme="minorHAnsi"/>
          <w:b/>
          <w:color w:val="0000FF"/>
          <w:sz w:val="20"/>
        </w:rPr>
        <w:t xml:space="preserve"> shall be expected and </w:t>
      </w:r>
      <w:r w:rsidRPr="003B7315">
        <w:rPr>
          <w:rFonts w:asciiTheme="minorHAnsi" w:hAnsiTheme="minorHAnsi" w:cstheme="minorHAnsi"/>
          <w:b/>
          <w:color w:val="0000FF"/>
          <w:sz w:val="20"/>
        </w:rPr>
        <w:t xml:space="preserve">any deleterious </w:t>
      </w:r>
      <w:r w:rsidR="008D235B" w:rsidRPr="003B7315">
        <w:rPr>
          <w:rFonts w:asciiTheme="minorHAnsi" w:hAnsiTheme="minorHAnsi" w:cstheme="minorHAnsi"/>
          <w:b/>
          <w:color w:val="0000FF"/>
          <w:sz w:val="20"/>
        </w:rPr>
        <w:t>effects</w:t>
      </w:r>
      <w:r w:rsidRPr="003B7315">
        <w:rPr>
          <w:rFonts w:asciiTheme="minorHAnsi" w:hAnsiTheme="minorHAnsi" w:cstheme="minorHAnsi"/>
          <w:b/>
          <w:color w:val="0000FF"/>
          <w:sz w:val="20"/>
        </w:rPr>
        <w:t xml:space="preserve"> caused by the lack of slope will not be the responsibility of </w:t>
      </w:r>
      <w:r w:rsidR="00413953" w:rsidRPr="003B7315">
        <w:rPr>
          <w:rFonts w:asciiTheme="minorHAnsi" w:hAnsiTheme="minorHAnsi" w:cstheme="minorHAnsi"/>
          <w:b/>
          <w:color w:val="0000FF"/>
          <w:sz w:val="20"/>
        </w:rPr>
        <w:t>Sika</w:t>
      </w:r>
      <w:r w:rsidRPr="003B7315">
        <w:rPr>
          <w:rFonts w:asciiTheme="minorHAnsi" w:hAnsiTheme="minorHAnsi" w:cstheme="minorHAnsi"/>
          <w:b/>
          <w:color w:val="0000FF"/>
          <w:sz w:val="20"/>
        </w:rPr>
        <w:t xml:space="preserve">. The design professional has the option to build according to his/her project needs. The design professional must also consider geography, climate, building orientation, wall orientation and adjacent building components when </w:t>
      </w:r>
      <w:r w:rsidR="00CE07C0" w:rsidRPr="003B7315">
        <w:rPr>
          <w:rFonts w:asciiTheme="minorHAnsi" w:hAnsiTheme="minorHAnsi" w:cstheme="minorHAnsi"/>
          <w:b/>
          <w:color w:val="0000FF"/>
          <w:sz w:val="20"/>
        </w:rPr>
        <w:t>designing with trim shapes that incorporate expanded polystyrene (</w:t>
      </w:r>
      <w:r w:rsidR="00F46648" w:rsidRPr="003B7315">
        <w:rPr>
          <w:rFonts w:asciiTheme="minorHAnsi" w:hAnsiTheme="minorHAnsi" w:cstheme="minorHAnsi"/>
          <w:b/>
          <w:color w:val="0000FF"/>
          <w:sz w:val="20"/>
        </w:rPr>
        <w:t>E</w:t>
      </w:r>
      <w:r w:rsidR="008B5227" w:rsidRPr="003B7315">
        <w:rPr>
          <w:rFonts w:asciiTheme="minorHAnsi" w:hAnsiTheme="minorHAnsi" w:cstheme="minorHAnsi"/>
          <w:b/>
          <w:color w:val="0000FF"/>
          <w:sz w:val="20"/>
        </w:rPr>
        <w:t>PS</w:t>
      </w:r>
      <w:r w:rsidR="00CE07C0" w:rsidRPr="003B7315">
        <w:rPr>
          <w:rFonts w:asciiTheme="minorHAnsi" w:hAnsiTheme="minorHAnsi" w:cstheme="minorHAnsi"/>
          <w:b/>
          <w:color w:val="0000FF"/>
          <w:sz w:val="20"/>
        </w:rPr>
        <w:t>)</w:t>
      </w:r>
      <w:r w:rsidRPr="003B7315">
        <w:rPr>
          <w:rFonts w:asciiTheme="minorHAnsi" w:hAnsiTheme="minorHAnsi" w:cstheme="minorHAnsi"/>
          <w:b/>
          <w:color w:val="0000FF"/>
          <w:sz w:val="20"/>
        </w:rPr>
        <w:t xml:space="preserve">. The slope guidelines referenced below are provided to </w:t>
      </w:r>
      <w:proofErr w:type="gramStart"/>
      <w:r w:rsidRPr="003B7315">
        <w:rPr>
          <w:rFonts w:asciiTheme="minorHAnsi" w:hAnsiTheme="minorHAnsi" w:cstheme="minorHAnsi"/>
          <w:b/>
          <w:color w:val="0000FF"/>
          <w:sz w:val="20"/>
        </w:rPr>
        <w:t xml:space="preserve">offer </w:t>
      </w:r>
      <w:r w:rsidR="00CE07C0" w:rsidRPr="003B7315">
        <w:rPr>
          <w:rFonts w:asciiTheme="minorHAnsi" w:hAnsiTheme="minorHAnsi" w:cstheme="minorHAnsi"/>
          <w:b/>
          <w:color w:val="0000FF"/>
          <w:sz w:val="20"/>
        </w:rPr>
        <w:t>a</w:t>
      </w:r>
      <w:r w:rsidRPr="003B7315">
        <w:rPr>
          <w:rFonts w:asciiTheme="minorHAnsi" w:hAnsiTheme="minorHAnsi" w:cstheme="minorHAnsi"/>
          <w:b/>
          <w:color w:val="0000FF"/>
          <w:sz w:val="20"/>
        </w:rPr>
        <w:t>ssistance to</w:t>
      </w:r>
      <w:proofErr w:type="gramEnd"/>
      <w:r w:rsidRPr="003B7315">
        <w:rPr>
          <w:rFonts w:asciiTheme="minorHAnsi" w:hAnsiTheme="minorHAnsi" w:cstheme="minorHAnsi"/>
          <w:b/>
          <w:color w:val="0000FF"/>
          <w:sz w:val="20"/>
        </w:rPr>
        <w:t xml:space="preserve"> the owner and/or design professional.  Final design of any building is the responsibility of the design professional.</w:t>
      </w:r>
    </w:p>
    <w:p w14:paraId="1411725E" w14:textId="520B7136" w:rsidR="003D79DB" w:rsidRPr="003B7315" w:rsidRDefault="007E08BB" w:rsidP="00D715B3">
      <w:pPr>
        <w:widowControl w:val="0"/>
        <w:numPr>
          <w:ilvl w:val="0"/>
          <w:numId w:val="16"/>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CE07C0" w:rsidRPr="003B7315">
        <w:rPr>
          <w:rFonts w:asciiTheme="minorHAnsi" w:hAnsiTheme="minorHAnsi" w:cstheme="minorHAnsi"/>
          <w:sz w:val="20"/>
        </w:rPr>
        <w:t>Minimum slope for all projections shall be 1:2 (27º) with a maximum length of 12"</w:t>
      </w:r>
      <w:r w:rsidR="00B5234C" w:rsidRPr="003B7315">
        <w:rPr>
          <w:rFonts w:asciiTheme="minorHAnsi" w:hAnsiTheme="minorHAnsi" w:cstheme="minorHAnsi"/>
          <w:sz w:val="20"/>
        </w:rPr>
        <w:t xml:space="preserve"> (30.5 cm)</w:t>
      </w:r>
      <w:r w:rsidR="00CE07C0" w:rsidRPr="003B7315">
        <w:rPr>
          <w:rFonts w:asciiTheme="minorHAnsi" w:hAnsiTheme="minorHAnsi" w:cstheme="minorHAnsi"/>
          <w:sz w:val="20"/>
        </w:rPr>
        <w:t xml:space="preserve"> [e.g. 6" in 12"</w:t>
      </w:r>
      <w:r w:rsidR="00B5234C" w:rsidRPr="003B7315">
        <w:rPr>
          <w:rFonts w:asciiTheme="minorHAnsi" w:hAnsiTheme="minorHAnsi" w:cstheme="minorHAnsi"/>
          <w:sz w:val="20"/>
        </w:rPr>
        <w:t xml:space="preserve"> (15 cm in 30.5cm)</w:t>
      </w:r>
      <w:r w:rsidR="00CE07C0" w:rsidRPr="003B7315">
        <w:rPr>
          <w:rFonts w:asciiTheme="minorHAnsi" w:hAnsiTheme="minorHAnsi" w:cstheme="minorHAnsi"/>
          <w:sz w:val="20"/>
        </w:rPr>
        <w:t>]. Increase slo</w:t>
      </w:r>
      <w:r w:rsidR="009E4BB4" w:rsidRPr="003B7315">
        <w:rPr>
          <w:rFonts w:asciiTheme="minorHAnsi" w:hAnsiTheme="minorHAnsi" w:cstheme="minorHAnsi"/>
          <w:sz w:val="20"/>
        </w:rPr>
        <w:t xml:space="preserve">pe for northern climates to </w:t>
      </w:r>
      <w:r w:rsidR="00CE07C0" w:rsidRPr="003B7315">
        <w:rPr>
          <w:rFonts w:asciiTheme="minorHAnsi" w:hAnsiTheme="minorHAnsi" w:cstheme="minorHAnsi"/>
          <w:sz w:val="20"/>
        </w:rPr>
        <w:t>prevent accumulation of ice/snow on the surface.</w:t>
      </w:r>
    </w:p>
    <w:p w14:paraId="7C5D4202" w14:textId="39338853" w:rsidR="003D79DB" w:rsidRPr="003B7315" w:rsidRDefault="007E08BB" w:rsidP="00D715B3">
      <w:pPr>
        <w:widowControl w:val="0"/>
        <w:numPr>
          <w:ilvl w:val="0"/>
          <w:numId w:val="16"/>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F46648" w:rsidRPr="003B7315">
        <w:rPr>
          <w:rFonts w:asciiTheme="minorHAnsi" w:hAnsiTheme="minorHAnsi" w:cstheme="minorHAnsi"/>
          <w:sz w:val="20"/>
        </w:rPr>
        <w:t xml:space="preserve">The </w:t>
      </w:r>
      <w:r w:rsidR="003B7315">
        <w:rPr>
          <w:rFonts w:asciiTheme="minorHAnsi" w:hAnsiTheme="minorHAnsi" w:cstheme="minorHAnsi"/>
          <w:sz w:val="20"/>
        </w:rPr>
        <w:t xml:space="preserve">Sika Fastwall </w:t>
      </w:r>
      <w:r w:rsidR="00F63092">
        <w:rPr>
          <w:rFonts w:asciiTheme="minorHAnsi" w:hAnsiTheme="minorHAnsi" w:cstheme="minorHAnsi"/>
          <w:sz w:val="20"/>
        </w:rPr>
        <w:t>300</w:t>
      </w:r>
      <w:r w:rsidR="00B43BF1" w:rsidRPr="003B7315">
        <w:rPr>
          <w:rFonts w:asciiTheme="minorHAnsi" w:hAnsiTheme="minorHAnsi" w:cstheme="minorHAnsi"/>
          <w:sz w:val="20"/>
        </w:rPr>
        <w:t xml:space="preserve"> Stucco </w:t>
      </w:r>
      <w:r w:rsidR="00B5234C" w:rsidRPr="003B7315">
        <w:rPr>
          <w:rFonts w:asciiTheme="minorHAnsi" w:hAnsiTheme="minorHAnsi" w:cstheme="minorHAnsi"/>
          <w:sz w:val="20"/>
        </w:rPr>
        <w:t>s</w:t>
      </w:r>
      <w:r w:rsidR="003D79DB" w:rsidRPr="003B7315">
        <w:rPr>
          <w:rFonts w:asciiTheme="minorHAnsi" w:hAnsiTheme="minorHAnsi" w:cstheme="minorHAnsi"/>
          <w:sz w:val="20"/>
        </w:rPr>
        <w:t>ystem w</w:t>
      </w:r>
      <w:r w:rsidR="00F46648" w:rsidRPr="003B7315">
        <w:rPr>
          <w:rFonts w:asciiTheme="minorHAnsi" w:hAnsiTheme="minorHAnsi" w:cstheme="minorHAnsi"/>
          <w:sz w:val="20"/>
        </w:rPr>
        <w:t>as</w:t>
      </w:r>
      <w:r w:rsidR="003D79DB" w:rsidRPr="003B7315">
        <w:rPr>
          <w:rFonts w:asciiTheme="minorHAnsi" w:hAnsiTheme="minorHAnsi" w:cstheme="minorHAnsi"/>
          <w:sz w:val="20"/>
        </w:rPr>
        <w:t xml:space="preserve"> designed and tested to be applied to vertical surfaces. As</w:t>
      </w:r>
      <w:r w:rsidR="00572A1A" w:rsidRPr="003B7315">
        <w:rPr>
          <w:rFonts w:asciiTheme="minorHAnsi" w:hAnsiTheme="minorHAnsi" w:cstheme="minorHAnsi"/>
          <w:sz w:val="20"/>
        </w:rPr>
        <w:t xml:space="preserve"> </w:t>
      </w:r>
      <w:r w:rsidR="003D79DB" w:rsidRPr="003B7315">
        <w:rPr>
          <w:rFonts w:asciiTheme="minorHAnsi" w:hAnsiTheme="minorHAnsi" w:cstheme="minorHAnsi"/>
          <w:sz w:val="20"/>
        </w:rPr>
        <w:t>the slope of the wall system application decreases, the chance for premature deterioration of any wall system increases.</w:t>
      </w:r>
    </w:p>
    <w:p w14:paraId="20BA39F8" w14:textId="1FAEDF1D" w:rsidR="003A1BE7" w:rsidRPr="003B7315" w:rsidRDefault="007E08BB" w:rsidP="00D715B3">
      <w:pPr>
        <w:widowControl w:val="0"/>
        <w:numPr>
          <w:ilvl w:val="0"/>
          <w:numId w:val="16"/>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3D79DB" w:rsidRPr="003B7315">
        <w:rPr>
          <w:rFonts w:asciiTheme="minorHAnsi" w:hAnsiTheme="minorHAnsi" w:cstheme="minorHAnsi"/>
          <w:sz w:val="20"/>
        </w:rPr>
        <w:t>Low sloping conditions are subject to more extreme heat. Low sloped areas are known to produce an increase in wall surface temperature</w:t>
      </w:r>
      <w:r w:rsidR="005D5CBB" w:rsidRPr="003B7315">
        <w:rPr>
          <w:rFonts w:asciiTheme="minorHAnsi" w:hAnsiTheme="minorHAnsi" w:cstheme="minorHAnsi"/>
          <w:sz w:val="20"/>
        </w:rPr>
        <w:t xml:space="preserve"> which</w:t>
      </w:r>
      <w:r w:rsidR="003D79DB" w:rsidRPr="003B7315">
        <w:rPr>
          <w:rFonts w:asciiTheme="minorHAnsi" w:hAnsiTheme="minorHAnsi" w:cstheme="minorHAnsi"/>
          <w:sz w:val="20"/>
        </w:rPr>
        <w:t xml:space="preserve"> can lead to accelerated weathering of the low sloped surface.</w:t>
      </w:r>
    </w:p>
    <w:p w14:paraId="234EA0A8" w14:textId="77777777" w:rsidR="003D79DB" w:rsidRPr="003B7315" w:rsidRDefault="003D79DB" w:rsidP="00D715B3">
      <w:pPr>
        <w:widowControl w:val="0"/>
        <w:numPr>
          <w:ilvl w:val="0"/>
          <w:numId w:val="14"/>
        </w:numPr>
        <w:tabs>
          <w:tab w:val="left" w:pos="144"/>
          <w:tab w:val="left" w:pos="270"/>
          <w:tab w:val="num" w:pos="54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B7315">
        <w:rPr>
          <w:rFonts w:asciiTheme="minorHAnsi" w:hAnsiTheme="minorHAnsi" w:cstheme="minorHAnsi"/>
          <w:b/>
          <w:sz w:val="20"/>
        </w:rPr>
        <w:t>System Joints</w:t>
      </w:r>
      <w:r w:rsidR="00B5234C" w:rsidRPr="003B7315">
        <w:rPr>
          <w:rFonts w:asciiTheme="minorHAnsi" w:hAnsiTheme="minorHAnsi" w:cstheme="minorHAnsi"/>
          <w:b/>
          <w:sz w:val="20"/>
        </w:rPr>
        <w:t>:</w:t>
      </w:r>
    </w:p>
    <w:p w14:paraId="1A762466" w14:textId="00DA5C3E" w:rsidR="00B5234C" w:rsidRPr="003B7315" w:rsidRDefault="009E397C" w:rsidP="00D715B3">
      <w:pPr>
        <w:widowControl w:val="0"/>
        <w:numPr>
          <w:ilvl w:val="1"/>
          <w:numId w:val="9"/>
        </w:numPr>
        <w:tabs>
          <w:tab w:val="left" w:pos="144"/>
          <w:tab w:val="left"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Typical locations for system expansion joints are</w:t>
      </w:r>
      <w:r w:rsidR="00B5234C" w:rsidRPr="003B7315">
        <w:rPr>
          <w:rFonts w:asciiTheme="minorHAnsi" w:hAnsiTheme="minorHAnsi" w:cstheme="minorHAnsi"/>
          <w:sz w:val="20"/>
        </w:rPr>
        <w:t xml:space="preserve"> at building expansion joints, at prefabricated panel joints, floor lines of wood frame construction</w:t>
      </w:r>
      <w:r w:rsidR="00387372" w:rsidRPr="003B7315">
        <w:rPr>
          <w:rFonts w:asciiTheme="minorHAnsi" w:hAnsiTheme="minorHAnsi" w:cstheme="minorHAnsi"/>
          <w:sz w:val="20"/>
        </w:rPr>
        <w:t xml:space="preserve"> or slip tracks in steel frame construction</w:t>
      </w:r>
      <w:r w:rsidR="00B5234C" w:rsidRPr="003B7315">
        <w:rPr>
          <w:rFonts w:asciiTheme="minorHAnsi" w:hAnsiTheme="minorHAnsi" w:cstheme="minorHAnsi"/>
          <w:sz w:val="20"/>
        </w:rPr>
        <w:t>, where substrates change and where structural movement is anticipated. Detail specific locations in construction drawings.</w:t>
      </w:r>
    </w:p>
    <w:p w14:paraId="415F2EF4" w14:textId="287E7295" w:rsidR="00B5234C" w:rsidRPr="003B7315" w:rsidRDefault="00B5234C" w:rsidP="00D715B3">
      <w:pPr>
        <w:widowControl w:val="0"/>
        <w:numPr>
          <w:ilvl w:val="1"/>
          <w:numId w:val="9"/>
        </w:numPr>
        <w:tabs>
          <w:tab w:val="left" w:pos="144"/>
          <w:tab w:val="left"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Control joints are recommended at a minimum of every 144 ft</w:t>
      </w:r>
      <w:r w:rsidRPr="003B7315">
        <w:rPr>
          <w:rFonts w:asciiTheme="minorHAnsi" w:hAnsiTheme="minorHAnsi" w:cstheme="minorHAnsi"/>
          <w:sz w:val="20"/>
          <w:vertAlign w:val="superscript"/>
        </w:rPr>
        <w:t>2</w:t>
      </w:r>
      <w:r w:rsidRPr="003B7315">
        <w:rPr>
          <w:rFonts w:asciiTheme="minorHAnsi" w:hAnsiTheme="minorHAnsi" w:cstheme="minorHAnsi"/>
          <w:sz w:val="20"/>
        </w:rPr>
        <w:t xml:space="preserve"> (13 m</w:t>
      </w:r>
      <w:r w:rsidRPr="003B7315">
        <w:rPr>
          <w:rFonts w:asciiTheme="minorHAnsi" w:hAnsiTheme="minorHAnsi" w:cstheme="minorHAnsi"/>
          <w:sz w:val="20"/>
          <w:vertAlign w:val="superscript"/>
        </w:rPr>
        <w:t>2</w:t>
      </w:r>
      <w:r w:rsidRPr="003B7315">
        <w:rPr>
          <w:rFonts w:asciiTheme="minorHAnsi" w:hAnsiTheme="minorHAnsi" w:cstheme="minorHAnsi"/>
          <w:sz w:val="20"/>
        </w:rPr>
        <w:t>) of wall surface area and where specified by the design professional. The maximum uncontrolled length or width is 18 lineal ft. (5.5 lineal m) and a maximum uncontrolled length to width ratio of 2 1/2: 1. Detail specific locations in construction drawings. For additional information reference the</w:t>
      </w:r>
      <w:r w:rsidR="00460381">
        <w:rPr>
          <w:rFonts w:asciiTheme="minorHAnsi" w:hAnsiTheme="minorHAnsi" w:cstheme="minorHAnsi"/>
          <w:sz w:val="20"/>
        </w:rPr>
        <w:t xml:space="preserve"> Sika</w:t>
      </w:r>
      <w:r w:rsidRPr="003B7315">
        <w:rPr>
          <w:rFonts w:asciiTheme="minorHAnsi" w:hAnsiTheme="minorHAnsi" w:cstheme="minorHAnsi"/>
          <w:sz w:val="20"/>
        </w:rPr>
        <w:t xml:space="preserve"> </w:t>
      </w:r>
      <w:r w:rsidRPr="003B7315">
        <w:rPr>
          <w:rFonts w:asciiTheme="minorHAnsi" w:hAnsiTheme="minorHAnsi" w:cstheme="minorHAnsi"/>
          <w:i/>
          <w:sz w:val="20"/>
        </w:rPr>
        <w:t xml:space="preserve">Lath and </w:t>
      </w:r>
      <w:r w:rsidR="00460381">
        <w:rPr>
          <w:rFonts w:asciiTheme="minorHAnsi" w:hAnsiTheme="minorHAnsi" w:cstheme="minorHAnsi"/>
          <w:i/>
          <w:sz w:val="20"/>
        </w:rPr>
        <w:t xml:space="preserve">Plaster </w:t>
      </w:r>
      <w:r w:rsidRPr="003B7315">
        <w:rPr>
          <w:rFonts w:asciiTheme="minorHAnsi" w:hAnsiTheme="minorHAnsi" w:cstheme="minorHAnsi"/>
          <w:i/>
          <w:sz w:val="20"/>
        </w:rPr>
        <w:t>Trim</w:t>
      </w:r>
      <w:r w:rsidR="00460381">
        <w:rPr>
          <w:rFonts w:asciiTheme="minorHAnsi" w:hAnsiTheme="minorHAnsi" w:cstheme="minorHAnsi"/>
          <w:i/>
          <w:sz w:val="20"/>
        </w:rPr>
        <w:t>s</w:t>
      </w:r>
      <w:r w:rsidRPr="003B7315">
        <w:rPr>
          <w:rFonts w:asciiTheme="minorHAnsi" w:hAnsiTheme="minorHAnsi" w:cstheme="minorHAnsi"/>
          <w:sz w:val="20"/>
        </w:rPr>
        <w:t xml:space="preserve"> technical bulletin. </w:t>
      </w:r>
    </w:p>
    <w:p w14:paraId="7B990E92" w14:textId="11187D89" w:rsidR="00B5234C" w:rsidRPr="003B7315" w:rsidRDefault="00B5234C" w:rsidP="00B5234C">
      <w:pPr>
        <w:tabs>
          <w:tab w:val="left" w:pos="540"/>
        </w:tabs>
        <w:ind w:left="540"/>
        <w:rPr>
          <w:rFonts w:asciiTheme="minorHAnsi" w:hAnsiTheme="minorHAnsi" w:cstheme="minorHAnsi"/>
          <w:b/>
          <w:color w:val="0000FF"/>
          <w:sz w:val="20"/>
        </w:rPr>
      </w:pPr>
      <w:r w:rsidRPr="003B7315">
        <w:rPr>
          <w:rFonts w:asciiTheme="minorHAnsi" w:hAnsiTheme="minorHAnsi" w:cstheme="minorHAnsi"/>
          <w:b/>
          <w:color w:val="0000FF"/>
          <w:sz w:val="20"/>
        </w:rPr>
        <w:t xml:space="preserve">NOTE TO SPECIFIER: It is the sole responsibility of the project design team, including the architect, engineer, etc., to ultimately determine specific expansion and control joint placement, width and design. Sealant joints are required at all penetrations through the </w:t>
      </w:r>
      <w:r w:rsidR="003B7315">
        <w:rPr>
          <w:rFonts w:asciiTheme="minorHAnsi" w:hAnsiTheme="minorHAnsi" w:cstheme="minorHAnsi"/>
          <w:b/>
          <w:color w:val="0000FF"/>
          <w:sz w:val="20"/>
        </w:rPr>
        <w:t xml:space="preserve">Sika Fastwall </w:t>
      </w:r>
      <w:r w:rsidR="00F63092">
        <w:rPr>
          <w:rFonts w:asciiTheme="minorHAnsi" w:hAnsiTheme="minorHAnsi" w:cstheme="minorHAnsi"/>
          <w:b/>
          <w:color w:val="0000FF"/>
          <w:sz w:val="20"/>
        </w:rPr>
        <w:t>300</w:t>
      </w:r>
      <w:r w:rsidR="00B43BF1" w:rsidRPr="003B7315">
        <w:rPr>
          <w:rFonts w:asciiTheme="minorHAnsi" w:hAnsiTheme="minorHAnsi" w:cstheme="minorHAnsi"/>
          <w:b/>
          <w:color w:val="0000FF"/>
          <w:sz w:val="20"/>
        </w:rPr>
        <w:t xml:space="preserve"> Stucco </w:t>
      </w:r>
      <w:r w:rsidRPr="003B7315">
        <w:rPr>
          <w:rFonts w:asciiTheme="minorHAnsi" w:hAnsiTheme="minorHAnsi" w:cstheme="minorHAnsi"/>
          <w:b/>
          <w:color w:val="0000FF"/>
          <w:sz w:val="20"/>
        </w:rPr>
        <w:t xml:space="preserve">system (windows, doors, lighting fixtures, electrical outlets, hose bibs, dryer vents, etc.). Refer to </w:t>
      </w:r>
      <w:r w:rsidR="003B7315">
        <w:rPr>
          <w:rFonts w:asciiTheme="minorHAnsi" w:hAnsiTheme="minorHAnsi" w:cstheme="minorHAnsi"/>
          <w:b/>
          <w:color w:val="0000FF"/>
          <w:sz w:val="20"/>
        </w:rPr>
        <w:t xml:space="preserve">Sika Fastwall </w:t>
      </w:r>
      <w:r w:rsidR="00F63092">
        <w:rPr>
          <w:rFonts w:asciiTheme="minorHAnsi" w:hAnsiTheme="minorHAnsi" w:cstheme="minorHAnsi"/>
          <w:b/>
          <w:color w:val="0000FF"/>
          <w:sz w:val="20"/>
        </w:rPr>
        <w:t>300</w:t>
      </w:r>
      <w:r w:rsidR="00B43BF1" w:rsidRPr="003B7315">
        <w:rPr>
          <w:rFonts w:asciiTheme="minorHAnsi" w:hAnsiTheme="minorHAnsi" w:cstheme="minorHAnsi"/>
          <w:b/>
          <w:color w:val="0000FF"/>
          <w:sz w:val="20"/>
        </w:rPr>
        <w:t xml:space="preserve"> Stucco </w:t>
      </w:r>
      <w:r w:rsidRPr="003B7315">
        <w:rPr>
          <w:rFonts w:asciiTheme="minorHAnsi" w:hAnsiTheme="minorHAnsi" w:cstheme="minorHAnsi"/>
          <w:b/>
          <w:color w:val="0000FF"/>
          <w:sz w:val="20"/>
        </w:rPr>
        <w:t>system typical details.</w:t>
      </w:r>
    </w:p>
    <w:p w14:paraId="39D0DF44" w14:textId="6C8CC05A" w:rsidR="00B5234C" w:rsidRPr="003B7315" w:rsidRDefault="00B5234C" w:rsidP="00D715B3">
      <w:pPr>
        <w:widowControl w:val="0"/>
        <w:numPr>
          <w:ilvl w:val="1"/>
          <w:numId w:val="9"/>
        </w:numPr>
        <w:tabs>
          <w:tab w:val="left" w:pos="144"/>
          <w:tab w:val="left"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 xml:space="preserve">For a list of acceptable sealants refer to </w:t>
      </w:r>
      <w:r w:rsidRPr="003B7315">
        <w:rPr>
          <w:rFonts w:asciiTheme="minorHAnsi" w:hAnsiTheme="minorHAnsi" w:cstheme="minorHAnsi"/>
          <w:i/>
          <w:sz w:val="20"/>
        </w:rPr>
        <w:t>Acceptable Sealants for use with S</w:t>
      </w:r>
      <w:r w:rsidR="00460381">
        <w:rPr>
          <w:rFonts w:asciiTheme="minorHAnsi" w:hAnsiTheme="minorHAnsi" w:cstheme="minorHAnsi"/>
          <w:i/>
          <w:sz w:val="20"/>
        </w:rPr>
        <w:t xml:space="preserve">ika EIFS &amp; Stucco </w:t>
      </w:r>
      <w:r w:rsidRPr="003B7315">
        <w:rPr>
          <w:rFonts w:asciiTheme="minorHAnsi" w:hAnsiTheme="minorHAnsi" w:cstheme="minorHAnsi"/>
          <w:i/>
          <w:sz w:val="20"/>
        </w:rPr>
        <w:t>Systems</w:t>
      </w:r>
      <w:r w:rsidRPr="003B7315">
        <w:rPr>
          <w:rFonts w:asciiTheme="minorHAnsi" w:hAnsiTheme="minorHAnsi" w:cstheme="minorHAnsi"/>
          <w:sz w:val="20"/>
        </w:rPr>
        <w:t xml:space="preserve"> technical bulletin.  </w:t>
      </w:r>
    </w:p>
    <w:p w14:paraId="56AFF569" w14:textId="2873964D" w:rsidR="00635BC1" w:rsidRPr="003B7315" w:rsidRDefault="00635BC1" w:rsidP="00D715B3">
      <w:pPr>
        <w:widowControl w:val="0"/>
        <w:numPr>
          <w:ilvl w:val="0"/>
          <w:numId w:val="14"/>
        </w:numPr>
        <w:tabs>
          <w:tab w:val="clear" w:pos="1080"/>
          <w:tab w:val="left" w:pos="144"/>
          <w:tab w:val="left" w:pos="270"/>
          <w:tab w:val="num" w:pos="540"/>
          <w:tab w:val="num" w:pos="99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b/>
          <w:sz w:val="20"/>
        </w:rPr>
      </w:pPr>
      <w:r w:rsidRPr="003B7315">
        <w:rPr>
          <w:rFonts w:asciiTheme="minorHAnsi" w:hAnsiTheme="minorHAnsi" w:cstheme="minorHAnsi"/>
          <w:b/>
          <w:sz w:val="20"/>
        </w:rPr>
        <w:t>Decks</w:t>
      </w:r>
      <w:r w:rsidR="00B5234C" w:rsidRPr="003B7315">
        <w:rPr>
          <w:rFonts w:asciiTheme="minorHAnsi" w:hAnsiTheme="minorHAnsi" w:cstheme="minorHAnsi"/>
          <w:b/>
          <w:sz w:val="20"/>
        </w:rPr>
        <w:t>:</w:t>
      </w:r>
      <w:r w:rsidR="00415210" w:rsidRPr="003B7315">
        <w:rPr>
          <w:rFonts w:asciiTheme="minorHAnsi" w:hAnsiTheme="minorHAnsi" w:cstheme="minorHAnsi"/>
          <w:b/>
          <w:sz w:val="20"/>
        </w:rPr>
        <w:t xml:space="preserve"> </w:t>
      </w:r>
      <w:r w:rsidRPr="003B7315">
        <w:rPr>
          <w:rFonts w:asciiTheme="minorHAnsi" w:hAnsiTheme="minorHAnsi" w:cstheme="minorHAnsi"/>
          <w:sz w:val="20"/>
        </w:rPr>
        <w:t xml:space="preserve">The </w:t>
      </w:r>
      <w:r w:rsidR="003B7315">
        <w:rPr>
          <w:rFonts w:asciiTheme="minorHAnsi" w:hAnsiTheme="minorHAnsi" w:cstheme="minorHAnsi"/>
          <w:sz w:val="20"/>
        </w:rPr>
        <w:t xml:space="preserve">Sika Fastwall </w:t>
      </w:r>
      <w:r w:rsidR="00F63092">
        <w:rPr>
          <w:rFonts w:asciiTheme="minorHAnsi" w:hAnsiTheme="minorHAnsi" w:cstheme="minorHAnsi"/>
          <w:sz w:val="20"/>
        </w:rPr>
        <w:t>300</w:t>
      </w:r>
      <w:r w:rsidR="00B43BF1" w:rsidRPr="003B7315">
        <w:rPr>
          <w:rFonts w:asciiTheme="minorHAnsi" w:hAnsiTheme="minorHAnsi" w:cstheme="minorHAnsi"/>
          <w:sz w:val="20"/>
        </w:rPr>
        <w:t xml:space="preserve"> Stucco </w:t>
      </w:r>
      <w:r w:rsidR="00B5234C" w:rsidRPr="003B7315">
        <w:rPr>
          <w:rFonts w:asciiTheme="minorHAnsi" w:hAnsiTheme="minorHAnsi" w:cstheme="minorHAnsi"/>
          <w:sz w:val="20"/>
        </w:rPr>
        <w:t>s</w:t>
      </w:r>
      <w:r w:rsidR="008B5227" w:rsidRPr="003B7315">
        <w:rPr>
          <w:rFonts w:asciiTheme="minorHAnsi" w:hAnsiTheme="minorHAnsi" w:cstheme="minorHAnsi"/>
          <w:sz w:val="20"/>
        </w:rPr>
        <w:t xml:space="preserve">ystem </w:t>
      </w:r>
      <w:r w:rsidRPr="003B7315">
        <w:rPr>
          <w:rFonts w:asciiTheme="minorHAnsi" w:hAnsiTheme="minorHAnsi" w:cstheme="minorHAnsi"/>
          <w:sz w:val="20"/>
        </w:rPr>
        <w:t xml:space="preserve">must be </w:t>
      </w:r>
      <w:proofErr w:type="gramStart"/>
      <w:r w:rsidRPr="003B7315">
        <w:rPr>
          <w:rFonts w:asciiTheme="minorHAnsi" w:hAnsiTheme="minorHAnsi" w:cstheme="minorHAnsi"/>
          <w:sz w:val="20"/>
        </w:rPr>
        <w:t>ter</w:t>
      </w:r>
      <w:r w:rsidR="005E7A88" w:rsidRPr="003B7315">
        <w:rPr>
          <w:rFonts w:asciiTheme="minorHAnsi" w:hAnsiTheme="minorHAnsi" w:cstheme="minorHAnsi"/>
          <w:sz w:val="20"/>
        </w:rPr>
        <w:t>minated</w:t>
      </w:r>
      <w:proofErr w:type="gramEnd"/>
      <w:r w:rsidR="005E7A88" w:rsidRPr="003B7315">
        <w:rPr>
          <w:rFonts w:asciiTheme="minorHAnsi" w:hAnsiTheme="minorHAnsi" w:cstheme="minorHAnsi"/>
          <w:sz w:val="20"/>
        </w:rPr>
        <w:t xml:space="preserve"> a minimum of 2</w:t>
      </w:r>
      <w:r w:rsidRPr="003B7315">
        <w:rPr>
          <w:rFonts w:asciiTheme="minorHAnsi" w:hAnsiTheme="minorHAnsi" w:cstheme="minorHAnsi"/>
          <w:sz w:val="20"/>
        </w:rPr>
        <w:t>"</w:t>
      </w:r>
      <w:r w:rsidR="009A32A2" w:rsidRPr="003B7315">
        <w:rPr>
          <w:rFonts w:asciiTheme="minorHAnsi" w:hAnsiTheme="minorHAnsi" w:cstheme="minorHAnsi"/>
          <w:sz w:val="20"/>
        </w:rPr>
        <w:t xml:space="preserve"> (50.8 mm)</w:t>
      </w:r>
      <w:r w:rsidRPr="003B7315">
        <w:rPr>
          <w:rFonts w:asciiTheme="minorHAnsi" w:hAnsiTheme="minorHAnsi" w:cstheme="minorHAnsi"/>
          <w:sz w:val="20"/>
        </w:rPr>
        <w:t xml:space="preserve"> above all decks, patios, sidewalks, etc.</w:t>
      </w:r>
    </w:p>
    <w:p w14:paraId="3766A8D1" w14:textId="77777777" w:rsidR="00572A1A" w:rsidRPr="003B7315" w:rsidRDefault="00572A1A" w:rsidP="00D715B3">
      <w:pPr>
        <w:widowControl w:val="0"/>
        <w:numPr>
          <w:ilvl w:val="0"/>
          <w:numId w:val="14"/>
        </w:numPr>
        <w:tabs>
          <w:tab w:val="left" w:pos="270"/>
          <w:tab w:val="num" w:pos="54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B7315">
        <w:rPr>
          <w:rFonts w:asciiTheme="minorHAnsi" w:hAnsiTheme="minorHAnsi" w:cstheme="minorHAnsi"/>
          <w:b/>
          <w:sz w:val="20"/>
        </w:rPr>
        <w:t>Coordination with other trades</w:t>
      </w:r>
      <w:r w:rsidR="00B5234C" w:rsidRPr="003B7315">
        <w:rPr>
          <w:rFonts w:asciiTheme="minorHAnsi" w:hAnsiTheme="minorHAnsi" w:cstheme="minorHAnsi"/>
          <w:b/>
          <w:sz w:val="20"/>
        </w:rPr>
        <w:t>:</w:t>
      </w:r>
    </w:p>
    <w:p w14:paraId="78673470" w14:textId="3D901BA4" w:rsidR="00572A1A" w:rsidRPr="003B7315" w:rsidRDefault="00DF7AB9" w:rsidP="00D715B3">
      <w:pPr>
        <w:widowControl w:val="0"/>
        <w:numPr>
          <w:ilvl w:val="0"/>
          <w:numId w:val="17"/>
        </w:numPr>
        <w:tabs>
          <w:tab w:val="clear" w:pos="1584"/>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72A1A" w:rsidRPr="003B7315">
        <w:rPr>
          <w:rFonts w:asciiTheme="minorHAnsi" w:hAnsiTheme="minorHAnsi" w:cstheme="minorHAnsi"/>
          <w:sz w:val="20"/>
        </w:rPr>
        <w:t xml:space="preserve">Evaluate adjacent materials such as windows, doors, etc. for conformance to manufacturer’s details. </w:t>
      </w:r>
      <w:r w:rsidR="00572A1A" w:rsidRPr="003B7315">
        <w:rPr>
          <w:rFonts w:asciiTheme="minorHAnsi" w:hAnsiTheme="minorHAnsi" w:cstheme="minorHAnsi"/>
          <w:sz w:val="20"/>
        </w:rPr>
        <w:lastRenderedPageBreak/>
        <w:t>Adjacent trades shall provide scaled shop drawings for review.</w:t>
      </w:r>
    </w:p>
    <w:p w14:paraId="2A5396B6" w14:textId="662B38B4" w:rsidR="00572A1A" w:rsidRPr="003B7315" w:rsidRDefault="00DF7AB9" w:rsidP="00D715B3">
      <w:pPr>
        <w:widowControl w:val="0"/>
        <w:numPr>
          <w:ilvl w:val="0"/>
          <w:numId w:val="17"/>
        </w:numPr>
        <w:tabs>
          <w:tab w:val="clear" w:pos="1584"/>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72A1A" w:rsidRPr="003B7315">
        <w:rPr>
          <w:rFonts w:asciiTheme="minorHAnsi" w:hAnsiTheme="minorHAnsi" w:cstheme="minorHAnsi"/>
          <w:sz w:val="20"/>
        </w:rPr>
        <w:t>Air Seals at any joints/gaps between adjoining components (penetrations, etc.) are of primary importance to maintain continuity of an air barrier system and must be considered by the design professional in the overall wall assembly design.</w:t>
      </w:r>
      <w:r w:rsidR="00572A1A" w:rsidRPr="003B7315" w:rsidDel="00CD1FBE">
        <w:rPr>
          <w:rFonts w:asciiTheme="minorHAnsi" w:hAnsiTheme="minorHAnsi" w:cstheme="minorHAnsi"/>
          <w:sz w:val="20"/>
        </w:rPr>
        <w:t xml:space="preserve"> </w:t>
      </w:r>
      <w:r w:rsidR="00572A1A" w:rsidRPr="003B7315">
        <w:rPr>
          <w:rFonts w:asciiTheme="minorHAnsi" w:hAnsiTheme="minorHAnsi" w:cstheme="minorHAnsi"/>
          <w:sz w:val="20"/>
        </w:rPr>
        <w:t xml:space="preserve">Install air </w:t>
      </w:r>
      <w:r w:rsidR="00F46648" w:rsidRPr="003B7315">
        <w:rPr>
          <w:rFonts w:asciiTheme="minorHAnsi" w:hAnsiTheme="minorHAnsi" w:cstheme="minorHAnsi"/>
          <w:sz w:val="20"/>
        </w:rPr>
        <w:t xml:space="preserve">seals </w:t>
      </w:r>
      <w:r w:rsidR="00572A1A" w:rsidRPr="003B7315">
        <w:rPr>
          <w:rFonts w:asciiTheme="minorHAnsi" w:hAnsiTheme="minorHAnsi" w:cstheme="minorHAnsi"/>
          <w:sz w:val="20"/>
        </w:rPr>
        <w:t xml:space="preserve">between the primary </w:t>
      </w:r>
      <w:r w:rsidR="00F46648" w:rsidRPr="003B7315">
        <w:rPr>
          <w:rFonts w:asciiTheme="minorHAnsi" w:hAnsiTheme="minorHAnsi" w:cstheme="minorHAnsi"/>
          <w:sz w:val="20"/>
        </w:rPr>
        <w:t>a</w:t>
      </w:r>
      <w:r w:rsidR="00572A1A" w:rsidRPr="003B7315">
        <w:rPr>
          <w:rFonts w:asciiTheme="minorHAnsi" w:hAnsiTheme="minorHAnsi" w:cstheme="minorHAnsi"/>
          <w:sz w:val="20"/>
        </w:rPr>
        <w:t>ir/</w:t>
      </w:r>
      <w:r w:rsidR="00F46648" w:rsidRPr="003B7315">
        <w:rPr>
          <w:rFonts w:asciiTheme="minorHAnsi" w:hAnsiTheme="minorHAnsi" w:cstheme="minorHAnsi"/>
          <w:sz w:val="20"/>
        </w:rPr>
        <w:t>w</w:t>
      </w:r>
      <w:r w:rsidR="00572A1A" w:rsidRPr="003B7315">
        <w:rPr>
          <w:rFonts w:asciiTheme="minorHAnsi" w:hAnsiTheme="minorHAnsi" w:cstheme="minorHAnsi"/>
          <w:sz w:val="20"/>
        </w:rPr>
        <w:t>ater</w:t>
      </w:r>
      <w:r w:rsidR="008B5227" w:rsidRPr="003B7315">
        <w:rPr>
          <w:rFonts w:asciiTheme="minorHAnsi" w:hAnsiTheme="minorHAnsi" w:cstheme="minorHAnsi"/>
          <w:sz w:val="20"/>
        </w:rPr>
        <w:t>-</w:t>
      </w:r>
      <w:r w:rsidR="00F46648" w:rsidRPr="003B7315">
        <w:rPr>
          <w:rFonts w:asciiTheme="minorHAnsi" w:hAnsiTheme="minorHAnsi" w:cstheme="minorHAnsi"/>
          <w:sz w:val="20"/>
        </w:rPr>
        <w:t>r</w:t>
      </w:r>
      <w:r w:rsidR="00572A1A" w:rsidRPr="003B7315">
        <w:rPr>
          <w:rFonts w:asciiTheme="minorHAnsi" w:hAnsiTheme="minorHAnsi" w:cstheme="minorHAnsi"/>
          <w:sz w:val="20"/>
        </w:rPr>
        <w:t xml:space="preserve">esistive barrier and other wall components (penetrations, etc.) </w:t>
      </w:r>
      <w:proofErr w:type="gramStart"/>
      <w:r w:rsidR="00572A1A" w:rsidRPr="003B7315">
        <w:rPr>
          <w:rFonts w:asciiTheme="minorHAnsi" w:hAnsiTheme="minorHAnsi" w:cstheme="minorHAnsi"/>
          <w:sz w:val="20"/>
        </w:rPr>
        <w:t>in order to</w:t>
      </w:r>
      <w:proofErr w:type="gramEnd"/>
      <w:r w:rsidR="00572A1A" w:rsidRPr="003B7315">
        <w:rPr>
          <w:rFonts w:asciiTheme="minorHAnsi" w:hAnsiTheme="minorHAnsi" w:cstheme="minorHAnsi"/>
          <w:sz w:val="20"/>
        </w:rPr>
        <w:t xml:space="preserve"> maintain continuity of an air barrier system.</w:t>
      </w:r>
    </w:p>
    <w:p w14:paraId="63C99EDA" w14:textId="4CFD8763" w:rsidR="00572A1A" w:rsidRPr="003B7315" w:rsidRDefault="00DF7AB9" w:rsidP="00D715B3">
      <w:pPr>
        <w:widowControl w:val="0"/>
        <w:numPr>
          <w:ilvl w:val="0"/>
          <w:numId w:val="17"/>
        </w:numPr>
        <w:tabs>
          <w:tab w:val="clear" w:pos="1584"/>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72A1A" w:rsidRPr="003B7315">
        <w:rPr>
          <w:rFonts w:asciiTheme="minorHAnsi" w:hAnsiTheme="minorHAnsi" w:cstheme="minorHAnsi"/>
          <w:sz w:val="20"/>
        </w:rPr>
        <w:t>Provide protection of rough openings</w:t>
      </w:r>
      <w:r w:rsidR="008851AF" w:rsidRPr="003B7315">
        <w:rPr>
          <w:rFonts w:asciiTheme="minorHAnsi" w:hAnsiTheme="minorHAnsi" w:cstheme="minorHAnsi"/>
          <w:sz w:val="20"/>
        </w:rPr>
        <w:t xml:space="preserve"> in accordance with water-resistive barrier manufacturer’s instructions and applicable building code requirements</w:t>
      </w:r>
      <w:r w:rsidR="00572A1A" w:rsidRPr="003B7315">
        <w:rPr>
          <w:rFonts w:asciiTheme="minorHAnsi" w:hAnsiTheme="minorHAnsi" w:cstheme="minorHAnsi"/>
          <w:sz w:val="20"/>
        </w:rPr>
        <w:t xml:space="preserve"> before installing </w:t>
      </w:r>
      <w:r w:rsidR="009E4BB4" w:rsidRPr="003B7315">
        <w:rPr>
          <w:rFonts w:asciiTheme="minorHAnsi" w:hAnsiTheme="minorHAnsi" w:cstheme="minorHAnsi"/>
          <w:sz w:val="20"/>
        </w:rPr>
        <w:t xml:space="preserve">windows, </w:t>
      </w:r>
      <w:r w:rsidR="00572A1A" w:rsidRPr="003B7315">
        <w:rPr>
          <w:rFonts w:asciiTheme="minorHAnsi" w:hAnsiTheme="minorHAnsi" w:cstheme="minorHAnsi"/>
          <w:sz w:val="20"/>
        </w:rPr>
        <w:t>doors, and other penetrations through the wall.</w:t>
      </w:r>
    </w:p>
    <w:p w14:paraId="48E01020" w14:textId="67D76F0D" w:rsidR="00AD3AFE" w:rsidRPr="003B7315" w:rsidRDefault="00DF7AB9" w:rsidP="00D715B3">
      <w:pPr>
        <w:widowControl w:val="0"/>
        <w:numPr>
          <w:ilvl w:val="0"/>
          <w:numId w:val="17"/>
        </w:numPr>
        <w:tabs>
          <w:tab w:val="clear" w:pos="1584"/>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72A1A" w:rsidRPr="003B7315">
        <w:rPr>
          <w:rFonts w:asciiTheme="minorHAnsi" w:hAnsiTheme="minorHAnsi" w:cstheme="minorHAnsi"/>
          <w:sz w:val="20"/>
        </w:rPr>
        <w:t>Install copings and sealant immediately after installati</w:t>
      </w:r>
      <w:r w:rsidR="009E4BB4" w:rsidRPr="003B7315">
        <w:rPr>
          <w:rFonts w:asciiTheme="minorHAnsi" w:hAnsiTheme="minorHAnsi" w:cstheme="minorHAnsi"/>
          <w:sz w:val="20"/>
        </w:rPr>
        <w:t xml:space="preserve">on of the </w:t>
      </w:r>
      <w:r w:rsidR="003B7315">
        <w:rPr>
          <w:rFonts w:asciiTheme="minorHAnsi" w:hAnsiTheme="minorHAnsi" w:cstheme="minorHAnsi"/>
          <w:sz w:val="20"/>
        </w:rPr>
        <w:t xml:space="preserve">Sika Fastwall </w:t>
      </w:r>
      <w:r w:rsidR="00F63092">
        <w:rPr>
          <w:rFonts w:asciiTheme="minorHAnsi" w:hAnsiTheme="minorHAnsi" w:cstheme="minorHAnsi"/>
          <w:sz w:val="20"/>
        </w:rPr>
        <w:t>300</w:t>
      </w:r>
      <w:r w:rsidR="00B43BF1" w:rsidRPr="003B7315">
        <w:rPr>
          <w:rFonts w:asciiTheme="minorHAnsi" w:hAnsiTheme="minorHAnsi" w:cstheme="minorHAnsi"/>
          <w:sz w:val="20"/>
        </w:rPr>
        <w:t xml:space="preserve"> Stucco </w:t>
      </w:r>
      <w:r w:rsidR="00B5234C" w:rsidRPr="003B7315">
        <w:rPr>
          <w:rFonts w:asciiTheme="minorHAnsi" w:hAnsiTheme="minorHAnsi" w:cstheme="minorHAnsi"/>
          <w:sz w:val="20"/>
        </w:rPr>
        <w:t>s</w:t>
      </w:r>
      <w:r w:rsidR="008B5227" w:rsidRPr="003B7315">
        <w:rPr>
          <w:rFonts w:asciiTheme="minorHAnsi" w:hAnsiTheme="minorHAnsi" w:cstheme="minorHAnsi"/>
          <w:sz w:val="20"/>
        </w:rPr>
        <w:t xml:space="preserve">ystem </w:t>
      </w:r>
      <w:r w:rsidR="00572A1A" w:rsidRPr="003B7315">
        <w:rPr>
          <w:rFonts w:asciiTheme="minorHAnsi" w:hAnsiTheme="minorHAnsi" w:cstheme="minorHAnsi"/>
          <w:sz w:val="20"/>
        </w:rPr>
        <w:t>and when S</w:t>
      </w:r>
      <w:r w:rsidR="00460381">
        <w:rPr>
          <w:rFonts w:asciiTheme="minorHAnsi" w:hAnsiTheme="minorHAnsi" w:cstheme="minorHAnsi"/>
          <w:sz w:val="20"/>
        </w:rPr>
        <w:t xml:space="preserve">ikaWall </w:t>
      </w:r>
      <w:r w:rsidR="00572A1A" w:rsidRPr="003B7315">
        <w:rPr>
          <w:rFonts w:asciiTheme="minorHAnsi" w:hAnsiTheme="minorHAnsi" w:cstheme="minorHAnsi"/>
          <w:sz w:val="20"/>
        </w:rPr>
        <w:t>coatings are completely dry.</w:t>
      </w:r>
    </w:p>
    <w:p w14:paraId="56D769ED" w14:textId="77777777" w:rsidR="000F74E0" w:rsidRPr="003B7315" w:rsidRDefault="000F74E0" w:rsidP="000F74E0">
      <w:pPr>
        <w:tabs>
          <w:tab w:val="left" w:pos="144"/>
          <w:tab w:val="left" w:pos="432"/>
          <w:tab w:val="left" w:pos="720"/>
          <w:tab w:val="num" w:pos="990"/>
          <w:tab w:val="left" w:pos="1296"/>
          <w:tab w:val="left" w:pos="1584"/>
          <w:tab w:val="left" w:pos="1872"/>
          <w:tab w:val="left" w:pos="2160"/>
          <w:tab w:val="left" w:pos="2448"/>
          <w:tab w:val="left" w:pos="2736"/>
        </w:tabs>
        <w:ind w:left="990" w:hanging="270"/>
        <w:outlineLvl w:val="0"/>
        <w:rPr>
          <w:rFonts w:asciiTheme="minorHAnsi" w:hAnsiTheme="minorHAnsi" w:cstheme="minorHAnsi"/>
          <w:b/>
          <w:sz w:val="20"/>
        </w:rPr>
      </w:pPr>
    </w:p>
    <w:p w14:paraId="21077BD2" w14:textId="77777777" w:rsidR="00234C94" w:rsidRPr="003B7315" w:rsidRDefault="00234C94" w:rsidP="00234C94">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pPr>
      <w:r w:rsidRPr="003B7315">
        <w:rPr>
          <w:rFonts w:asciiTheme="minorHAnsi" w:hAnsiTheme="minorHAnsi" w:cstheme="minorHAnsi"/>
          <w:b/>
          <w:sz w:val="20"/>
        </w:rPr>
        <w:t>TECHNICAL INFORMATION</w:t>
      </w:r>
    </w:p>
    <w:p w14:paraId="17982146" w14:textId="2F4AEA56" w:rsidR="008D235B" w:rsidRPr="003B7315" w:rsidRDefault="008D235B" w:rsidP="008D235B">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r w:rsidRPr="003B7315">
        <w:rPr>
          <w:rFonts w:asciiTheme="minorHAnsi" w:hAnsiTheme="minorHAnsi" w:cstheme="minorHAnsi"/>
          <w:sz w:val="20"/>
        </w:rPr>
        <w:t xml:space="preserve">Consult </w:t>
      </w:r>
      <w:r w:rsidR="00413953" w:rsidRPr="003B7315">
        <w:rPr>
          <w:rFonts w:asciiTheme="minorHAnsi" w:hAnsiTheme="minorHAnsi" w:cstheme="minorHAnsi"/>
          <w:sz w:val="20"/>
        </w:rPr>
        <w:t>Sika Facades’</w:t>
      </w:r>
      <w:r w:rsidRPr="003B7315">
        <w:rPr>
          <w:rFonts w:asciiTheme="minorHAnsi" w:hAnsiTheme="minorHAnsi" w:cstheme="minorHAnsi"/>
          <w:sz w:val="20"/>
        </w:rPr>
        <w:t xml:space="preserve"> Technical Services Department for specific recommendations concerning all other applications. Consult the S</w:t>
      </w:r>
      <w:r w:rsidR="00460381">
        <w:rPr>
          <w:rFonts w:asciiTheme="minorHAnsi" w:hAnsiTheme="minorHAnsi" w:cstheme="minorHAnsi"/>
          <w:sz w:val="20"/>
        </w:rPr>
        <w:t>ika</w:t>
      </w:r>
      <w:r w:rsidRPr="003B7315">
        <w:rPr>
          <w:rFonts w:asciiTheme="minorHAnsi" w:hAnsiTheme="minorHAnsi" w:cstheme="minorHAnsi"/>
          <w:sz w:val="20"/>
        </w:rPr>
        <w:t xml:space="preserve"> website, </w:t>
      </w:r>
      <w:bookmarkStart w:id="3" w:name="_Hlk157420603"/>
      <w:r w:rsidR="00413953" w:rsidRPr="003B7315">
        <w:rPr>
          <w:rFonts w:asciiTheme="minorHAnsi" w:hAnsiTheme="minorHAnsi" w:cstheme="minorHAnsi"/>
          <w:sz w:val="20"/>
        </w:rPr>
        <w:t>usa.sika.com</w:t>
      </w:r>
      <w:bookmarkEnd w:id="3"/>
      <w:r w:rsidRPr="003B7315">
        <w:rPr>
          <w:rFonts w:asciiTheme="minorHAnsi" w:hAnsiTheme="minorHAnsi" w:cstheme="minorHAnsi"/>
          <w:sz w:val="20"/>
        </w:rPr>
        <w:t>, for additional information about products, systems and for updated literature.</w:t>
      </w:r>
    </w:p>
    <w:p w14:paraId="4C1C8706" w14:textId="79B3820C" w:rsidR="00665DC1" w:rsidRPr="003B7315" w:rsidRDefault="00665DC1" w:rsidP="00234C94">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7690F267" w14:textId="77777777" w:rsidR="00AA1B16" w:rsidRPr="003B7315" w:rsidRDefault="00AA1B16" w:rsidP="00234C94">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53A5B020" w14:textId="77777777" w:rsidR="005A4ECC" w:rsidRPr="003B7315" w:rsidRDefault="005A4ECC" w:rsidP="005A4ECC">
      <w:pPr>
        <w:autoSpaceDE w:val="0"/>
        <w:autoSpaceDN w:val="0"/>
        <w:adjustRightInd w:val="0"/>
        <w:outlineLvl w:val="0"/>
        <w:rPr>
          <w:rFonts w:asciiTheme="minorHAnsi" w:hAnsiTheme="minorHAnsi" w:cstheme="minorHAnsi"/>
          <w:b/>
          <w:bCs/>
          <w:sz w:val="20"/>
          <w:lang w:eastAsia="zh-CN"/>
        </w:rPr>
      </w:pPr>
      <w:r w:rsidRPr="003B7315">
        <w:rPr>
          <w:rFonts w:asciiTheme="minorHAnsi" w:hAnsiTheme="minorHAnsi" w:cstheme="minorHAnsi"/>
          <w:b/>
          <w:bCs/>
          <w:sz w:val="20"/>
          <w:lang w:eastAsia="zh-CN"/>
        </w:rPr>
        <w:t>PART 1 – GENERAL</w:t>
      </w:r>
    </w:p>
    <w:p w14:paraId="16629A57" w14:textId="77777777" w:rsidR="005A4ECC" w:rsidRPr="003B7315" w:rsidRDefault="005A4ECC" w:rsidP="005A4ECC">
      <w:pPr>
        <w:autoSpaceDE w:val="0"/>
        <w:autoSpaceDN w:val="0"/>
        <w:adjustRightInd w:val="0"/>
        <w:outlineLvl w:val="0"/>
        <w:rPr>
          <w:rFonts w:asciiTheme="minorHAnsi" w:eastAsia="Arial" w:hAnsiTheme="minorHAnsi" w:cstheme="minorHAnsi"/>
          <w:b/>
          <w:color w:val="0000FF"/>
          <w:sz w:val="20"/>
          <w:u w:val="single"/>
        </w:rPr>
      </w:pPr>
      <w:r w:rsidRPr="003B7315">
        <w:rPr>
          <w:rFonts w:asciiTheme="minorHAnsi" w:eastAsia="Arial" w:hAnsiTheme="minorHAnsi" w:cstheme="minorHAnsi"/>
          <w:b/>
          <w:color w:val="0000FF"/>
          <w:sz w:val="20"/>
          <w:u w:val="single"/>
        </w:rPr>
        <w:t>NOTE TO SPECIFIER: Items in blue/underlined indicate a system option or choice of options.</w:t>
      </w:r>
    </w:p>
    <w:p w14:paraId="5FC7B67F" w14:textId="77777777" w:rsidR="005A4ECC" w:rsidRPr="003B7315" w:rsidRDefault="005A4ECC" w:rsidP="005A4ECC">
      <w:pPr>
        <w:autoSpaceDE w:val="0"/>
        <w:autoSpaceDN w:val="0"/>
        <w:adjustRightInd w:val="0"/>
        <w:outlineLvl w:val="0"/>
        <w:rPr>
          <w:rFonts w:asciiTheme="minorHAnsi" w:eastAsia="Arial" w:hAnsiTheme="minorHAnsi" w:cstheme="minorHAnsi"/>
          <w:b/>
          <w:color w:val="0000FF"/>
          <w:sz w:val="20"/>
          <w:u w:val="single"/>
        </w:rPr>
      </w:pPr>
      <w:r w:rsidRPr="003B7315">
        <w:rPr>
          <w:rFonts w:asciiTheme="minorHAnsi" w:eastAsia="Arial" w:hAnsiTheme="minorHAnsi" w:cstheme="minorHAnsi"/>
          <w:b/>
          <w:color w:val="0000FF"/>
          <w:sz w:val="20"/>
          <w:u w:val="single"/>
        </w:rPr>
        <w:t>Throughout the specification, delete those which are not required or utilized.</w:t>
      </w:r>
    </w:p>
    <w:p w14:paraId="0BB11D80" w14:textId="0B693B2B" w:rsidR="00AD3AFE" w:rsidRPr="003B7315" w:rsidRDefault="00787F29" w:rsidP="00D715B3">
      <w:pPr>
        <w:numPr>
          <w:ilvl w:val="1"/>
          <w:numId w:val="18"/>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AD3AFE" w:rsidRPr="003B7315">
        <w:rPr>
          <w:rFonts w:asciiTheme="minorHAnsi" w:eastAsia="Arial Unicode MS" w:hAnsiTheme="minorHAnsi" w:cstheme="minorHAnsi"/>
          <w:b/>
          <w:sz w:val="20"/>
          <w:lang w:eastAsia="ko-KR"/>
        </w:rPr>
        <w:t>SECTION INCLUDES</w:t>
      </w:r>
    </w:p>
    <w:p w14:paraId="24C5788A" w14:textId="77777777" w:rsidR="005E7A88" w:rsidRPr="003B7315" w:rsidRDefault="00AD3AFE" w:rsidP="00D715B3">
      <w:pPr>
        <w:numPr>
          <w:ilvl w:val="0"/>
          <w:numId w:val="10"/>
        </w:numPr>
        <w:tabs>
          <w:tab w:val="clear" w:pos="1098"/>
          <w:tab w:val="left" w:pos="270"/>
          <w:tab w:val="left" w:pos="720"/>
          <w:tab w:val="num" w:pos="900"/>
        </w:tabs>
        <w:ind w:left="270" w:hanging="270"/>
        <w:rPr>
          <w:rFonts w:asciiTheme="minorHAnsi" w:hAnsiTheme="minorHAnsi" w:cstheme="minorHAnsi"/>
          <w:sz w:val="20"/>
          <w:lang w:eastAsia="zh-CN"/>
        </w:rPr>
      </w:pPr>
      <w:r w:rsidRPr="003B7315">
        <w:rPr>
          <w:rFonts w:asciiTheme="minorHAnsi" w:hAnsiTheme="minorHAnsi" w:cstheme="minorHAnsi"/>
          <w:sz w:val="20"/>
        </w:rPr>
        <w:t xml:space="preserve">Refer to all </w:t>
      </w:r>
      <w:r w:rsidR="00D00281" w:rsidRPr="003B7315">
        <w:rPr>
          <w:rFonts w:asciiTheme="minorHAnsi" w:hAnsiTheme="minorHAnsi" w:cstheme="minorHAnsi"/>
          <w:sz w:val="20"/>
        </w:rPr>
        <w:t xml:space="preserve">project </w:t>
      </w:r>
      <w:r w:rsidRPr="003B7315">
        <w:rPr>
          <w:rFonts w:asciiTheme="minorHAnsi" w:hAnsiTheme="minorHAnsi" w:cstheme="minorHAnsi"/>
          <w:sz w:val="20"/>
        </w:rPr>
        <w:t xml:space="preserve">drawings and other sections of this specification to determine the type and extent of work therein affecting the work of this section, </w:t>
      </w:r>
      <w:proofErr w:type="gramStart"/>
      <w:r w:rsidRPr="003B7315">
        <w:rPr>
          <w:rFonts w:asciiTheme="minorHAnsi" w:hAnsiTheme="minorHAnsi" w:cstheme="minorHAnsi"/>
          <w:sz w:val="20"/>
        </w:rPr>
        <w:t>whether or not</w:t>
      </w:r>
      <w:proofErr w:type="gramEnd"/>
      <w:r w:rsidRPr="003B7315">
        <w:rPr>
          <w:rFonts w:asciiTheme="minorHAnsi" w:hAnsiTheme="minorHAnsi" w:cstheme="minorHAnsi"/>
          <w:sz w:val="20"/>
        </w:rPr>
        <w:t xml:space="preserve"> such work is specifically mentioned herein.</w:t>
      </w:r>
    </w:p>
    <w:p w14:paraId="46AE1316" w14:textId="7FB869BD" w:rsidR="00E6310C" w:rsidRPr="003B7315" w:rsidRDefault="003B7315" w:rsidP="00D715B3">
      <w:pPr>
        <w:numPr>
          <w:ilvl w:val="0"/>
          <w:numId w:val="10"/>
        </w:numPr>
        <w:tabs>
          <w:tab w:val="clear" w:pos="1098"/>
        </w:tabs>
        <w:ind w:left="270" w:hanging="270"/>
        <w:rPr>
          <w:rFonts w:asciiTheme="minorHAnsi" w:hAnsiTheme="minorHAnsi" w:cstheme="minorHAnsi"/>
          <w:sz w:val="20"/>
        </w:rPr>
      </w:pPr>
      <w:r>
        <w:rPr>
          <w:rFonts w:asciiTheme="minorHAnsi" w:hAnsiTheme="minorHAnsi" w:cstheme="minorHAnsi"/>
          <w:sz w:val="20"/>
        </w:rPr>
        <w:t xml:space="preserve">Sika Fastwall </w:t>
      </w:r>
      <w:r w:rsidR="00F63092">
        <w:rPr>
          <w:rFonts w:asciiTheme="minorHAnsi" w:hAnsiTheme="minorHAnsi" w:cstheme="minorHAnsi"/>
          <w:sz w:val="20"/>
        </w:rPr>
        <w:t>300</w:t>
      </w:r>
      <w:r w:rsidR="00B43BF1" w:rsidRPr="003B7315">
        <w:rPr>
          <w:rFonts w:asciiTheme="minorHAnsi" w:hAnsiTheme="minorHAnsi" w:cstheme="minorHAnsi"/>
          <w:sz w:val="20"/>
        </w:rPr>
        <w:t xml:space="preserve"> Stucco W</w:t>
      </w:r>
      <w:r w:rsidR="005A4ECC" w:rsidRPr="003B7315">
        <w:rPr>
          <w:rFonts w:asciiTheme="minorHAnsi" w:hAnsiTheme="minorHAnsi" w:cstheme="minorHAnsi"/>
          <w:sz w:val="20"/>
        </w:rPr>
        <w:t xml:space="preserve">all </w:t>
      </w:r>
      <w:r w:rsidR="00B43BF1" w:rsidRPr="003B7315">
        <w:rPr>
          <w:rFonts w:asciiTheme="minorHAnsi" w:hAnsiTheme="minorHAnsi" w:cstheme="minorHAnsi"/>
          <w:sz w:val="20"/>
        </w:rPr>
        <w:t>S</w:t>
      </w:r>
      <w:r w:rsidR="00AD3AFE" w:rsidRPr="003B7315">
        <w:rPr>
          <w:rFonts w:asciiTheme="minorHAnsi" w:hAnsiTheme="minorHAnsi" w:cstheme="minorHAnsi"/>
          <w:sz w:val="20"/>
        </w:rPr>
        <w:t xml:space="preserve">ystem: </w:t>
      </w:r>
      <w:r w:rsidR="005A4ECC" w:rsidRPr="003B7315">
        <w:rPr>
          <w:rFonts w:asciiTheme="minorHAnsi" w:hAnsiTheme="minorHAnsi" w:cstheme="minorHAnsi"/>
          <w:sz w:val="20"/>
        </w:rPr>
        <w:t>c</w:t>
      </w:r>
      <w:r w:rsidR="00E6310C" w:rsidRPr="003B7315">
        <w:rPr>
          <w:rFonts w:asciiTheme="minorHAnsi" w:hAnsiTheme="minorHAnsi" w:cstheme="minorHAnsi"/>
          <w:sz w:val="20"/>
        </w:rPr>
        <w:t xml:space="preserve">omposite wall system of </w:t>
      </w:r>
      <w:r w:rsidR="00C468B3" w:rsidRPr="003B7315">
        <w:rPr>
          <w:rFonts w:asciiTheme="minorHAnsi" w:hAnsiTheme="minorHAnsi" w:cstheme="minorHAnsi"/>
          <w:bCs/>
          <w:sz w:val="20"/>
        </w:rPr>
        <w:t>a water-resistive barrier</w:t>
      </w:r>
      <w:r w:rsidR="005A4ECC" w:rsidRPr="003B7315">
        <w:rPr>
          <w:rFonts w:asciiTheme="minorHAnsi" w:hAnsiTheme="minorHAnsi" w:cstheme="minorHAnsi"/>
          <w:sz w:val="20"/>
        </w:rPr>
        <w:t xml:space="preserve">, </w:t>
      </w:r>
      <w:r w:rsidR="0039415E">
        <w:rPr>
          <w:rFonts w:asciiTheme="minorHAnsi" w:hAnsiTheme="minorHAnsi" w:cstheme="minorHAnsi"/>
          <w:sz w:val="20"/>
        </w:rPr>
        <w:t xml:space="preserve">SIKAWALL-9460 DRAINAGE MAT DF (if specified), </w:t>
      </w:r>
      <w:r w:rsidR="00BD78FD" w:rsidRPr="003B7315">
        <w:rPr>
          <w:rFonts w:asciiTheme="minorHAnsi" w:hAnsiTheme="minorHAnsi" w:cstheme="minorHAnsi"/>
          <w:caps/>
          <w:sz w:val="20"/>
        </w:rPr>
        <w:t>SikaWall</w:t>
      </w:r>
      <w:r w:rsidR="00715447">
        <w:rPr>
          <w:rFonts w:asciiTheme="minorHAnsi" w:hAnsiTheme="minorHAnsi" w:cstheme="minorHAnsi"/>
          <w:caps/>
          <w:sz w:val="20"/>
        </w:rPr>
        <w:t>-9000</w:t>
      </w:r>
      <w:r w:rsidR="00BD78FD" w:rsidRPr="003B7315">
        <w:rPr>
          <w:rFonts w:asciiTheme="minorHAnsi" w:hAnsiTheme="minorHAnsi" w:cstheme="minorHAnsi"/>
          <w:caps/>
          <w:sz w:val="20"/>
        </w:rPr>
        <w:t xml:space="preserve"> PermaLath </w:t>
      </w:r>
      <w:r w:rsidR="005A4ECC" w:rsidRPr="003B7315">
        <w:rPr>
          <w:rFonts w:asciiTheme="minorHAnsi" w:hAnsiTheme="minorHAnsi" w:cstheme="minorHAnsi"/>
          <w:caps/>
          <w:sz w:val="20"/>
        </w:rPr>
        <w:t>1000</w:t>
      </w:r>
      <w:r w:rsidR="00BD78FD" w:rsidRPr="003B7315">
        <w:rPr>
          <w:rFonts w:asciiTheme="minorHAnsi" w:hAnsiTheme="minorHAnsi" w:cstheme="minorHAnsi"/>
          <w:sz w:val="20"/>
        </w:rPr>
        <w:t xml:space="preserve"> </w:t>
      </w:r>
      <w:r w:rsidR="005A4ECC" w:rsidRPr="003B7315">
        <w:rPr>
          <w:rFonts w:asciiTheme="minorHAnsi" w:hAnsiTheme="minorHAnsi" w:cstheme="minorHAnsi"/>
          <w:sz w:val="20"/>
        </w:rPr>
        <w:t>or acceptable expanded metal or wire lath</w:t>
      </w:r>
      <w:r w:rsidR="005E7A88" w:rsidRPr="003B7315">
        <w:rPr>
          <w:rFonts w:asciiTheme="minorHAnsi" w:hAnsiTheme="minorHAnsi" w:cstheme="minorHAnsi"/>
          <w:sz w:val="20"/>
        </w:rPr>
        <w:t xml:space="preserve">, </w:t>
      </w:r>
      <w:r w:rsidR="00BD78FD" w:rsidRPr="003B7315">
        <w:rPr>
          <w:rFonts w:asciiTheme="minorHAnsi" w:hAnsiTheme="minorHAnsi" w:cstheme="minorHAnsi"/>
          <w:caps/>
          <w:sz w:val="20"/>
        </w:rPr>
        <w:t xml:space="preserve">SikaWall </w:t>
      </w:r>
      <w:r w:rsidR="00715447">
        <w:rPr>
          <w:rFonts w:asciiTheme="minorHAnsi" w:hAnsiTheme="minorHAnsi" w:cstheme="minorHAnsi"/>
          <w:caps/>
          <w:sz w:val="20"/>
        </w:rPr>
        <w:t>F</w:t>
      </w:r>
      <w:r w:rsidR="00276E37">
        <w:rPr>
          <w:rFonts w:asciiTheme="minorHAnsi" w:hAnsiTheme="minorHAnsi" w:cstheme="minorHAnsi"/>
          <w:caps/>
          <w:sz w:val="20"/>
        </w:rPr>
        <w:t>IBER-47 SCRATCH &amp; BROWN</w:t>
      </w:r>
      <w:r w:rsidR="005A4ECC" w:rsidRPr="003B7315">
        <w:rPr>
          <w:rFonts w:asciiTheme="minorHAnsi" w:hAnsiTheme="minorHAnsi" w:cstheme="minorHAnsi"/>
          <w:sz w:val="20"/>
        </w:rPr>
        <w:t>, S</w:t>
      </w:r>
      <w:r w:rsidR="00715447">
        <w:rPr>
          <w:rFonts w:asciiTheme="minorHAnsi" w:hAnsiTheme="minorHAnsi" w:cstheme="minorHAnsi"/>
          <w:sz w:val="20"/>
        </w:rPr>
        <w:t>ikaWall b</w:t>
      </w:r>
      <w:r w:rsidR="008D235B" w:rsidRPr="003B7315">
        <w:rPr>
          <w:rFonts w:asciiTheme="minorHAnsi" w:hAnsiTheme="minorHAnsi" w:cstheme="minorHAnsi"/>
          <w:sz w:val="20"/>
        </w:rPr>
        <w:t xml:space="preserve">ase </w:t>
      </w:r>
      <w:r w:rsidR="00715447">
        <w:rPr>
          <w:rFonts w:asciiTheme="minorHAnsi" w:hAnsiTheme="minorHAnsi" w:cstheme="minorHAnsi"/>
          <w:sz w:val="20"/>
        </w:rPr>
        <w:t>c</w:t>
      </w:r>
      <w:r w:rsidR="008D235B" w:rsidRPr="003B7315">
        <w:rPr>
          <w:rFonts w:asciiTheme="minorHAnsi" w:hAnsiTheme="minorHAnsi" w:cstheme="minorHAnsi"/>
          <w:sz w:val="20"/>
        </w:rPr>
        <w:t>oat</w:t>
      </w:r>
      <w:r w:rsidR="005A4ECC" w:rsidRPr="003B7315">
        <w:rPr>
          <w:rFonts w:asciiTheme="minorHAnsi" w:hAnsiTheme="minorHAnsi" w:cstheme="minorHAnsi"/>
          <w:sz w:val="20"/>
        </w:rPr>
        <w:t xml:space="preserve"> (if specified), </w:t>
      </w:r>
      <w:r w:rsidR="008D235B" w:rsidRPr="003B7315">
        <w:rPr>
          <w:rFonts w:asciiTheme="minorHAnsi" w:hAnsiTheme="minorHAnsi" w:cstheme="minorHAnsi"/>
          <w:sz w:val="20"/>
        </w:rPr>
        <w:t>S</w:t>
      </w:r>
      <w:r w:rsidR="00715447">
        <w:rPr>
          <w:rFonts w:asciiTheme="minorHAnsi" w:hAnsiTheme="minorHAnsi" w:cstheme="minorHAnsi"/>
          <w:sz w:val="20"/>
        </w:rPr>
        <w:t>ikaWall r</w:t>
      </w:r>
      <w:r w:rsidR="005A4ECC" w:rsidRPr="003B7315">
        <w:rPr>
          <w:rFonts w:asciiTheme="minorHAnsi" w:hAnsiTheme="minorHAnsi" w:cstheme="minorHAnsi"/>
          <w:sz w:val="20"/>
        </w:rPr>
        <w:t xml:space="preserve">einforcing </w:t>
      </w:r>
      <w:r w:rsidR="00715447">
        <w:rPr>
          <w:rFonts w:asciiTheme="minorHAnsi" w:hAnsiTheme="minorHAnsi" w:cstheme="minorHAnsi"/>
          <w:sz w:val="20"/>
        </w:rPr>
        <w:t>m</w:t>
      </w:r>
      <w:r w:rsidR="005A4ECC" w:rsidRPr="003B7315">
        <w:rPr>
          <w:rFonts w:asciiTheme="minorHAnsi" w:hAnsiTheme="minorHAnsi" w:cstheme="minorHAnsi"/>
          <w:sz w:val="20"/>
        </w:rPr>
        <w:t>esh (if specified) and S</w:t>
      </w:r>
      <w:r w:rsidR="00715447">
        <w:rPr>
          <w:rFonts w:asciiTheme="minorHAnsi" w:hAnsiTheme="minorHAnsi" w:cstheme="minorHAnsi"/>
          <w:sz w:val="20"/>
        </w:rPr>
        <w:t xml:space="preserve">ikaWall </w:t>
      </w:r>
      <w:r w:rsidR="005A4ECC" w:rsidRPr="003B7315">
        <w:rPr>
          <w:rFonts w:asciiTheme="minorHAnsi" w:hAnsiTheme="minorHAnsi" w:cstheme="minorHAnsi"/>
          <w:sz w:val="20"/>
        </w:rPr>
        <w:t>Finish Coat.</w:t>
      </w:r>
    </w:p>
    <w:p w14:paraId="1F1EFB60" w14:textId="40346E33" w:rsidR="00AD3AFE" w:rsidRPr="003B7315" w:rsidRDefault="00D173FB" w:rsidP="00D715B3">
      <w:pPr>
        <w:numPr>
          <w:ilvl w:val="0"/>
          <w:numId w:val="10"/>
        </w:numPr>
        <w:tabs>
          <w:tab w:val="clear" w:pos="1098"/>
          <w:tab w:val="left" w:pos="270"/>
          <w:tab w:val="left" w:pos="720"/>
          <w:tab w:val="num" w:pos="900"/>
        </w:tabs>
        <w:ind w:left="270" w:hanging="270"/>
        <w:rPr>
          <w:rFonts w:asciiTheme="minorHAnsi" w:hAnsiTheme="minorHAnsi" w:cstheme="minorHAnsi"/>
          <w:sz w:val="20"/>
        </w:rPr>
      </w:pPr>
      <w:r w:rsidRPr="003B7315">
        <w:rPr>
          <w:rFonts w:asciiTheme="minorHAnsi" w:hAnsiTheme="minorHAnsi" w:cstheme="minorHAnsi"/>
          <w:sz w:val="20"/>
        </w:rPr>
        <w:t>S</w:t>
      </w:r>
      <w:r w:rsidR="00715447">
        <w:rPr>
          <w:rFonts w:asciiTheme="minorHAnsi" w:hAnsiTheme="minorHAnsi" w:cstheme="minorHAnsi"/>
          <w:sz w:val="20"/>
        </w:rPr>
        <w:t xml:space="preserve">ika </w:t>
      </w:r>
      <w:r w:rsidRPr="003B7315">
        <w:rPr>
          <w:rFonts w:asciiTheme="minorHAnsi" w:hAnsiTheme="minorHAnsi" w:cstheme="minorHAnsi"/>
          <w:sz w:val="20"/>
        </w:rPr>
        <w:t>p</w:t>
      </w:r>
      <w:r w:rsidR="00AD3AFE" w:rsidRPr="003B7315">
        <w:rPr>
          <w:rFonts w:asciiTheme="minorHAnsi" w:hAnsiTheme="minorHAnsi" w:cstheme="minorHAnsi"/>
          <w:sz w:val="20"/>
        </w:rPr>
        <w:t>roducts are listed in this specification to establish a standard of quality. Any substitutions to this specification</w:t>
      </w:r>
      <w:r w:rsidRPr="003B7315">
        <w:rPr>
          <w:rFonts w:asciiTheme="minorHAnsi" w:hAnsiTheme="minorHAnsi" w:cstheme="minorHAnsi"/>
          <w:sz w:val="20"/>
        </w:rPr>
        <w:t xml:space="preserve"> </w:t>
      </w:r>
      <w:r w:rsidR="00AD3AFE" w:rsidRPr="003B7315">
        <w:rPr>
          <w:rFonts w:asciiTheme="minorHAnsi" w:hAnsiTheme="minorHAnsi" w:cstheme="minorHAnsi"/>
          <w:sz w:val="20"/>
        </w:rPr>
        <w:t>shall be submitted to and receive approval from the</w:t>
      </w:r>
      <w:r w:rsidR="00B2150A" w:rsidRPr="003B7315">
        <w:rPr>
          <w:rFonts w:asciiTheme="minorHAnsi" w:hAnsiTheme="minorHAnsi" w:cstheme="minorHAnsi"/>
          <w:sz w:val="20"/>
        </w:rPr>
        <w:t xml:space="preserve"> </w:t>
      </w:r>
      <w:r w:rsidR="00AD3AFE" w:rsidRPr="003B7315">
        <w:rPr>
          <w:rFonts w:asciiTheme="minorHAnsi" w:hAnsiTheme="minorHAnsi" w:cstheme="minorHAnsi"/>
          <w:sz w:val="20"/>
        </w:rPr>
        <w:t>Architect at least 10 days bef</w:t>
      </w:r>
      <w:r w:rsidRPr="003B7315">
        <w:rPr>
          <w:rFonts w:asciiTheme="minorHAnsi" w:hAnsiTheme="minorHAnsi" w:cstheme="minorHAnsi"/>
          <w:sz w:val="20"/>
        </w:rPr>
        <w:t>ore bidding. Proof of equality s</w:t>
      </w:r>
      <w:r w:rsidR="00AD3AFE" w:rsidRPr="003B7315">
        <w:rPr>
          <w:rFonts w:asciiTheme="minorHAnsi" w:hAnsiTheme="minorHAnsi" w:cstheme="minorHAnsi"/>
          <w:sz w:val="20"/>
        </w:rPr>
        <w:t xml:space="preserve">hall be borne by the </w:t>
      </w:r>
      <w:r w:rsidR="00D647E1" w:rsidRPr="003B7315">
        <w:rPr>
          <w:rFonts w:asciiTheme="minorHAnsi" w:hAnsiTheme="minorHAnsi" w:cstheme="minorHAnsi"/>
          <w:sz w:val="20"/>
        </w:rPr>
        <w:t>s</w:t>
      </w:r>
      <w:r w:rsidR="00AD3AFE" w:rsidRPr="003B7315">
        <w:rPr>
          <w:rFonts w:asciiTheme="minorHAnsi" w:hAnsiTheme="minorHAnsi" w:cstheme="minorHAnsi"/>
          <w:sz w:val="20"/>
        </w:rPr>
        <w:t>ubmitter.</w:t>
      </w:r>
    </w:p>
    <w:p w14:paraId="04ADBBA6" w14:textId="070911D4" w:rsidR="00BD78FD" w:rsidRPr="003B7315" w:rsidRDefault="00AD3AFE" w:rsidP="0039415E">
      <w:pPr>
        <w:widowControl w:val="0"/>
        <w:numPr>
          <w:ilvl w:val="0"/>
          <w:numId w:val="10"/>
        </w:numPr>
        <w:tabs>
          <w:tab w:val="clear" w:pos="1098"/>
          <w:tab w:val="num" w:pos="270"/>
          <w:tab w:val="num" w:pos="63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The system type shall be </w:t>
      </w:r>
      <w:r w:rsidR="003B7315">
        <w:rPr>
          <w:rFonts w:asciiTheme="minorHAnsi" w:hAnsiTheme="minorHAnsi" w:cstheme="minorHAnsi"/>
          <w:sz w:val="20"/>
        </w:rPr>
        <w:t xml:space="preserve">Sika Fastwall </w:t>
      </w:r>
      <w:r w:rsidR="00F63092">
        <w:rPr>
          <w:rFonts w:asciiTheme="minorHAnsi" w:hAnsiTheme="minorHAnsi" w:cstheme="minorHAnsi"/>
          <w:sz w:val="20"/>
        </w:rPr>
        <w:t>300</w:t>
      </w:r>
      <w:r w:rsidR="00B43BF1" w:rsidRPr="003B7315">
        <w:rPr>
          <w:rFonts w:asciiTheme="minorHAnsi" w:hAnsiTheme="minorHAnsi" w:cstheme="minorHAnsi"/>
          <w:sz w:val="20"/>
        </w:rPr>
        <w:t xml:space="preserve"> Stucco </w:t>
      </w:r>
      <w:r w:rsidR="005A4ECC" w:rsidRPr="003B7315">
        <w:rPr>
          <w:rFonts w:asciiTheme="minorHAnsi" w:hAnsiTheme="minorHAnsi" w:cstheme="minorHAnsi"/>
          <w:sz w:val="20"/>
        </w:rPr>
        <w:t>s</w:t>
      </w:r>
      <w:r w:rsidRPr="003B7315">
        <w:rPr>
          <w:rFonts w:asciiTheme="minorHAnsi" w:hAnsiTheme="minorHAnsi" w:cstheme="minorHAnsi"/>
          <w:sz w:val="20"/>
        </w:rPr>
        <w:t xml:space="preserve">ystem as manufactured by </w:t>
      </w:r>
      <w:bookmarkStart w:id="4" w:name="_Hlk161299900"/>
      <w:bookmarkStart w:id="5" w:name="_Hlk157420667"/>
      <w:r w:rsidR="00BD78FD" w:rsidRPr="003B7315">
        <w:rPr>
          <w:rFonts w:asciiTheme="minorHAnsi" w:hAnsiTheme="minorHAnsi" w:cstheme="minorHAnsi"/>
          <w:sz w:val="20"/>
        </w:rPr>
        <w:t>Sika Corporation US, Lyndhurst, NJ</w:t>
      </w:r>
      <w:bookmarkEnd w:id="4"/>
      <w:r w:rsidR="00BD78FD" w:rsidRPr="003B7315">
        <w:rPr>
          <w:rFonts w:asciiTheme="minorHAnsi" w:hAnsiTheme="minorHAnsi" w:cstheme="minorHAnsi"/>
          <w:sz w:val="20"/>
        </w:rPr>
        <w:t>.</w:t>
      </w:r>
    </w:p>
    <w:bookmarkEnd w:id="5"/>
    <w:p w14:paraId="0F838097" w14:textId="180486FB" w:rsidR="00A7138B" w:rsidRPr="003B7315" w:rsidRDefault="00A7138B" w:rsidP="00BD78FD">
      <w:pPr>
        <w:tabs>
          <w:tab w:val="left" w:pos="270"/>
          <w:tab w:val="left" w:pos="720"/>
        </w:tabs>
        <w:ind w:left="270"/>
        <w:rPr>
          <w:rFonts w:asciiTheme="minorHAnsi" w:hAnsiTheme="minorHAnsi" w:cstheme="minorHAnsi"/>
          <w:sz w:val="20"/>
        </w:rPr>
      </w:pPr>
    </w:p>
    <w:p w14:paraId="42E8E485" w14:textId="1836DA81" w:rsidR="005A4ECC"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A4ECC" w:rsidRPr="003B7315">
        <w:rPr>
          <w:rFonts w:asciiTheme="minorHAnsi" w:eastAsia="Arial Unicode MS" w:hAnsiTheme="minorHAnsi" w:cstheme="minorHAnsi"/>
          <w:b/>
          <w:sz w:val="20"/>
          <w:lang w:eastAsia="ko-KR"/>
        </w:rPr>
        <w:t>RELATED SECTIONS</w:t>
      </w:r>
    </w:p>
    <w:p w14:paraId="7B938D9E"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Section 03 00 00</w:t>
      </w:r>
      <w:r w:rsidRPr="003B7315">
        <w:rPr>
          <w:rFonts w:asciiTheme="minorHAnsi" w:hAnsiTheme="minorHAnsi" w:cstheme="minorHAnsi"/>
          <w:sz w:val="20"/>
        </w:rPr>
        <w:tab/>
        <w:t>Concrete substrate</w:t>
      </w:r>
    </w:p>
    <w:p w14:paraId="66ACD54A"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04 00 00 </w:t>
      </w:r>
      <w:r w:rsidRPr="003B7315">
        <w:rPr>
          <w:rFonts w:asciiTheme="minorHAnsi" w:hAnsiTheme="minorHAnsi" w:cstheme="minorHAnsi"/>
          <w:sz w:val="20"/>
        </w:rPr>
        <w:tab/>
        <w:t>Masonry substrate</w:t>
      </w:r>
    </w:p>
    <w:p w14:paraId="0F7F717F"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05 40 00 </w:t>
      </w:r>
      <w:r w:rsidRPr="003B7315">
        <w:rPr>
          <w:rFonts w:asciiTheme="minorHAnsi" w:hAnsiTheme="minorHAnsi" w:cstheme="minorHAnsi"/>
          <w:sz w:val="20"/>
        </w:rPr>
        <w:tab/>
        <w:t>Cold-formed metal framing</w:t>
      </w:r>
    </w:p>
    <w:p w14:paraId="2731C10C"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06 11 00 </w:t>
      </w:r>
      <w:r w:rsidRPr="003B7315">
        <w:rPr>
          <w:rFonts w:asciiTheme="minorHAnsi" w:hAnsiTheme="minorHAnsi" w:cstheme="minorHAnsi"/>
          <w:sz w:val="20"/>
        </w:rPr>
        <w:tab/>
        <w:t>Wood framing</w:t>
      </w:r>
    </w:p>
    <w:p w14:paraId="3AC7ADC5"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06 16 00 </w:t>
      </w:r>
      <w:r w:rsidRPr="003B7315">
        <w:rPr>
          <w:rFonts w:asciiTheme="minorHAnsi" w:hAnsiTheme="minorHAnsi" w:cstheme="minorHAnsi"/>
          <w:sz w:val="20"/>
        </w:rPr>
        <w:tab/>
        <w:t>Sheathing</w:t>
      </w:r>
    </w:p>
    <w:p w14:paraId="19623230"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07 27 00 </w:t>
      </w:r>
      <w:r w:rsidRPr="003B7315">
        <w:rPr>
          <w:rFonts w:asciiTheme="minorHAnsi" w:hAnsiTheme="minorHAnsi" w:cstheme="minorHAnsi"/>
          <w:sz w:val="20"/>
        </w:rPr>
        <w:tab/>
        <w:t>Air barriers</w:t>
      </w:r>
    </w:p>
    <w:p w14:paraId="672C2A2F"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07 62 00 </w:t>
      </w:r>
      <w:r w:rsidRPr="003B7315">
        <w:rPr>
          <w:rFonts w:asciiTheme="minorHAnsi" w:hAnsiTheme="minorHAnsi" w:cstheme="minorHAnsi"/>
          <w:sz w:val="20"/>
        </w:rPr>
        <w:tab/>
        <w:t>Sheet metal flashing and trim</w:t>
      </w:r>
    </w:p>
    <w:p w14:paraId="245B499B"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07 65 00 </w:t>
      </w:r>
      <w:r w:rsidRPr="003B7315">
        <w:rPr>
          <w:rFonts w:asciiTheme="minorHAnsi" w:hAnsiTheme="minorHAnsi" w:cstheme="minorHAnsi"/>
          <w:sz w:val="20"/>
        </w:rPr>
        <w:tab/>
        <w:t>Flexible flashing</w:t>
      </w:r>
    </w:p>
    <w:p w14:paraId="5D2394CD"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07 90 00 </w:t>
      </w:r>
      <w:r w:rsidRPr="003B7315">
        <w:rPr>
          <w:rFonts w:asciiTheme="minorHAnsi" w:hAnsiTheme="minorHAnsi" w:cstheme="minorHAnsi"/>
          <w:sz w:val="20"/>
        </w:rPr>
        <w:tab/>
        <w:t>Joint protection</w:t>
      </w:r>
    </w:p>
    <w:p w14:paraId="39105FFA"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08 00 00 </w:t>
      </w:r>
      <w:r w:rsidRPr="003B7315">
        <w:rPr>
          <w:rFonts w:asciiTheme="minorHAnsi" w:hAnsiTheme="minorHAnsi" w:cstheme="minorHAnsi"/>
          <w:sz w:val="20"/>
        </w:rPr>
        <w:tab/>
        <w:t>Openings</w:t>
      </w:r>
    </w:p>
    <w:p w14:paraId="443EDC0D"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09 22 00 </w:t>
      </w:r>
      <w:r w:rsidRPr="003B7315">
        <w:rPr>
          <w:rFonts w:asciiTheme="minorHAnsi" w:hAnsiTheme="minorHAnsi" w:cstheme="minorHAnsi"/>
          <w:sz w:val="20"/>
        </w:rPr>
        <w:tab/>
        <w:t>Supports for plaster and gypsum board</w:t>
      </w:r>
    </w:p>
    <w:p w14:paraId="3A8CBD95"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09 22 16 </w:t>
      </w:r>
      <w:r w:rsidRPr="003B7315">
        <w:rPr>
          <w:rFonts w:asciiTheme="minorHAnsi" w:hAnsiTheme="minorHAnsi" w:cstheme="minorHAnsi"/>
          <w:sz w:val="20"/>
        </w:rPr>
        <w:tab/>
      </w:r>
      <w:proofErr w:type="gramStart"/>
      <w:r w:rsidRPr="003B7315">
        <w:rPr>
          <w:rFonts w:asciiTheme="minorHAnsi" w:hAnsiTheme="minorHAnsi" w:cstheme="minorHAnsi"/>
          <w:sz w:val="20"/>
        </w:rPr>
        <w:t>Non-structural</w:t>
      </w:r>
      <w:proofErr w:type="gramEnd"/>
      <w:r w:rsidRPr="003B7315">
        <w:rPr>
          <w:rFonts w:asciiTheme="minorHAnsi" w:hAnsiTheme="minorHAnsi" w:cstheme="minorHAnsi"/>
          <w:sz w:val="20"/>
        </w:rPr>
        <w:t xml:space="preserve"> metal framing</w:t>
      </w:r>
    </w:p>
    <w:p w14:paraId="4451D552"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09 22 36 </w:t>
      </w:r>
      <w:r w:rsidRPr="003B7315">
        <w:rPr>
          <w:rFonts w:asciiTheme="minorHAnsi" w:hAnsiTheme="minorHAnsi" w:cstheme="minorHAnsi"/>
          <w:sz w:val="20"/>
        </w:rPr>
        <w:tab/>
        <w:t>Lath</w:t>
      </w:r>
    </w:p>
    <w:p w14:paraId="12717C9D"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09 29 00 </w:t>
      </w:r>
      <w:r w:rsidRPr="003B7315">
        <w:rPr>
          <w:rFonts w:asciiTheme="minorHAnsi" w:hAnsiTheme="minorHAnsi" w:cstheme="minorHAnsi"/>
          <w:sz w:val="20"/>
        </w:rPr>
        <w:tab/>
        <w:t>Gypsum board</w:t>
      </w:r>
    </w:p>
    <w:p w14:paraId="1F510E75" w14:textId="03A45F9F" w:rsidR="00AA1B16" w:rsidRPr="003B7315" w:rsidRDefault="00AA1B16" w:rsidP="005A4ECC">
      <w:pPr>
        <w:rPr>
          <w:rFonts w:asciiTheme="minorHAnsi" w:hAnsiTheme="minorHAnsi" w:cstheme="minorHAnsi"/>
          <w:sz w:val="20"/>
        </w:rPr>
      </w:pPr>
    </w:p>
    <w:p w14:paraId="219149FC" w14:textId="66F676C2" w:rsidR="005A4ECC"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A4ECC" w:rsidRPr="003B7315">
        <w:rPr>
          <w:rFonts w:asciiTheme="minorHAnsi" w:eastAsia="Arial Unicode MS" w:hAnsiTheme="minorHAnsi" w:cstheme="minorHAnsi"/>
          <w:b/>
          <w:sz w:val="20"/>
          <w:lang w:eastAsia="ko-KR"/>
        </w:rPr>
        <w:t>REFERENCES</w:t>
      </w:r>
    </w:p>
    <w:p w14:paraId="5DD0150C" w14:textId="77777777" w:rsidR="005A4ECC" w:rsidRPr="003B7315" w:rsidRDefault="005A4ECC" w:rsidP="00D715B3">
      <w:pPr>
        <w:numPr>
          <w:ilvl w:val="1"/>
          <w:numId w:val="11"/>
        </w:numPr>
        <w:tabs>
          <w:tab w:val="clear" w:pos="1800"/>
          <w:tab w:val="left" w:pos="270"/>
        </w:tabs>
        <w:ind w:left="990" w:hanging="990"/>
        <w:rPr>
          <w:rFonts w:asciiTheme="minorHAnsi" w:hAnsiTheme="minorHAnsi" w:cstheme="minorHAnsi"/>
          <w:sz w:val="20"/>
        </w:rPr>
      </w:pPr>
      <w:r w:rsidRPr="003B7315">
        <w:rPr>
          <w:rFonts w:asciiTheme="minorHAnsi" w:hAnsiTheme="minorHAnsi" w:cstheme="minorHAnsi"/>
          <w:sz w:val="20"/>
        </w:rPr>
        <w:t>ASTM C150</w:t>
      </w:r>
      <w:r w:rsidRPr="003B7315">
        <w:rPr>
          <w:rFonts w:asciiTheme="minorHAnsi" w:hAnsiTheme="minorHAnsi" w:cstheme="minorHAnsi"/>
          <w:sz w:val="20"/>
        </w:rPr>
        <w:tab/>
      </w:r>
      <w:r w:rsidRPr="003B7315">
        <w:rPr>
          <w:rFonts w:asciiTheme="minorHAnsi" w:hAnsiTheme="minorHAnsi" w:cstheme="minorHAnsi"/>
          <w:sz w:val="20"/>
        </w:rPr>
        <w:tab/>
        <w:t>Standard Specification for Portland Cement</w:t>
      </w:r>
    </w:p>
    <w:p w14:paraId="12C458A9" w14:textId="77777777" w:rsidR="005A4ECC" w:rsidRPr="003B7315" w:rsidRDefault="005A4ECC" w:rsidP="00D715B3">
      <w:pPr>
        <w:numPr>
          <w:ilvl w:val="1"/>
          <w:numId w:val="11"/>
        </w:numPr>
        <w:tabs>
          <w:tab w:val="clear" w:pos="1800"/>
          <w:tab w:val="left" w:pos="270"/>
        </w:tabs>
        <w:ind w:left="990" w:hanging="990"/>
        <w:rPr>
          <w:rFonts w:asciiTheme="minorHAnsi" w:hAnsiTheme="minorHAnsi" w:cstheme="minorHAnsi"/>
          <w:sz w:val="20"/>
        </w:rPr>
      </w:pPr>
      <w:r w:rsidRPr="003B7315">
        <w:rPr>
          <w:rFonts w:asciiTheme="minorHAnsi" w:hAnsiTheme="minorHAnsi" w:cstheme="minorHAnsi"/>
          <w:sz w:val="20"/>
        </w:rPr>
        <w:t xml:space="preserve">ASTM C926 </w:t>
      </w:r>
      <w:r w:rsidRPr="003B7315">
        <w:rPr>
          <w:rFonts w:asciiTheme="minorHAnsi" w:hAnsiTheme="minorHAnsi" w:cstheme="minorHAnsi"/>
          <w:sz w:val="20"/>
        </w:rPr>
        <w:tab/>
      </w:r>
      <w:r w:rsidRPr="003B7315">
        <w:rPr>
          <w:rFonts w:asciiTheme="minorHAnsi" w:hAnsiTheme="minorHAnsi" w:cstheme="minorHAnsi"/>
          <w:sz w:val="20"/>
        </w:rPr>
        <w:tab/>
        <w:t>Standard Specification for Application of Portland Cement-Based Plaster</w:t>
      </w:r>
    </w:p>
    <w:p w14:paraId="118A0312"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lastRenderedPageBreak/>
        <w:t xml:space="preserve">ASTM C1063 </w:t>
      </w:r>
      <w:r w:rsidRPr="003B7315">
        <w:rPr>
          <w:rFonts w:asciiTheme="minorHAnsi" w:hAnsiTheme="minorHAnsi" w:cstheme="minorHAnsi"/>
          <w:sz w:val="20"/>
        </w:rPr>
        <w:tab/>
        <w:t xml:space="preserve">Standard Specification for Installation of Lathing and Furring to Receive Interior and Exterior Portland Cement-Based Plaster </w:t>
      </w:r>
    </w:p>
    <w:p w14:paraId="76A47B70"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C847     </w:t>
      </w:r>
      <w:r w:rsidRPr="003B7315">
        <w:rPr>
          <w:rFonts w:asciiTheme="minorHAnsi" w:hAnsiTheme="minorHAnsi" w:cstheme="minorHAnsi"/>
          <w:sz w:val="20"/>
        </w:rPr>
        <w:tab/>
        <w:t>Standard Specification for Metal Lath</w:t>
      </w:r>
    </w:p>
    <w:p w14:paraId="1F2076D8"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C933     </w:t>
      </w:r>
      <w:r w:rsidRPr="003B7315">
        <w:rPr>
          <w:rFonts w:asciiTheme="minorHAnsi" w:hAnsiTheme="minorHAnsi" w:cstheme="minorHAnsi"/>
          <w:sz w:val="20"/>
        </w:rPr>
        <w:tab/>
        <w:t>Standard Specification for Welded Wire Lath</w:t>
      </w:r>
    </w:p>
    <w:p w14:paraId="3B7BF963"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C1764 </w:t>
      </w:r>
      <w:r w:rsidRPr="003B7315">
        <w:rPr>
          <w:rFonts w:asciiTheme="minorHAnsi" w:hAnsiTheme="minorHAnsi" w:cstheme="minorHAnsi"/>
          <w:sz w:val="20"/>
        </w:rPr>
        <w:tab/>
        <w:t>Standard Test Methods for Non-Metallic Plaster Bases (Lath) used with Portland Cement Based Plaster in Vertical Applications</w:t>
      </w:r>
    </w:p>
    <w:p w14:paraId="1E1B184B" w14:textId="77777777" w:rsidR="005A4ECC" w:rsidRPr="003B7315" w:rsidRDefault="005A4ECC" w:rsidP="00D715B3">
      <w:pPr>
        <w:numPr>
          <w:ilvl w:val="1"/>
          <w:numId w:val="11"/>
        </w:numPr>
        <w:tabs>
          <w:tab w:val="clear" w:pos="1800"/>
          <w:tab w:val="left" w:pos="270"/>
          <w:tab w:val="left" w:pos="1980"/>
          <w:tab w:val="left" w:pos="2160"/>
        </w:tabs>
        <w:ind w:left="2160" w:hanging="2160"/>
        <w:rPr>
          <w:rFonts w:asciiTheme="minorHAnsi" w:hAnsiTheme="minorHAnsi" w:cstheme="minorHAnsi"/>
          <w:sz w:val="20"/>
        </w:rPr>
      </w:pPr>
      <w:r w:rsidRPr="003B7315">
        <w:rPr>
          <w:rFonts w:asciiTheme="minorHAnsi" w:hAnsiTheme="minorHAnsi" w:cstheme="minorHAnsi"/>
          <w:sz w:val="20"/>
        </w:rPr>
        <w:t xml:space="preserve">ASTM C1787 </w:t>
      </w:r>
      <w:r w:rsidRPr="003B7315">
        <w:rPr>
          <w:rFonts w:asciiTheme="minorHAnsi" w:hAnsiTheme="minorHAnsi" w:cstheme="minorHAnsi"/>
          <w:sz w:val="20"/>
        </w:rPr>
        <w:tab/>
      </w:r>
      <w:r w:rsidRPr="003B7315">
        <w:rPr>
          <w:rFonts w:asciiTheme="minorHAnsi" w:hAnsiTheme="minorHAnsi" w:cstheme="minorHAnsi"/>
          <w:sz w:val="20"/>
        </w:rPr>
        <w:tab/>
        <w:t xml:space="preserve">Standard Specification for Installation of Non-Metallic Plaster Bases (Lath) used with Portland Cement Based Plaster in Vertical Applications </w:t>
      </w:r>
    </w:p>
    <w:p w14:paraId="107FBA1C" w14:textId="77777777" w:rsidR="005A4ECC" w:rsidRPr="003B7315" w:rsidRDefault="005A4ECC" w:rsidP="00D715B3">
      <w:pPr>
        <w:numPr>
          <w:ilvl w:val="1"/>
          <w:numId w:val="11"/>
        </w:numPr>
        <w:tabs>
          <w:tab w:val="clear" w:pos="1800"/>
          <w:tab w:val="left" w:pos="270"/>
          <w:tab w:val="left" w:pos="1890"/>
        </w:tabs>
        <w:ind w:left="2160" w:hanging="2160"/>
        <w:rPr>
          <w:rFonts w:asciiTheme="minorHAnsi" w:hAnsiTheme="minorHAnsi" w:cstheme="minorHAnsi"/>
          <w:sz w:val="20"/>
        </w:rPr>
      </w:pPr>
      <w:r w:rsidRPr="003B7315">
        <w:rPr>
          <w:rFonts w:asciiTheme="minorHAnsi" w:hAnsiTheme="minorHAnsi" w:cstheme="minorHAnsi"/>
          <w:sz w:val="20"/>
        </w:rPr>
        <w:t xml:space="preserve">ASTM C1788 </w:t>
      </w:r>
      <w:r w:rsidRPr="003B7315">
        <w:rPr>
          <w:rFonts w:asciiTheme="minorHAnsi" w:hAnsiTheme="minorHAnsi" w:cstheme="minorHAnsi"/>
          <w:sz w:val="20"/>
        </w:rPr>
        <w:tab/>
      </w:r>
      <w:r w:rsidRPr="003B7315">
        <w:rPr>
          <w:rFonts w:asciiTheme="minorHAnsi" w:hAnsiTheme="minorHAnsi" w:cstheme="minorHAnsi"/>
          <w:sz w:val="20"/>
        </w:rPr>
        <w:tab/>
        <w:t>Standard Specification for Installation of Non-Metallic Plaster Bases (Lath) used with Portland Cement Based Plaster in Vertical Applications</w:t>
      </w:r>
    </w:p>
    <w:p w14:paraId="0F1374E1"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D226 </w:t>
      </w:r>
      <w:r w:rsidRPr="003B7315">
        <w:rPr>
          <w:rFonts w:asciiTheme="minorHAnsi" w:hAnsiTheme="minorHAnsi" w:cstheme="minorHAnsi"/>
          <w:sz w:val="20"/>
        </w:rPr>
        <w:tab/>
        <w:t xml:space="preserve">Standard Specification for Asphalt-Saturated Organic Felt Used in Roofing and Waterproofing </w:t>
      </w:r>
    </w:p>
    <w:p w14:paraId="787791C2"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D1784 </w:t>
      </w:r>
      <w:r w:rsidRPr="003B7315">
        <w:rPr>
          <w:rFonts w:asciiTheme="minorHAnsi" w:hAnsiTheme="minorHAnsi" w:cstheme="minorHAnsi"/>
          <w:sz w:val="20"/>
        </w:rPr>
        <w:tab/>
        <w:t>Standard Specification for Rigid Poly (Vinyl Chloride) (PVC) Compounds and Chlorinated Poly (Vinyl Chloride) (PVC) Compounds</w:t>
      </w:r>
    </w:p>
    <w:p w14:paraId="204BF626" w14:textId="7ADD3686" w:rsidR="005A4ECC" w:rsidRPr="003B7315" w:rsidRDefault="005A4ECC" w:rsidP="00C468B3">
      <w:pPr>
        <w:numPr>
          <w:ilvl w:val="1"/>
          <w:numId w:val="11"/>
        </w:numPr>
        <w:tabs>
          <w:tab w:val="clear" w:pos="1800"/>
          <w:tab w:val="left" w:pos="270"/>
        </w:tabs>
        <w:ind w:left="990" w:hanging="990"/>
        <w:rPr>
          <w:rFonts w:asciiTheme="minorHAnsi" w:hAnsiTheme="minorHAnsi" w:cstheme="minorHAnsi"/>
          <w:sz w:val="20"/>
        </w:rPr>
      </w:pPr>
      <w:r w:rsidRPr="003B7315">
        <w:rPr>
          <w:rFonts w:asciiTheme="minorHAnsi" w:hAnsiTheme="minorHAnsi" w:cstheme="minorHAnsi"/>
          <w:sz w:val="20"/>
        </w:rPr>
        <w:t xml:space="preserve">CCRR 0249 </w:t>
      </w:r>
      <w:r w:rsidRPr="003B7315">
        <w:rPr>
          <w:rFonts w:asciiTheme="minorHAnsi" w:hAnsiTheme="minorHAnsi" w:cstheme="minorHAnsi"/>
          <w:sz w:val="20"/>
        </w:rPr>
        <w:tab/>
      </w:r>
      <w:r w:rsidRPr="003B7315">
        <w:rPr>
          <w:rFonts w:asciiTheme="minorHAnsi" w:hAnsiTheme="minorHAnsi" w:cstheme="minorHAnsi"/>
          <w:sz w:val="20"/>
        </w:rPr>
        <w:tab/>
        <w:t>Intertek Code Compliance Research Report (</w:t>
      </w:r>
      <w:r w:rsidR="00715447">
        <w:rPr>
          <w:rFonts w:asciiTheme="minorHAnsi" w:hAnsiTheme="minorHAnsi" w:cstheme="minorHAnsi"/>
          <w:sz w:val="20"/>
        </w:rPr>
        <w:t xml:space="preserve">SIKAWALL-9000 </w:t>
      </w:r>
      <w:r w:rsidRPr="003B7315">
        <w:rPr>
          <w:rFonts w:asciiTheme="minorHAnsi" w:hAnsiTheme="minorHAnsi" w:cstheme="minorHAnsi"/>
          <w:sz w:val="20"/>
        </w:rPr>
        <w:t>PERMALATH 1000)</w:t>
      </w:r>
    </w:p>
    <w:p w14:paraId="1D2ED1BE" w14:textId="77777777" w:rsidR="00AD3AFE" w:rsidRPr="003B7315" w:rsidRDefault="00AD3AFE" w:rsidP="005A4ECC">
      <w:pPr>
        <w:tabs>
          <w:tab w:val="left" w:pos="1170"/>
        </w:tabs>
        <w:rPr>
          <w:rFonts w:asciiTheme="minorHAnsi" w:hAnsiTheme="minorHAnsi" w:cstheme="minorHAnsi"/>
          <w:sz w:val="20"/>
        </w:rPr>
      </w:pPr>
    </w:p>
    <w:p w14:paraId="283139DF" w14:textId="77777777" w:rsidR="009D0A46" w:rsidRPr="003B7315" w:rsidRDefault="009D0A46" w:rsidP="009D0A46">
      <w:pPr>
        <w:tabs>
          <w:tab w:val="left" w:pos="1170"/>
        </w:tabs>
        <w:rPr>
          <w:rFonts w:asciiTheme="minorHAnsi" w:hAnsiTheme="minorHAnsi" w:cstheme="minorHAnsi"/>
          <w:sz w:val="20"/>
        </w:rPr>
      </w:pPr>
    </w:p>
    <w:p w14:paraId="0385DD4F" w14:textId="6FA9FA5B" w:rsidR="005F3D8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F3D88" w:rsidRPr="003B7315">
        <w:rPr>
          <w:rFonts w:asciiTheme="minorHAnsi" w:eastAsia="Arial Unicode MS" w:hAnsiTheme="minorHAnsi" w:cstheme="minorHAnsi"/>
          <w:b/>
          <w:sz w:val="20"/>
          <w:lang w:eastAsia="ko-KR"/>
        </w:rPr>
        <w:t>SUBMITTALS</w:t>
      </w:r>
    </w:p>
    <w:p w14:paraId="4187C324" w14:textId="77777777" w:rsidR="005F3D88" w:rsidRPr="003B7315" w:rsidRDefault="005F3D88" w:rsidP="00D715B3">
      <w:pPr>
        <w:numPr>
          <w:ilvl w:val="0"/>
          <w:numId w:val="4"/>
        </w:numPr>
        <w:tabs>
          <w:tab w:val="clear" w:pos="2070"/>
          <w:tab w:val="left" w:pos="270"/>
          <w:tab w:val="left" w:pos="720"/>
          <w:tab w:val="num" w:pos="1170"/>
        </w:tabs>
        <w:ind w:left="1170" w:hanging="1170"/>
        <w:rPr>
          <w:rFonts w:asciiTheme="minorHAnsi" w:hAnsiTheme="minorHAnsi" w:cstheme="minorHAnsi"/>
          <w:sz w:val="20"/>
        </w:rPr>
      </w:pPr>
      <w:r w:rsidRPr="003B7315">
        <w:rPr>
          <w:rFonts w:asciiTheme="minorHAnsi" w:hAnsiTheme="minorHAnsi" w:cstheme="minorHAnsi"/>
          <w:sz w:val="20"/>
        </w:rPr>
        <w:t>Submit under provisions of Section [01 33 00]</w:t>
      </w:r>
    </w:p>
    <w:p w14:paraId="105612B3" w14:textId="7CB10E33" w:rsidR="005F3D88" w:rsidRPr="003B7315" w:rsidRDefault="005F3D88" w:rsidP="00D715B3">
      <w:pPr>
        <w:numPr>
          <w:ilvl w:val="0"/>
          <w:numId w:val="4"/>
        </w:numPr>
        <w:tabs>
          <w:tab w:val="clear" w:pos="2070"/>
          <w:tab w:val="left" w:pos="270"/>
          <w:tab w:val="left" w:pos="720"/>
          <w:tab w:val="num" w:pos="1170"/>
        </w:tabs>
        <w:ind w:left="270" w:hanging="270"/>
        <w:rPr>
          <w:rFonts w:asciiTheme="minorHAnsi" w:hAnsiTheme="minorHAnsi" w:cstheme="minorHAnsi"/>
          <w:sz w:val="20"/>
        </w:rPr>
      </w:pPr>
      <w:r w:rsidRPr="003B7315">
        <w:rPr>
          <w:rFonts w:asciiTheme="minorHAnsi" w:hAnsiTheme="minorHAnsi" w:cstheme="minorHAnsi"/>
          <w:sz w:val="20"/>
        </w:rPr>
        <w:t xml:space="preserve">Product Data: Provide data on </w:t>
      </w:r>
      <w:r w:rsidR="003B7315">
        <w:rPr>
          <w:rFonts w:asciiTheme="minorHAnsi" w:hAnsiTheme="minorHAnsi" w:cstheme="minorHAnsi"/>
          <w:sz w:val="20"/>
        </w:rPr>
        <w:t xml:space="preserve">Sika Fastwall </w:t>
      </w:r>
      <w:r w:rsidR="00F63092">
        <w:rPr>
          <w:rFonts w:asciiTheme="minorHAnsi" w:hAnsiTheme="minorHAnsi" w:cstheme="minorHAnsi"/>
          <w:sz w:val="20"/>
        </w:rPr>
        <w:t>300</w:t>
      </w:r>
      <w:r w:rsidR="00B43BF1" w:rsidRPr="003B7315">
        <w:rPr>
          <w:rFonts w:asciiTheme="minorHAnsi" w:hAnsiTheme="minorHAnsi" w:cstheme="minorHAnsi"/>
          <w:sz w:val="20"/>
        </w:rPr>
        <w:t xml:space="preserve"> Stucco </w:t>
      </w:r>
      <w:r w:rsidRPr="003B7315">
        <w:rPr>
          <w:rFonts w:asciiTheme="minorHAnsi" w:hAnsiTheme="minorHAnsi" w:cstheme="minorHAnsi"/>
          <w:sz w:val="20"/>
        </w:rPr>
        <w:t>System materials, product characteristics, performance criteria, limitations and durability.</w:t>
      </w:r>
    </w:p>
    <w:p w14:paraId="51180F9A" w14:textId="77777777" w:rsidR="005F3D88" w:rsidRPr="003B7315" w:rsidRDefault="005F3D88" w:rsidP="00D715B3">
      <w:pPr>
        <w:numPr>
          <w:ilvl w:val="0"/>
          <w:numId w:val="4"/>
        </w:numPr>
        <w:tabs>
          <w:tab w:val="clear" w:pos="2070"/>
          <w:tab w:val="left" w:pos="270"/>
          <w:tab w:val="left" w:pos="720"/>
          <w:tab w:val="num" w:pos="1170"/>
        </w:tabs>
        <w:ind w:left="1170" w:hanging="1170"/>
        <w:rPr>
          <w:rFonts w:asciiTheme="minorHAnsi" w:hAnsiTheme="minorHAnsi" w:cstheme="minorHAnsi"/>
          <w:sz w:val="20"/>
        </w:rPr>
      </w:pPr>
      <w:r w:rsidRPr="003B7315">
        <w:rPr>
          <w:rFonts w:asciiTheme="minorHAnsi" w:hAnsiTheme="minorHAnsi" w:cstheme="minorHAnsi"/>
          <w:sz w:val="20"/>
        </w:rPr>
        <w:t>Code Compliance: Provide manufacturer’s applicable code compliance report.</w:t>
      </w:r>
    </w:p>
    <w:p w14:paraId="231B7817" w14:textId="0F8BE0F1" w:rsidR="005F3D88" w:rsidRPr="003B7315" w:rsidRDefault="005F3D88" w:rsidP="00D715B3">
      <w:pPr>
        <w:numPr>
          <w:ilvl w:val="0"/>
          <w:numId w:val="4"/>
        </w:numPr>
        <w:tabs>
          <w:tab w:val="clear" w:pos="2070"/>
          <w:tab w:val="left" w:pos="270"/>
          <w:tab w:val="left" w:pos="720"/>
        </w:tabs>
        <w:ind w:left="270" w:hanging="270"/>
        <w:rPr>
          <w:rFonts w:asciiTheme="minorHAnsi" w:hAnsiTheme="minorHAnsi" w:cstheme="minorHAnsi"/>
          <w:sz w:val="20"/>
        </w:rPr>
      </w:pPr>
      <w:r w:rsidRPr="003B7315">
        <w:rPr>
          <w:rFonts w:asciiTheme="minorHAnsi" w:hAnsiTheme="minorHAnsi" w:cstheme="minorHAnsi"/>
          <w:sz w:val="20"/>
        </w:rPr>
        <w:t xml:space="preserve">Samples: Submit </w:t>
      </w:r>
      <w:r w:rsidRPr="003B7315">
        <w:rPr>
          <w:rFonts w:asciiTheme="minorHAnsi" w:hAnsiTheme="minorHAnsi" w:cstheme="minorHAnsi"/>
          <w:color w:val="0000FF"/>
          <w:sz w:val="20"/>
          <w:u w:val="single"/>
        </w:rPr>
        <w:t xml:space="preserve">[two] [ </w:t>
      </w:r>
      <w:proofErr w:type="gramStart"/>
      <w:r w:rsidRPr="003B7315">
        <w:rPr>
          <w:rFonts w:asciiTheme="minorHAnsi" w:hAnsiTheme="minorHAnsi" w:cstheme="minorHAnsi"/>
          <w:color w:val="0000FF"/>
          <w:sz w:val="20"/>
          <w:u w:val="single"/>
        </w:rPr>
        <w:t>x ]</w:t>
      </w:r>
      <w:proofErr w:type="gramEnd"/>
      <w:r w:rsidRPr="003B7315">
        <w:rPr>
          <w:rFonts w:asciiTheme="minorHAnsi" w:hAnsiTheme="minorHAnsi" w:cstheme="minorHAnsi"/>
          <w:color w:val="0000FF"/>
          <w:sz w:val="20"/>
          <w:u w:val="single"/>
        </w:rPr>
        <w:t xml:space="preserve"> [millimeter] [inch]</w:t>
      </w:r>
      <w:r w:rsidRPr="003B7315">
        <w:rPr>
          <w:rFonts w:asciiTheme="minorHAnsi" w:hAnsiTheme="minorHAnsi" w:cstheme="minorHAnsi"/>
          <w:sz w:val="20"/>
        </w:rPr>
        <w:t xml:space="preserve"> size samples of </w:t>
      </w:r>
      <w:r w:rsidR="003B7315">
        <w:rPr>
          <w:rFonts w:asciiTheme="minorHAnsi" w:hAnsiTheme="minorHAnsi" w:cstheme="minorHAnsi"/>
          <w:sz w:val="20"/>
        </w:rPr>
        <w:t xml:space="preserve">Sika Fastwall </w:t>
      </w:r>
      <w:r w:rsidR="00F63092">
        <w:rPr>
          <w:rFonts w:asciiTheme="minorHAnsi" w:hAnsiTheme="minorHAnsi" w:cstheme="minorHAnsi"/>
          <w:sz w:val="20"/>
        </w:rPr>
        <w:t>300</w:t>
      </w:r>
      <w:r w:rsidR="00B43BF1" w:rsidRPr="003B7315">
        <w:rPr>
          <w:rFonts w:asciiTheme="minorHAnsi" w:hAnsiTheme="minorHAnsi" w:cstheme="minorHAnsi"/>
          <w:sz w:val="20"/>
        </w:rPr>
        <w:t xml:space="preserve"> Stucco </w:t>
      </w:r>
      <w:r w:rsidR="005A6653" w:rsidRPr="003B7315">
        <w:rPr>
          <w:rFonts w:asciiTheme="minorHAnsi" w:hAnsiTheme="minorHAnsi" w:cstheme="minorHAnsi"/>
          <w:sz w:val="20"/>
        </w:rPr>
        <w:t>s</w:t>
      </w:r>
      <w:r w:rsidRPr="003B7315">
        <w:rPr>
          <w:rFonts w:asciiTheme="minorHAnsi" w:hAnsiTheme="minorHAnsi" w:cstheme="minorHAnsi"/>
          <w:sz w:val="20"/>
        </w:rPr>
        <w:t xml:space="preserve">ystem </w:t>
      </w:r>
      <w:r w:rsidR="0034733E" w:rsidRPr="003B7315">
        <w:rPr>
          <w:rFonts w:asciiTheme="minorHAnsi" w:hAnsiTheme="minorHAnsi" w:cstheme="minorHAnsi"/>
          <w:sz w:val="20"/>
        </w:rPr>
        <w:t xml:space="preserve">design </w:t>
      </w:r>
      <w:r w:rsidRPr="003B7315">
        <w:rPr>
          <w:rFonts w:asciiTheme="minorHAnsi" w:hAnsiTheme="minorHAnsi" w:cstheme="minorHAnsi"/>
          <w:sz w:val="20"/>
        </w:rPr>
        <w:t>illustrating Finish Coat color and texture range.</w:t>
      </w:r>
    </w:p>
    <w:p w14:paraId="6FDAC878" w14:textId="77777777" w:rsidR="005F3D88" w:rsidRPr="003B7315" w:rsidRDefault="005F3D88" w:rsidP="00D715B3">
      <w:pPr>
        <w:numPr>
          <w:ilvl w:val="0"/>
          <w:numId w:val="4"/>
        </w:numPr>
        <w:tabs>
          <w:tab w:val="clear" w:pos="2070"/>
          <w:tab w:val="left" w:pos="270"/>
          <w:tab w:val="left" w:pos="720"/>
          <w:tab w:val="num" w:pos="1170"/>
        </w:tabs>
        <w:ind w:left="1170" w:hanging="1170"/>
        <w:rPr>
          <w:rFonts w:asciiTheme="minorHAnsi" w:hAnsiTheme="minorHAnsi" w:cstheme="minorHAnsi"/>
          <w:sz w:val="20"/>
        </w:rPr>
      </w:pPr>
      <w:r w:rsidRPr="003B7315">
        <w:rPr>
          <w:rFonts w:asciiTheme="minorHAnsi" w:hAnsiTheme="minorHAnsi" w:cstheme="minorHAnsi"/>
          <w:sz w:val="20"/>
        </w:rPr>
        <w:t>Certificate: System manufacturer’s approval of applicator.</w:t>
      </w:r>
    </w:p>
    <w:p w14:paraId="374993B0" w14:textId="77777777" w:rsidR="005F3D88" w:rsidRPr="003B7315" w:rsidRDefault="005F3D88" w:rsidP="00D715B3">
      <w:pPr>
        <w:numPr>
          <w:ilvl w:val="0"/>
          <w:numId w:val="4"/>
        </w:numPr>
        <w:tabs>
          <w:tab w:val="clear" w:pos="2070"/>
          <w:tab w:val="left" w:pos="270"/>
          <w:tab w:val="left" w:pos="720"/>
          <w:tab w:val="num" w:pos="1170"/>
        </w:tabs>
        <w:ind w:left="1170" w:hanging="1170"/>
        <w:rPr>
          <w:rFonts w:asciiTheme="minorHAnsi" w:hAnsiTheme="minorHAnsi" w:cstheme="minorHAnsi"/>
          <w:sz w:val="20"/>
        </w:rPr>
      </w:pPr>
      <w:r w:rsidRPr="003B7315">
        <w:rPr>
          <w:rFonts w:asciiTheme="minorHAnsi" w:hAnsiTheme="minorHAnsi" w:cstheme="minorHAnsi"/>
          <w:sz w:val="20"/>
        </w:rPr>
        <w:t>Sealant: Sealant manufacturer’s certificate of compliance with ASTM C</w:t>
      </w:r>
      <w:r w:rsidR="005A6653" w:rsidRPr="003B7315">
        <w:rPr>
          <w:rFonts w:asciiTheme="minorHAnsi" w:hAnsiTheme="minorHAnsi" w:cstheme="minorHAnsi"/>
          <w:sz w:val="20"/>
        </w:rPr>
        <w:t>920</w:t>
      </w:r>
      <w:r w:rsidRPr="003B7315">
        <w:rPr>
          <w:rFonts w:asciiTheme="minorHAnsi" w:hAnsiTheme="minorHAnsi" w:cstheme="minorHAnsi"/>
          <w:sz w:val="20"/>
        </w:rPr>
        <w:t>.</w:t>
      </w:r>
    </w:p>
    <w:p w14:paraId="1CB39697" w14:textId="77777777" w:rsidR="005F3D88" w:rsidRPr="003B7315" w:rsidRDefault="005F3D88" w:rsidP="00D715B3">
      <w:pPr>
        <w:numPr>
          <w:ilvl w:val="0"/>
          <w:numId w:val="4"/>
        </w:numPr>
        <w:tabs>
          <w:tab w:val="clear" w:pos="2070"/>
          <w:tab w:val="left" w:pos="270"/>
          <w:tab w:val="num" w:pos="450"/>
          <w:tab w:val="left" w:pos="720"/>
        </w:tabs>
        <w:ind w:left="270" w:hanging="270"/>
        <w:rPr>
          <w:rFonts w:asciiTheme="minorHAnsi" w:hAnsiTheme="minorHAnsi" w:cstheme="minorHAnsi"/>
          <w:sz w:val="20"/>
        </w:rPr>
      </w:pPr>
      <w:r w:rsidRPr="003B7315">
        <w:rPr>
          <w:rFonts w:asciiTheme="minorHAnsi" w:hAnsiTheme="minorHAnsi" w:cstheme="minorHAnsi"/>
          <w:sz w:val="20"/>
        </w:rPr>
        <w:t xml:space="preserve">System manufacturer’s typical details, system design guide and related product literature which indicate preparation required, storage, installation techniques, </w:t>
      </w:r>
      <w:proofErr w:type="gramStart"/>
      <w:r w:rsidRPr="003B7315">
        <w:rPr>
          <w:rFonts w:asciiTheme="minorHAnsi" w:hAnsiTheme="minorHAnsi" w:cstheme="minorHAnsi"/>
          <w:sz w:val="20"/>
        </w:rPr>
        <w:t>jointing</w:t>
      </w:r>
      <w:proofErr w:type="gramEnd"/>
      <w:r w:rsidRPr="003B7315">
        <w:rPr>
          <w:rFonts w:asciiTheme="minorHAnsi" w:hAnsiTheme="minorHAnsi" w:cstheme="minorHAnsi"/>
          <w:sz w:val="20"/>
        </w:rPr>
        <w:t xml:space="preserve"> requirements and finishing techniques.</w:t>
      </w:r>
    </w:p>
    <w:p w14:paraId="30A4D58E" w14:textId="77777777" w:rsidR="005F3D88" w:rsidRPr="003B7315" w:rsidRDefault="005F3D88" w:rsidP="005F3D88">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ind w:left="720"/>
        <w:rPr>
          <w:rFonts w:asciiTheme="minorHAnsi" w:hAnsiTheme="minorHAnsi" w:cstheme="minorHAnsi"/>
          <w:sz w:val="20"/>
        </w:rPr>
      </w:pPr>
    </w:p>
    <w:p w14:paraId="3EA172FD" w14:textId="0B7A58B6" w:rsidR="005F3D8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F3D88" w:rsidRPr="003B7315">
        <w:rPr>
          <w:rFonts w:asciiTheme="minorHAnsi" w:eastAsia="Arial Unicode MS" w:hAnsiTheme="minorHAnsi" w:cstheme="minorHAnsi"/>
          <w:b/>
          <w:sz w:val="20"/>
          <w:lang w:eastAsia="ko-KR"/>
        </w:rPr>
        <w:t>QUALITY ASSURANCE</w:t>
      </w:r>
    </w:p>
    <w:p w14:paraId="52C53BE9" w14:textId="5B00A63D" w:rsidR="005F3D88" w:rsidRPr="003B7315" w:rsidRDefault="005F3D88"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 xml:space="preserve">Manufacturer: More than 10 years in the </w:t>
      </w:r>
      <w:r w:rsidR="0034733E" w:rsidRPr="003B7315">
        <w:rPr>
          <w:rFonts w:asciiTheme="minorHAnsi" w:hAnsiTheme="minorHAnsi" w:cstheme="minorHAnsi"/>
          <w:sz w:val="20"/>
        </w:rPr>
        <w:t>exterior wall</w:t>
      </w:r>
      <w:r w:rsidRPr="003B7315">
        <w:rPr>
          <w:rFonts w:asciiTheme="minorHAnsi" w:hAnsiTheme="minorHAnsi" w:cstheme="minorHAnsi"/>
          <w:sz w:val="20"/>
        </w:rPr>
        <w:t xml:space="preserve"> </w:t>
      </w:r>
      <w:r w:rsidR="0034733E" w:rsidRPr="003B7315">
        <w:rPr>
          <w:rFonts w:asciiTheme="minorHAnsi" w:hAnsiTheme="minorHAnsi" w:cstheme="minorHAnsi"/>
          <w:sz w:val="20"/>
        </w:rPr>
        <w:t xml:space="preserve">systems </w:t>
      </w:r>
      <w:r w:rsidRPr="003B7315">
        <w:rPr>
          <w:rFonts w:asciiTheme="minorHAnsi" w:hAnsiTheme="minorHAnsi" w:cstheme="minorHAnsi"/>
          <w:sz w:val="20"/>
        </w:rPr>
        <w:t>industry</w:t>
      </w:r>
      <w:r w:rsidR="005253F0" w:rsidRPr="003B7315">
        <w:rPr>
          <w:rFonts w:asciiTheme="minorHAnsi" w:hAnsiTheme="minorHAnsi" w:cstheme="minorHAnsi"/>
          <w:sz w:val="20"/>
        </w:rPr>
        <w:t>, with more than 1000 completed cement plaster stucco projects.</w:t>
      </w:r>
    </w:p>
    <w:p w14:paraId="739837FA" w14:textId="5FE7D207" w:rsidR="005F3D88" w:rsidRPr="003B7315" w:rsidRDefault="008D235B"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 xml:space="preserve">Applicator: Approved by </w:t>
      </w:r>
      <w:r w:rsidR="00E457E4" w:rsidRPr="003B7315">
        <w:rPr>
          <w:rFonts w:asciiTheme="minorHAnsi" w:hAnsiTheme="minorHAnsi" w:cstheme="minorHAnsi"/>
          <w:sz w:val="20"/>
        </w:rPr>
        <w:t>Sika</w:t>
      </w:r>
      <w:r w:rsidR="001703B5" w:rsidRPr="003B7315">
        <w:rPr>
          <w:rFonts w:asciiTheme="minorHAnsi" w:hAnsiTheme="minorHAnsi" w:cstheme="minorHAnsi"/>
          <w:sz w:val="20"/>
        </w:rPr>
        <w:t xml:space="preserve"> </w:t>
      </w:r>
      <w:r w:rsidRPr="003B7315">
        <w:rPr>
          <w:rFonts w:asciiTheme="minorHAnsi" w:hAnsiTheme="minorHAnsi" w:cstheme="minorHAnsi"/>
          <w:sz w:val="20"/>
        </w:rPr>
        <w:t>in performing work of this section.</w:t>
      </w:r>
    </w:p>
    <w:p w14:paraId="31A865F6" w14:textId="77777777" w:rsidR="005F3D88" w:rsidRPr="003B7315" w:rsidRDefault="005F3D88"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Regulatory Requirements: Conform to applicable code requirements.</w:t>
      </w:r>
    </w:p>
    <w:p w14:paraId="245C56D3" w14:textId="77777777" w:rsidR="005F3D88" w:rsidRPr="003B7315" w:rsidRDefault="005F3D88"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Field Samples</w:t>
      </w:r>
    </w:p>
    <w:p w14:paraId="057BA8EF" w14:textId="6EEB690C" w:rsidR="005F3D88" w:rsidRPr="003B7315" w:rsidRDefault="00276E37" w:rsidP="005A6653">
      <w:pPr>
        <w:widowControl w:val="0"/>
        <w:numPr>
          <w:ilvl w:val="4"/>
          <w:numId w:val="2"/>
        </w:numPr>
        <w:tabs>
          <w:tab w:val="left" w:pos="144"/>
          <w:tab w:val="left" w:pos="432"/>
          <w:tab w:val="left" w:pos="540"/>
          <w:tab w:val="left" w:pos="1548"/>
          <w:tab w:val="left" w:pos="1872"/>
          <w:tab w:val="left" w:pos="2160"/>
        </w:tabs>
        <w:autoSpaceDE w:val="0"/>
        <w:autoSpaceDN w:val="0"/>
        <w:adjustRightInd w:val="0"/>
        <w:ind w:left="1557" w:hanging="1287"/>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Provide under provisions of Section [01 43 36] [01 43 39].</w:t>
      </w:r>
    </w:p>
    <w:p w14:paraId="740C88DA" w14:textId="5C1693C8" w:rsidR="005F3D88" w:rsidRPr="003B7315" w:rsidRDefault="00276E37" w:rsidP="005A6653">
      <w:pPr>
        <w:widowControl w:val="0"/>
        <w:numPr>
          <w:ilvl w:val="4"/>
          <w:numId w:val="2"/>
        </w:numPr>
        <w:tabs>
          <w:tab w:val="clear" w:pos="1008"/>
          <w:tab w:val="left" w:pos="144"/>
          <w:tab w:val="left" w:pos="432"/>
          <w:tab w:val="left" w:pos="540"/>
          <w:tab w:val="left" w:pos="990"/>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 xml:space="preserve">Construct one field sample panel for each color and texture, </w:t>
      </w:r>
      <w:r w:rsidR="005F3D88" w:rsidRPr="003B7315">
        <w:rPr>
          <w:rFonts w:asciiTheme="minorHAnsi" w:hAnsiTheme="minorHAnsi" w:cstheme="minorHAnsi"/>
          <w:color w:val="0000FF"/>
          <w:sz w:val="20"/>
          <w:u w:val="single"/>
        </w:rPr>
        <w:t>[</w:t>
      </w:r>
      <w:r w:rsidR="00510711" w:rsidRPr="003B7315">
        <w:rPr>
          <w:rFonts w:asciiTheme="minorHAnsi" w:hAnsiTheme="minorHAnsi" w:cstheme="minorHAnsi"/>
          <w:color w:val="0000FF"/>
          <w:sz w:val="20"/>
          <w:u w:val="single"/>
        </w:rPr>
        <w:t xml:space="preserve"> </w:t>
      </w:r>
      <w:proofErr w:type="gramStart"/>
      <w:r w:rsidR="005F3D88" w:rsidRPr="003B7315">
        <w:rPr>
          <w:rFonts w:asciiTheme="minorHAnsi" w:hAnsiTheme="minorHAnsi" w:cstheme="minorHAnsi"/>
          <w:color w:val="0000FF"/>
          <w:sz w:val="20"/>
          <w:u w:val="single"/>
        </w:rPr>
        <w:t>x</w:t>
      </w:r>
      <w:r w:rsidR="00510711" w:rsidRPr="003B7315">
        <w:rPr>
          <w:rFonts w:asciiTheme="minorHAnsi" w:hAnsiTheme="minorHAnsi" w:cstheme="minorHAnsi"/>
          <w:color w:val="0000FF"/>
          <w:sz w:val="20"/>
          <w:u w:val="single"/>
        </w:rPr>
        <w:t xml:space="preserve"> </w:t>
      </w:r>
      <w:r w:rsidR="005F3D88" w:rsidRPr="003B7315">
        <w:rPr>
          <w:rFonts w:asciiTheme="minorHAnsi" w:hAnsiTheme="minorHAnsi" w:cstheme="minorHAnsi"/>
          <w:color w:val="0000FF"/>
          <w:sz w:val="20"/>
          <w:u w:val="single"/>
        </w:rPr>
        <w:t>]</w:t>
      </w:r>
      <w:proofErr w:type="gramEnd"/>
      <w:r w:rsidR="005F3D88" w:rsidRPr="003B7315">
        <w:rPr>
          <w:rFonts w:asciiTheme="minorHAnsi" w:hAnsiTheme="minorHAnsi" w:cstheme="minorHAnsi"/>
          <w:color w:val="0000FF"/>
          <w:sz w:val="20"/>
          <w:u w:val="single"/>
        </w:rPr>
        <w:t xml:space="preserve"> [meters] [feet]</w:t>
      </w:r>
      <w:r w:rsidR="005F3D88" w:rsidRPr="003B7315">
        <w:rPr>
          <w:rFonts w:asciiTheme="minorHAnsi" w:hAnsiTheme="minorHAnsi" w:cstheme="minorHAnsi"/>
          <w:sz w:val="20"/>
        </w:rPr>
        <w:t xml:space="preserve"> in size of system materials illustrating method of attachment, surface </w:t>
      </w:r>
      <w:r w:rsidR="00A97DD0">
        <w:rPr>
          <w:rFonts w:asciiTheme="minorHAnsi" w:hAnsiTheme="minorHAnsi" w:cstheme="minorHAnsi"/>
          <w:sz w:val="20"/>
        </w:rPr>
        <w:t>f</w:t>
      </w:r>
      <w:r w:rsidR="005F3D88" w:rsidRPr="003B7315">
        <w:rPr>
          <w:rFonts w:asciiTheme="minorHAnsi" w:hAnsiTheme="minorHAnsi" w:cstheme="minorHAnsi"/>
          <w:sz w:val="20"/>
        </w:rPr>
        <w:t>inish color and texture.</w:t>
      </w:r>
    </w:p>
    <w:p w14:paraId="1FEAFD99" w14:textId="7976B62D" w:rsidR="005F3D88" w:rsidRPr="003B7315" w:rsidRDefault="00276E37" w:rsidP="005A6653">
      <w:pPr>
        <w:widowControl w:val="0"/>
        <w:numPr>
          <w:ilvl w:val="4"/>
          <w:numId w:val="2"/>
        </w:numPr>
        <w:tabs>
          <w:tab w:val="clear" w:pos="1008"/>
          <w:tab w:val="left" w:pos="144"/>
          <w:tab w:val="left" w:pos="432"/>
          <w:tab w:val="left" w:pos="540"/>
          <w:tab w:val="left" w:pos="990"/>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Prepare each sample panel using the same tools and techniques to be used for the actual application.</w:t>
      </w:r>
    </w:p>
    <w:p w14:paraId="150F875D" w14:textId="79F79B93" w:rsidR="005F3D88" w:rsidRPr="003B7315" w:rsidRDefault="00276E37" w:rsidP="005A6653">
      <w:pPr>
        <w:widowControl w:val="0"/>
        <w:numPr>
          <w:ilvl w:val="4"/>
          <w:numId w:val="2"/>
        </w:numPr>
        <w:tabs>
          <w:tab w:val="left" w:pos="144"/>
          <w:tab w:val="left" w:pos="432"/>
          <w:tab w:val="left" w:pos="540"/>
          <w:tab w:val="left" w:pos="1548"/>
          <w:tab w:val="left" w:pos="1872"/>
          <w:tab w:val="left" w:pos="2160"/>
        </w:tabs>
        <w:autoSpaceDE w:val="0"/>
        <w:autoSpaceDN w:val="0"/>
        <w:adjustRightInd w:val="0"/>
        <w:ind w:left="1557" w:hanging="1287"/>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Locate sample panel where directed.</w:t>
      </w:r>
    </w:p>
    <w:p w14:paraId="0FC8B7C8" w14:textId="5D0D6918" w:rsidR="009D0A46" w:rsidRPr="003B7315" w:rsidRDefault="00276E37" w:rsidP="005A6653">
      <w:pPr>
        <w:widowControl w:val="0"/>
        <w:numPr>
          <w:ilvl w:val="4"/>
          <w:numId w:val="2"/>
        </w:numPr>
        <w:tabs>
          <w:tab w:val="left" w:pos="144"/>
          <w:tab w:val="left" w:pos="432"/>
          <w:tab w:val="left" w:pos="540"/>
          <w:tab w:val="left" w:pos="1548"/>
          <w:tab w:val="left" w:pos="1872"/>
          <w:tab w:val="left" w:pos="2160"/>
        </w:tabs>
        <w:autoSpaceDE w:val="0"/>
        <w:autoSpaceDN w:val="0"/>
        <w:adjustRightInd w:val="0"/>
        <w:ind w:left="1557" w:hanging="1287"/>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 xml:space="preserve">Accepted sample panel </w:t>
      </w:r>
      <w:r w:rsidR="005F3D88" w:rsidRPr="003B7315">
        <w:rPr>
          <w:rFonts w:asciiTheme="minorHAnsi" w:hAnsiTheme="minorHAnsi" w:cstheme="minorHAnsi"/>
          <w:color w:val="0000FF"/>
          <w:sz w:val="20"/>
          <w:u w:val="single"/>
        </w:rPr>
        <w:t>[may] [may not]</w:t>
      </w:r>
      <w:r w:rsidR="005F3D88" w:rsidRPr="003B7315">
        <w:rPr>
          <w:rFonts w:asciiTheme="minorHAnsi" w:hAnsiTheme="minorHAnsi" w:cstheme="minorHAnsi"/>
          <w:sz w:val="20"/>
        </w:rPr>
        <w:t xml:space="preserve"> remain as part of the work.</w:t>
      </w:r>
    </w:p>
    <w:p w14:paraId="223F2197" w14:textId="6E63B7DF" w:rsidR="005A6653" w:rsidRPr="003B7315" w:rsidRDefault="00EA78D1" w:rsidP="005A6653">
      <w:pPr>
        <w:widowControl w:val="0"/>
        <w:numPr>
          <w:ilvl w:val="4"/>
          <w:numId w:val="2"/>
        </w:numPr>
        <w:tabs>
          <w:tab w:val="clear" w:pos="1008"/>
          <w:tab w:val="left" w:pos="144"/>
          <w:tab w:val="left" w:pos="540"/>
          <w:tab w:val="left" w:pos="990"/>
          <w:tab w:val="left" w:pos="1872"/>
          <w:tab w:val="left" w:pos="216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 xml:space="preserve">Field samples shall be comprised of all wall assembly components including substrate, </w:t>
      </w:r>
      <w:r w:rsidR="00CB5C98" w:rsidRPr="003B7315">
        <w:rPr>
          <w:rFonts w:asciiTheme="minorHAnsi" w:hAnsiTheme="minorHAnsi" w:cstheme="minorHAnsi"/>
          <w:sz w:val="20"/>
        </w:rPr>
        <w:t>water resistive barrier</w:t>
      </w:r>
      <w:r w:rsidR="009D0A46" w:rsidRPr="003B7315">
        <w:rPr>
          <w:rFonts w:asciiTheme="minorHAnsi" w:hAnsiTheme="minorHAnsi" w:cstheme="minorHAnsi"/>
          <w:sz w:val="20"/>
        </w:rPr>
        <w:t xml:space="preserve">, </w:t>
      </w:r>
      <w:r w:rsidR="0039415E">
        <w:rPr>
          <w:rFonts w:asciiTheme="minorHAnsi" w:hAnsiTheme="minorHAnsi" w:cstheme="minorHAnsi"/>
          <w:sz w:val="20"/>
        </w:rPr>
        <w:t xml:space="preserve">SIKAWALL-9460 DRAINAGE MAT DF (if specified), </w:t>
      </w:r>
      <w:r w:rsidR="001703B5" w:rsidRPr="003B7315">
        <w:rPr>
          <w:rFonts w:asciiTheme="minorHAnsi" w:hAnsiTheme="minorHAnsi" w:cstheme="minorHAnsi"/>
          <w:caps/>
          <w:sz w:val="20"/>
        </w:rPr>
        <w:t>SikaWall</w:t>
      </w:r>
      <w:r w:rsidR="00A97DD0">
        <w:rPr>
          <w:rFonts w:asciiTheme="minorHAnsi" w:hAnsiTheme="minorHAnsi" w:cstheme="minorHAnsi"/>
          <w:caps/>
          <w:sz w:val="20"/>
        </w:rPr>
        <w:t>-9000</w:t>
      </w:r>
      <w:r w:rsidR="001703B5" w:rsidRPr="003B7315">
        <w:rPr>
          <w:rFonts w:asciiTheme="minorHAnsi" w:hAnsiTheme="minorHAnsi" w:cstheme="minorHAnsi"/>
          <w:caps/>
          <w:sz w:val="20"/>
        </w:rPr>
        <w:t xml:space="preserve"> PermaLath </w:t>
      </w:r>
      <w:r w:rsidR="005A6653" w:rsidRPr="003B7315">
        <w:rPr>
          <w:rFonts w:asciiTheme="minorHAnsi" w:hAnsiTheme="minorHAnsi" w:cstheme="minorHAnsi"/>
          <w:caps/>
          <w:sz w:val="20"/>
        </w:rPr>
        <w:t>1000</w:t>
      </w:r>
      <w:r w:rsidR="005A6653" w:rsidRPr="003B7315">
        <w:rPr>
          <w:rFonts w:asciiTheme="minorHAnsi" w:hAnsiTheme="minorHAnsi" w:cstheme="minorHAnsi"/>
          <w:sz w:val="20"/>
        </w:rPr>
        <w:t xml:space="preserve"> or metal plaster base</w:t>
      </w:r>
      <w:r w:rsidR="009D0A46" w:rsidRPr="003B7315">
        <w:rPr>
          <w:rFonts w:asciiTheme="minorHAnsi" w:hAnsiTheme="minorHAnsi" w:cstheme="minorHAnsi"/>
          <w:sz w:val="20"/>
        </w:rPr>
        <w:t xml:space="preserve">, </w:t>
      </w:r>
      <w:r w:rsidR="001703B5" w:rsidRPr="003B7315">
        <w:rPr>
          <w:rFonts w:asciiTheme="minorHAnsi" w:hAnsiTheme="minorHAnsi" w:cstheme="minorHAnsi"/>
          <w:caps/>
          <w:sz w:val="20"/>
        </w:rPr>
        <w:t xml:space="preserve">SikaWall </w:t>
      </w:r>
      <w:r w:rsidR="00A97DD0">
        <w:rPr>
          <w:rFonts w:asciiTheme="minorHAnsi" w:hAnsiTheme="minorHAnsi" w:cstheme="minorHAnsi"/>
          <w:caps/>
          <w:sz w:val="20"/>
        </w:rPr>
        <w:t>F</w:t>
      </w:r>
      <w:r w:rsidR="0046585B">
        <w:rPr>
          <w:rFonts w:asciiTheme="minorHAnsi" w:hAnsiTheme="minorHAnsi" w:cstheme="minorHAnsi"/>
          <w:caps/>
          <w:sz w:val="20"/>
        </w:rPr>
        <w:t>iber-47 scratch &amp; brown</w:t>
      </w:r>
      <w:r w:rsidR="005A6653" w:rsidRPr="003B7315">
        <w:rPr>
          <w:rFonts w:asciiTheme="minorHAnsi" w:hAnsiTheme="minorHAnsi" w:cstheme="minorHAnsi"/>
          <w:sz w:val="20"/>
        </w:rPr>
        <w:t>, S</w:t>
      </w:r>
      <w:r w:rsidR="00A97DD0">
        <w:rPr>
          <w:rFonts w:asciiTheme="minorHAnsi" w:hAnsiTheme="minorHAnsi" w:cstheme="minorHAnsi"/>
          <w:sz w:val="20"/>
        </w:rPr>
        <w:t>ikaWall b</w:t>
      </w:r>
      <w:r w:rsidR="005A6653" w:rsidRPr="003B7315">
        <w:rPr>
          <w:rFonts w:asciiTheme="minorHAnsi" w:hAnsiTheme="minorHAnsi" w:cstheme="minorHAnsi"/>
          <w:sz w:val="20"/>
        </w:rPr>
        <w:t xml:space="preserve">ase </w:t>
      </w:r>
      <w:r w:rsidR="00A97DD0">
        <w:rPr>
          <w:rFonts w:asciiTheme="minorHAnsi" w:hAnsiTheme="minorHAnsi" w:cstheme="minorHAnsi"/>
          <w:sz w:val="20"/>
        </w:rPr>
        <w:t>c</w:t>
      </w:r>
      <w:r w:rsidR="005A6653" w:rsidRPr="003B7315">
        <w:rPr>
          <w:rFonts w:asciiTheme="minorHAnsi" w:hAnsiTheme="minorHAnsi" w:cstheme="minorHAnsi"/>
          <w:sz w:val="20"/>
        </w:rPr>
        <w:t xml:space="preserve">oat (if specified), </w:t>
      </w:r>
      <w:r w:rsidR="008D235B" w:rsidRPr="003B7315">
        <w:rPr>
          <w:rFonts w:asciiTheme="minorHAnsi" w:hAnsiTheme="minorHAnsi" w:cstheme="minorHAnsi"/>
          <w:sz w:val="20"/>
        </w:rPr>
        <w:t>S</w:t>
      </w:r>
      <w:r w:rsidR="00A97DD0">
        <w:rPr>
          <w:rFonts w:asciiTheme="minorHAnsi" w:hAnsiTheme="minorHAnsi" w:cstheme="minorHAnsi"/>
          <w:sz w:val="20"/>
        </w:rPr>
        <w:t>ikaWall r</w:t>
      </w:r>
      <w:r w:rsidR="005A6653" w:rsidRPr="003B7315">
        <w:rPr>
          <w:rFonts w:asciiTheme="minorHAnsi" w:hAnsiTheme="minorHAnsi" w:cstheme="minorHAnsi"/>
          <w:sz w:val="20"/>
        </w:rPr>
        <w:t xml:space="preserve">einforcing </w:t>
      </w:r>
      <w:r w:rsidR="00A97DD0">
        <w:rPr>
          <w:rFonts w:asciiTheme="minorHAnsi" w:hAnsiTheme="minorHAnsi" w:cstheme="minorHAnsi"/>
          <w:sz w:val="20"/>
        </w:rPr>
        <w:t>m</w:t>
      </w:r>
      <w:r w:rsidR="005A6653" w:rsidRPr="003B7315">
        <w:rPr>
          <w:rFonts w:asciiTheme="minorHAnsi" w:hAnsiTheme="minorHAnsi" w:cstheme="minorHAnsi"/>
          <w:sz w:val="20"/>
        </w:rPr>
        <w:t>esh (if specified), S</w:t>
      </w:r>
      <w:r w:rsidR="00A97DD0">
        <w:rPr>
          <w:rFonts w:asciiTheme="minorHAnsi" w:hAnsiTheme="minorHAnsi" w:cstheme="minorHAnsi"/>
          <w:sz w:val="20"/>
        </w:rPr>
        <w:t>ikaWall f</w:t>
      </w:r>
      <w:r w:rsidR="005A6653" w:rsidRPr="003B7315">
        <w:rPr>
          <w:rFonts w:asciiTheme="minorHAnsi" w:hAnsiTheme="minorHAnsi" w:cstheme="minorHAnsi"/>
          <w:sz w:val="20"/>
        </w:rPr>
        <w:t xml:space="preserve">inish </w:t>
      </w:r>
      <w:r w:rsidR="00A97DD0">
        <w:rPr>
          <w:rFonts w:asciiTheme="minorHAnsi" w:hAnsiTheme="minorHAnsi" w:cstheme="minorHAnsi"/>
          <w:sz w:val="20"/>
        </w:rPr>
        <w:t>c</w:t>
      </w:r>
      <w:r w:rsidR="005A6653" w:rsidRPr="003B7315">
        <w:rPr>
          <w:rFonts w:asciiTheme="minorHAnsi" w:hAnsiTheme="minorHAnsi" w:cstheme="minorHAnsi"/>
          <w:sz w:val="20"/>
        </w:rPr>
        <w:t>oat and typical sealant/flashing conditions.</w:t>
      </w:r>
    </w:p>
    <w:p w14:paraId="6AF85E97" w14:textId="77777777" w:rsidR="00071791" w:rsidRPr="003B7315" w:rsidRDefault="005A6653"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Testing:</w:t>
      </w:r>
    </w:p>
    <w:p w14:paraId="2184573E" w14:textId="5780A2FE" w:rsidR="00F16E54" w:rsidRDefault="003B7315" w:rsidP="00D715B3">
      <w:pPr>
        <w:numPr>
          <w:ilvl w:val="5"/>
          <w:numId w:val="5"/>
        </w:numPr>
        <w:tabs>
          <w:tab w:val="clear" w:pos="4320"/>
          <w:tab w:val="left" w:pos="540"/>
        </w:tabs>
        <w:ind w:hanging="4050"/>
        <w:rPr>
          <w:rFonts w:asciiTheme="minorHAnsi" w:hAnsiTheme="minorHAnsi" w:cstheme="minorHAnsi"/>
          <w:sz w:val="20"/>
        </w:rPr>
      </w:pPr>
      <w:r>
        <w:rPr>
          <w:rFonts w:asciiTheme="minorHAnsi" w:hAnsiTheme="minorHAnsi" w:cstheme="minorHAnsi"/>
          <w:sz w:val="20"/>
        </w:rPr>
        <w:t xml:space="preserve">Sika Fastwall </w:t>
      </w:r>
      <w:r w:rsidR="00F63092">
        <w:rPr>
          <w:rFonts w:asciiTheme="minorHAnsi" w:hAnsiTheme="minorHAnsi" w:cstheme="minorHAnsi"/>
          <w:sz w:val="20"/>
        </w:rPr>
        <w:t>300</w:t>
      </w:r>
      <w:r w:rsidR="00B43BF1" w:rsidRPr="003B7315">
        <w:rPr>
          <w:rFonts w:asciiTheme="minorHAnsi" w:hAnsiTheme="minorHAnsi" w:cstheme="minorHAnsi"/>
          <w:sz w:val="20"/>
        </w:rPr>
        <w:t xml:space="preserve"> Stucco</w:t>
      </w:r>
      <w:r w:rsidR="00F16E54" w:rsidRPr="003B7315">
        <w:rPr>
          <w:rFonts w:asciiTheme="minorHAnsi" w:hAnsiTheme="minorHAnsi" w:cstheme="minorHAnsi"/>
          <w:sz w:val="20"/>
        </w:rPr>
        <w:t xml:space="preserve"> Wall System and Component Performance</w:t>
      </w:r>
    </w:p>
    <w:p w14:paraId="5923CE77" w14:textId="55389333" w:rsidR="00A97DD0" w:rsidRPr="00A97DD0" w:rsidRDefault="00A97DD0" w:rsidP="00A97DD0">
      <w:pPr>
        <w:ind w:left="270"/>
        <w:rPr>
          <w:rFonts w:asciiTheme="minorHAnsi" w:hAnsiTheme="minorHAnsi" w:cstheme="minorHAnsi"/>
          <w:sz w:val="20"/>
        </w:rPr>
      </w:pPr>
      <w:r w:rsidRPr="00A97DD0">
        <w:rPr>
          <w:rFonts w:asciiTheme="minorHAnsi" w:hAnsiTheme="minorHAnsi" w:cstheme="minorHAnsi"/>
          <w:sz w:val="20"/>
        </w:rPr>
        <w:t>Acrylic Finish</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3"/>
        <w:gridCol w:w="1309"/>
        <w:gridCol w:w="2387"/>
        <w:gridCol w:w="3961"/>
      </w:tblGrid>
      <w:tr w:rsidR="001655E7" w:rsidRPr="003B7315" w14:paraId="62820F44" w14:textId="77777777" w:rsidTr="001703B5">
        <w:tc>
          <w:tcPr>
            <w:tcW w:w="1980" w:type="dxa"/>
          </w:tcPr>
          <w:p w14:paraId="6D139853" w14:textId="77777777" w:rsidR="001655E7" w:rsidRPr="003B7315"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TEST</w:t>
            </w:r>
          </w:p>
        </w:tc>
        <w:tc>
          <w:tcPr>
            <w:tcW w:w="1440" w:type="dxa"/>
          </w:tcPr>
          <w:p w14:paraId="23C787D6" w14:textId="77777777" w:rsidR="001655E7" w:rsidRPr="003B7315"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METHOD</w:t>
            </w:r>
          </w:p>
        </w:tc>
        <w:tc>
          <w:tcPr>
            <w:tcW w:w="2700" w:type="dxa"/>
          </w:tcPr>
          <w:p w14:paraId="38B2F4EF" w14:textId="77777777" w:rsidR="001655E7" w:rsidRPr="003B7315"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 xml:space="preserve">CRITERIA </w:t>
            </w:r>
          </w:p>
        </w:tc>
        <w:tc>
          <w:tcPr>
            <w:tcW w:w="3330" w:type="dxa"/>
          </w:tcPr>
          <w:p w14:paraId="446B46A5" w14:textId="77777777" w:rsidR="001655E7" w:rsidRPr="003B7315"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RESULTS</w:t>
            </w:r>
          </w:p>
        </w:tc>
      </w:tr>
      <w:tr w:rsidR="00C53767" w:rsidRPr="003B7315" w14:paraId="3152CF7E" w14:textId="77777777" w:rsidTr="001703B5">
        <w:tc>
          <w:tcPr>
            <w:tcW w:w="1980" w:type="dxa"/>
          </w:tcPr>
          <w:p w14:paraId="10DC8671" w14:textId="03F027CB"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Accelerated Weathering</w:t>
            </w:r>
          </w:p>
        </w:tc>
        <w:tc>
          <w:tcPr>
            <w:tcW w:w="1440" w:type="dxa"/>
          </w:tcPr>
          <w:p w14:paraId="2F334953" w14:textId="77777777" w:rsidR="00C53767" w:rsidRPr="00C53767" w:rsidRDefault="00C53767" w:rsidP="00C53767">
            <w:pPr>
              <w:rPr>
                <w:rFonts w:asciiTheme="minorHAnsi" w:hAnsiTheme="minorHAnsi" w:cstheme="minorHAnsi"/>
                <w:sz w:val="16"/>
                <w:szCs w:val="16"/>
              </w:rPr>
            </w:pPr>
            <w:r w:rsidRPr="00C53767">
              <w:rPr>
                <w:rFonts w:asciiTheme="minorHAnsi" w:hAnsiTheme="minorHAnsi" w:cstheme="minorHAnsi"/>
                <w:sz w:val="16"/>
                <w:szCs w:val="16"/>
              </w:rPr>
              <w:t>ASTM G153</w:t>
            </w:r>
          </w:p>
          <w:p w14:paraId="5D90BFEE" w14:textId="77777777" w:rsidR="00C53767" w:rsidRPr="00C53767" w:rsidRDefault="00C53767" w:rsidP="00C53767">
            <w:pPr>
              <w:rPr>
                <w:rFonts w:asciiTheme="minorHAnsi" w:hAnsiTheme="minorHAnsi" w:cstheme="minorHAnsi"/>
                <w:sz w:val="16"/>
                <w:szCs w:val="16"/>
              </w:rPr>
            </w:pPr>
            <w:r w:rsidRPr="00C53767">
              <w:rPr>
                <w:rFonts w:asciiTheme="minorHAnsi" w:hAnsiTheme="minorHAnsi" w:cstheme="minorHAnsi"/>
                <w:sz w:val="16"/>
                <w:szCs w:val="16"/>
              </w:rPr>
              <w:t>(ASTM G 23)</w:t>
            </w:r>
          </w:p>
          <w:p w14:paraId="771E65BA" w14:textId="151FF1F1"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ASTM G154</w:t>
            </w:r>
          </w:p>
        </w:tc>
        <w:tc>
          <w:tcPr>
            <w:tcW w:w="2700" w:type="dxa"/>
          </w:tcPr>
          <w:p w14:paraId="6431981D" w14:textId="05917449"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No deleterious effects at 2000 hours when viewed under 5x magnification</w:t>
            </w:r>
          </w:p>
        </w:tc>
        <w:tc>
          <w:tcPr>
            <w:tcW w:w="3330" w:type="dxa"/>
          </w:tcPr>
          <w:p w14:paraId="5DA58100" w14:textId="3826BDCE"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2000 Hours: no deleterious effect</w:t>
            </w:r>
          </w:p>
        </w:tc>
      </w:tr>
      <w:tr w:rsidR="00C53767" w:rsidRPr="003B7315" w14:paraId="25DE7920" w14:textId="77777777" w:rsidTr="001703B5">
        <w:tc>
          <w:tcPr>
            <w:tcW w:w="1980" w:type="dxa"/>
          </w:tcPr>
          <w:p w14:paraId="04EF800E" w14:textId="414C64E6"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Freeze/Thaw Resistance</w:t>
            </w:r>
          </w:p>
        </w:tc>
        <w:tc>
          <w:tcPr>
            <w:tcW w:w="1440" w:type="dxa"/>
          </w:tcPr>
          <w:p w14:paraId="73105DDE" w14:textId="2AC795F6"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ASTM E2485</w:t>
            </w:r>
          </w:p>
        </w:tc>
        <w:tc>
          <w:tcPr>
            <w:tcW w:w="2700" w:type="dxa"/>
          </w:tcPr>
          <w:p w14:paraId="55EE041C" w14:textId="45D0C001" w:rsidR="00C53767" w:rsidRPr="00C53767" w:rsidRDefault="00C53767" w:rsidP="00C53767">
            <w:pPr>
              <w:widowControl w:val="0"/>
              <w:autoSpaceDE w:val="0"/>
              <w:autoSpaceDN w:val="0"/>
              <w:adjustRightInd w:val="0"/>
              <w:ind w:left="-103"/>
              <w:outlineLvl w:val="0"/>
              <w:rPr>
                <w:rFonts w:asciiTheme="minorHAnsi" w:hAnsiTheme="minorHAnsi" w:cstheme="minorHAnsi"/>
                <w:b/>
                <w:bCs/>
                <w:sz w:val="16"/>
                <w:szCs w:val="16"/>
              </w:rPr>
            </w:pPr>
            <w:r w:rsidRPr="00C53767">
              <w:rPr>
                <w:rFonts w:asciiTheme="minorHAnsi" w:hAnsiTheme="minorHAnsi" w:cstheme="minorHAnsi"/>
                <w:sz w:val="16"/>
                <w:szCs w:val="16"/>
              </w:rPr>
              <w:t xml:space="preserve">No deleterious effects at 10 cycles when viewed under 5x </w:t>
            </w:r>
            <w:r w:rsidRPr="00C53767">
              <w:rPr>
                <w:rFonts w:asciiTheme="minorHAnsi" w:hAnsiTheme="minorHAnsi" w:cstheme="minorHAnsi"/>
                <w:sz w:val="16"/>
                <w:szCs w:val="16"/>
              </w:rPr>
              <w:lastRenderedPageBreak/>
              <w:t>magnification</w:t>
            </w:r>
          </w:p>
        </w:tc>
        <w:tc>
          <w:tcPr>
            <w:tcW w:w="3330" w:type="dxa"/>
          </w:tcPr>
          <w:p w14:paraId="7462C4B2" w14:textId="77777777" w:rsidR="00C53767" w:rsidRPr="00C53767" w:rsidRDefault="00C53767" w:rsidP="00C53767">
            <w:pPr>
              <w:autoSpaceDE w:val="0"/>
              <w:autoSpaceDN w:val="0"/>
              <w:adjustRightInd w:val="0"/>
              <w:rPr>
                <w:rFonts w:asciiTheme="minorHAnsi" w:hAnsiTheme="minorHAnsi" w:cstheme="minorHAnsi"/>
                <w:sz w:val="16"/>
                <w:szCs w:val="16"/>
              </w:rPr>
            </w:pPr>
            <w:r w:rsidRPr="00C53767">
              <w:rPr>
                <w:rFonts w:asciiTheme="minorHAnsi" w:hAnsiTheme="minorHAnsi" w:cstheme="minorHAnsi"/>
                <w:sz w:val="16"/>
                <w:szCs w:val="16"/>
              </w:rPr>
              <w:lastRenderedPageBreak/>
              <w:t>60 cycles: no deleterious effect</w:t>
            </w:r>
          </w:p>
          <w:p w14:paraId="272086C2" w14:textId="77777777"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p>
        </w:tc>
      </w:tr>
      <w:tr w:rsidR="00C53767" w:rsidRPr="003B7315" w14:paraId="1180564A" w14:textId="77777777" w:rsidTr="001703B5">
        <w:tc>
          <w:tcPr>
            <w:tcW w:w="1980" w:type="dxa"/>
          </w:tcPr>
          <w:p w14:paraId="6290AB4A" w14:textId="77777777" w:rsidR="00C53767" w:rsidRPr="00C53767" w:rsidRDefault="00C53767" w:rsidP="00C53767">
            <w:pPr>
              <w:autoSpaceDE w:val="0"/>
              <w:autoSpaceDN w:val="0"/>
              <w:adjustRightInd w:val="0"/>
              <w:rPr>
                <w:rFonts w:asciiTheme="minorHAnsi" w:hAnsiTheme="minorHAnsi" w:cstheme="minorHAnsi"/>
                <w:sz w:val="16"/>
                <w:szCs w:val="16"/>
              </w:rPr>
            </w:pPr>
            <w:r w:rsidRPr="00C53767">
              <w:rPr>
                <w:rFonts w:asciiTheme="minorHAnsi" w:hAnsiTheme="minorHAnsi" w:cstheme="minorHAnsi"/>
                <w:sz w:val="16"/>
                <w:szCs w:val="16"/>
              </w:rPr>
              <w:t xml:space="preserve">Fungus Resistance </w:t>
            </w:r>
          </w:p>
          <w:p w14:paraId="4379B073" w14:textId="0C20D4CE"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p>
        </w:tc>
        <w:tc>
          <w:tcPr>
            <w:tcW w:w="1440" w:type="dxa"/>
          </w:tcPr>
          <w:p w14:paraId="2E730B03" w14:textId="4B077312"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MIL STD 810B</w:t>
            </w:r>
          </w:p>
        </w:tc>
        <w:tc>
          <w:tcPr>
            <w:tcW w:w="2700" w:type="dxa"/>
          </w:tcPr>
          <w:p w14:paraId="0E7A46C3" w14:textId="76C4C553"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No Requirement</w:t>
            </w:r>
          </w:p>
        </w:tc>
        <w:tc>
          <w:tcPr>
            <w:tcW w:w="3330" w:type="dxa"/>
          </w:tcPr>
          <w:p w14:paraId="03F9640F" w14:textId="3C57C141"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28 days: no growth</w:t>
            </w:r>
          </w:p>
        </w:tc>
      </w:tr>
      <w:tr w:rsidR="00C53767" w:rsidRPr="003B7315" w14:paraId="212D3E3D" w14:textId="77777777" w:rsidTr="001703B5">
        <w:tc>
          <w:tcPr>
            <w:tcW w:w="1980" w:type="dxa"/>
          </w:tcPr>
          <w:p w14:paraId="037B0943" w14:textId="72CDBE17"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Mildew Resistance</w:t>
            </w:r>
          </w:p>
        </w:tc>
        <w:tc>
          <w:tcPr>
            <w:tcW w:w="1440" w:type="dxa"/>
          </w:tcPr>
          <w:p w14:paraId="221F018B" w14:textId="2A9BA5EC"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ASTM D3273</w:t>
            </w:r>
          </w:p>
        </w:tc>
        <w:tc>
          <w:tcPr>
            <w:tcW w:w="2700" w:type="dxa"/>
          </w:tcPr>
          <w:p w14:paraId="1A8AFFCC" w14:textId="1BC241FB"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No growth supported during </w:t>
            </w:r>
            <w:proofErr w:type="gramStart"/>
            <w:r w:rsidRPr="00C53767">
              <w:rPr>
                <w:rFonts w:asciiTheme="minorHAnsi" w:hAnsiTheme="minorHAnsi" w:cstheme="minorHAnsi"/>
                <w:sz w:val="16"/>
                <w:szCs w:val="16"/>
              </w:rPr>
              <w:t>28 day</w:t>
            </w:r>
            <w:proofErr w:type="gramEnd"/>
            <w:r w:rsidRPr="00C53767">
              <w:rPr>
                <w:rFonts w:asciiTheme="minorHAnsi" w:hAnsiTheme="minorHAnsi" w:cstheme="minorHAnsi"/>
                <w:sz w:val="16"/>
                <w:szCs w:val="16"/>
              </w:rPr>
              <w:t xml:space="preserve"> exposure period</w:t>
            </w:r>
          </w:p>
        </w:tc>
        <w:tc>
          <w:tcPr>
            <w:tcW w:w="3330" w:type="dxa"/>
          </w:tcPr>
          <w:p w14:paraId="618407D4" w14:textId="2D10AD0E"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Pass </w:t>
            </w:r>
          </w:p>
        </w:tc>
      </w:tr>
      <w:tr w:rsidR="00C53767" w:rsidRPr="003B7315" w14:paraId="39699F4E" w14:textId="77777777" w:rsidTr="001703B5">
        <w:tc>
          <w:tcPr>
            <w:tcW w:w="1980" w:type="dxa"/>
          </w:tcPr>
          <w:p w14:paraId="5FB9650D" w14:textId="6830A4BF"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Moisture Resistance</w:t>
            </w:r>
          </w:p>
        </w:tc>
        <w:tc>
          <w:tcPr>
            <w:tcW w:w="1440" w:type="dxa"/>
          </w:tcPr>
          <w:p w14:paraId="66669B15" w14:textId="393B03E0"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ASTM D2247</w:t>
            </w:r>
          </w:p>
        </w:tc>
        <w:tc>
          <w:tcPr>
            <w:tcW w:w="2700" w:type="dxa"/>
          </w:tcPr>
          <w:p w14:paraId="09585C09" w14:textId="19F92555"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No deleterious effects at </w:t>
            </w:r>
            <w:proofErr w:type="gramStart"/>
            <w:r w:rsidRPr="00C53767">
              <w:rPr>
                <w:rFonts w:asciiTheme="minorHAnsi" w:hAnsiTheme="minorHAnsi" w:cstheme="minorHAnsi"/>
                <w:sz w:val="16"/>
                <w:szCs w:val="16"/>
              </w:rPr>
              <w:t>14 day</w:t>
            </w:r>
            <w:proofErr w:type="gramEnd"/>
            <w:r w:rsidRPr="00C53767">
              <w:rPr>
                <w:rFonts w:asciiTheme="minorHAnsi" w:hAnsiTheme="minorHAnsi" w:cstheme="minorHAnsi"/>
                <w:sz w:val="16"/>
                <w:szCs w:val="16"/>
              </w:rPr>
              <w:t xml:space="preserve"> exposure</w:t>
            </w:r>
          </w:p>
        </w:tc>
        <w:tc>
          <w:tcPr>
            <w:tcW w:w="3330" w:type="dxa"/>
          </w:tcPr>
          <w:p w14:paraId="1DCF6BDC" w14:textId="29C4B349"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Pass </w:t>
            </w:r>
          </w:p>
        </w:tc>
      </w:tr>
      <w:tr w:rsidR="00C53767" w:rsidRPr="003B7315" w14:paraId="647AE854" w14:textId="77777777" w:rsidTr="001703B5">
        <w:tc>
          <w:tcPr>
            <w:tcW w:w="1980" w:type="dxa"/>
          </w:tcPr>
          <w:p w14:paraId="241138A6" w14:textId="072AF7F3"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Salt Fog Resistance</w:t>
            </w:r>
          </w:p>
        </w:tc>
        <w:tc>
          <w:tcPr>
            <w:tcW w:w="1440" w:type="dxa"/>
          </w:tcPr>
          <w:p w14:paraId="43B6EC74" w14:textId="66DF475F"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ASTM B117</w:t>
            </w:r>
          </w:p>
        </w:tc>
        <w:tc>
          <w:tcPr>
            <w:tcW w:w="2700" w:type="dxa"/>
          </w:tcPr>
          <w:p w14:paraId="5B9A082A" w14:textId="125EA3CC"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No deleterious effects at 300 hours</w:t>
            </w:r>
          </w:p>
        </w:tc>
        <w:tc>
          <w:tcPr>
            <w:tcW w:w="3330" w:type="dxa"/>
          </w:tcPr>
          <w:p w14:paraId="3F380DEC" w14:textId="7DB45248" w:rsidR="00C53767" w:rsidRPr="0046585B" w:rsidRDefault="00C53767" w:rsidP="0046585B">
            <w:pPr>
              <w:pStyle w:val="ListParagraph"/>
              <w:widowControl w:val="0"/>
              <w:numPr>
                <w:ilvl w:val="3"/>
                <w:numId w:val="11"/>
              </w:numPr>
              <w:autoSpaceDE w:val="0"/>
              <w:autoSpaceDN w:val="0"/>
              <w:adjustRightInd w:val="0"/>
              <w:outlineLvl w:val="0"/>
              <w:rPr>
                <w:rFonts w:asciiTheme="minorHAnsi" w:hAnsiTheme="minorHAnsi" w:cstheme="minorHAnsi"/>
                <w:sz w:val="16"/>
                <w:szCs w:val="16"/>
              </w:rPr>
            </w:pPr>
            <w:proofErr w:type="spellStart"/>
            <w:r w:rsidRPr="0046585B">
              <w:rPr>
                <w:rFonts w:asciiTheme="minorHAnsi" w:hAnsiTheme="minorHAnsi" w:cstheme="minorHAnsi"/>
                <w:sz w:val="16"/>
                <w:szCs w:val="16"/>
              </w:rPr>
              <w:t>urs</w:t>
            </w:r>
            <w:proofErr w:type="spellEnd"/>
            <w:r w:rsidRPr="0046585B">
              <w:rPr>
                <w:rFonts w:asciiTheme="minorHAnsi" w:hAnsiTheme="minorHAnsi" w:cstheme="minorHAnsi"/>
                <w:sz w:val="16"/>
                <w:szCs w:val="16"/>
              </w:rPr>
              <w:t>: no deterioration</w:t>
            </w:r>
          </w:p>
        </w:tc>
      </w:tr>
    </w:tbl>
    <w:p w14:paraId="0352CC8D" w14:textId="77777777" w:rsidR="005A6653" w:rsidRPr="003B7315" w:rsidRDefault="005A6653" w:rsidP="005A6653">
      <w:pPr>
        <w:tabs>
          <w:tab w:val="left" w:pos="270"/>
          <w:tab w:val="left" w:pos="720"/>
        </w:tabs>
        <w:rPr>
          <w:rFonts w:asciiTheme="minorHAnsi" w:hAnsiTheme="minorHAnsi" w:cstheme="minorHAnsi"/>
          <w:sz w:val="20"/>
        </w:rPr>
      </w:pPr>
    </w:p>
    <w:p w14:paraId="1FE1BE7D" w14:textId="50719650" w:rsidR="005A6653" w:rsidRPr="003B7315" w:rsidRDefault="0046585B" w:rsidP="0046585B">
      <w:pPr>
        <w:tabs>
          <w:tab w:val="left" w:pos="540"/>
        </w:tabs>
        <w:rPr>
          <w:rFonts w:asciiTheme="minorHAnsi" w:hAnsiTheme="minorHAnsi" w:cstheme="minorHAnsi"/>
          <w:sz w:val="20"/>
        </w:rPr>
      </w:pPr>
      <w:r>
        <w:rPr>
          <w:rFonts w:asciiTheme="minorHAnsi" w:hAnsiTheme="minorHAnsi" w:cstheme="minorHAnsi"/>
          <w:caps/>
          <w:sz w:val="20"/>
        </w:rPr>
        <w:t xml:space="preserve">      </w:t>
      </w:r>
      <w:r w:rsidR="00E14794" w:rsidRPr="00676A8F">
        <w:rPr>
          <w:rFonts w:asciiTheme="minorHAnsi" w:hAnsiTheme="minorHAnsi" w:cstheme="minorHAnsi"/>
          <w:caps/>
          <w:sz w:val="20"/>
        </w:rPr>
        <w:t>SikaWall</w:t>
      </w:r>
      <w:r w:rsidR="00F57911" w:rsidRPr="00676A8F">
        <w:rPr>
          <w:rFonts w:asciiTheme="minorHAnsi" w:hAnsiTheme="minorHAnsi" w:cstheme="minorHAnsi"/>
          <w:caps/>
          <w:sz w:val="20"/>
        </w:rPr>
        <w:t>-6200</w:t>
      </w:r>
      <w:r w:rsidR="00E14794" w:rsidRPr="00676A8F">
        <w:rPr>
          <w:rFonts w:asciiTheme="minorHAnsi" w:hAnsiTheme="minorHAnsi" w:cstheme="minorHAnsi"/>
          <w:caps/>
          <w:sz w:val="20"/>
        </w:rPr>
        <w:t xml:space="preserve"> Maxlastic</w:t>
      </w:r>
      <w:r w:rsidR="00F57911" w:rsidRPr="00676A8F">
        <w:rPr>
          <w:rFonts w:asciiTheme="minorHAnsi" w:hAnsiTheme="minorHAnsi" w:cstheme="minorHAnsi"/>
          <w:caps/>
          <w:sz w:val="20"/>
        </w:rPr>
        <w:t xml:space="preserve"> FINISH</w:t>
      </w:r>
      <w:r w:rsidR="00BC0D60" w:rsidRPr="003B7315">
        <w:rPr>
          <w:rFonts w:asciiTheme="minorHAnsi" w:hAnsiTheme="minorHAnsi" w:cstheme="minorHAnsi"/>
          <w:sz w:val="20"/>
        </w:rPr>
        <w:t xml:space="preserve"> Performance:</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530"/>
        <w:gridCol w:w="2790"/>
        <w:gridCol w:w="3150"/>
      </w:tblGrid>
      <w:tr w:rsidR="00BC0D60" w:rsidRPr="003B7315" w14:paraId="07595BA2" w14:textId="77777777" w:rsidTr="00787143">
        <w:tc>
          <w:tcPr>
            <w:tcW w:w="1980" w:type="dxa"/>
          </w:tcPr>
          <w:p w14:paraId="09B69E04" w14:textId="77777777" w:rsidR="00BC0D60" w:rsidRPr="003B7315" w:rsidRDefault="00BC0D60" w:rsidP="00787143">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TEST</w:t>
            </w:r>
          </w:p>
        </w:tc>
        <w:tc>
          <w:tcPr>
            <w:tcW w:w="1530" w:type="dxa"/>
          </w:tcPr>
          <w:p w14:paraId="3DD8A79D" w14:textId="77777777" w:rsidR="00BC0D60" w:rsidRPr="003B7315" w:rsidRDefault="00BC0D60" w:rsidP="00787143">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METHOD</w:t>
            </w:r>
          </w:p>
        </w:tc>
        <w:tc>
          <w:tcPr>
            <w:tcW w:w="2790" w:type="dxa"/>
          </w:tcPr>
          <w:p w14:paraId="3BA319A9" w14:textId="77777777" w:rsidR="00BC0D60" w:rsidRPr="003B7315" w:rsidRDefault="00BC0D60" w:rsidP="00787143">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 xml:space="preserve">CRITERIA </w:t>
            </w:r>
          </w:p>
        </w:tc>
        <w:tc>
          <w:tcPr>
            <w:tcW w:w="3150" w:type="dxa"/>
          </w:tcPr>
          <w:p w14:paraId="7B1C4A3F" w14:textId="77777777" w:rsidR="00BC0D60" w:rsidRPr="003B7315" w:rsidRDefault="00BC0D60" w:rsidP="00787143">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RESULTS</w:t>
            </w:r>
          </w:p>
        </w:tc>
      </w:tr>
      <w:tr w:rsidR="00BC0D60" w:rsidRPr="003B7315" w14:paraId="0D3929DA" w14:textId="77777777" w:rsidTr="00BC0D60">
        <w:trPr>
          <w:trHeight w:val="386"/>
        </w:trPr>
        <w:tc>
          <w:tcPr>
            <w:tcW w:w="1980" w:type="dxa"/>
          </w:tcPr>
          <w:p w14:paraId="1DFB9DBF" w14:textId="783DEE03"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Elongation</w:t>
            </w:r>
          </w:p>
        </w:tc>
        <w:tc>
          <w:tcPr>
            <w:tcW w:w="1530" w:type="dxa"/>
          </w:tcPr>
          <w:p w14:paraId="2777D8AF" w14:textId="0ACED6B3"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 412 (modified*)</w:t>
            </w:r>
          </w:p>
        </w:tc>
        <w:tc>
          <w:tcPr>
            <w:tcW w:w="2790" w:type="dxa"/>
          </w:tcPr>
          <w:p w14:paraId="608C82E6" w14:textId="14753389" w:rsidR="00BC0D60" w:rsidRPr="003B7315" w:rsidRDefault="00BC0D60" w:rsidP="00787143">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Report Value </w:t>
            </w:r>
          </w:p>
        </w:tc>
        <w:tc>
          <w:tcPr>
            <w:tcW w:w="3150" w:type="dxa"/>
          </w:tcPr>
          <w:p w14:paraId="0986A373" w14:textId="09CBFDB4" w:rsidR="00BC0D60" w:rsidRPr="003B7315" w:rsidRDefault="00BC0D60" w:rsidP="00787143">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&gt;</w:t>
            </w:r>
            <w:r w:rsidR="00005CBC" w:rsidRPr="003B7315">
              <w:rPr>
                <w:rFonts w:asciiTheme="minorHAnsi" w:hAnsiTheme="minorHAnsi" w:cstheme="minorHAnsi"/>
                <w:sz w:val="16"/>
                <w:szCs w:val="16"/>
              </w:rPr>
              <w:t xml:space="preserve"> </w:t>
            </w:r>
            <w:r w:rsidRPr="003B7315">
              <w:rPr>
                <w:rFonts w:asciiTheme="minorHAnsi" w:hAnsiTheme="minorHAnsi" w:cstheme="minorHAnsi"/>
                <w:sz w:val="16"/>
                <w:szCs w:val="16"/>
              </w:rPr>
              <w:t>300%</w:t>
            </w:r>
          </w:p>
        </w:tc>
      </w:tr>
      <w:tr w:rsidR="00BC0D60" w:rsidRPr="003B7315" w14:paraId="201EC89B" w14:textId="77777777" w:rsidTr="00787143">
        <w:tc>
          <w:tcPr>
            <w:tcW w:w="1980" w:type="dxa"/>
          </w:tcPr>
          <w:p w14:paraId="65075713" w14:textId="7BBEAA2E"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Surface Burning</w:t>
            </w:r>
          </w:p>
        </w:tc>
        <w:tc>
          <w:tcPr>
            <w:tcW w:w="1530" w:type="dxa"/>
          </w:tcPr>
          <w:p w14:paraId="700FCC9A" w14:textId="5C93AAA9"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E84</w:t>
            </w:r>
          </w:p>
        </w:tc>
        <w:tc>
          <w:tcPr>
            <w:tcW w:w="2790" w:type="dxa"/>
          </w:tcPr>
          <w:p w14:paraId="1D2535F1" w14:textId="2C56EB01"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Report Value</w:t>
            </w:r>
          </w:p>
        </w:tc>
        <w:tc>
          <w:tcPr>
            <w:tcW w:w="3150" w:type="dxa"/>
          </w:tcPr>
          <w:p w14:paraId="2DFE1A64" w14:textId="77777777"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&lt;25 Flame Spread</w:t>
            </w:r>
          </w:p>
          <w:p w14:paraId="379311CD" w14:textId="264ABC68"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&lt;450 Smoke Developed</w:t>
            </w:r>
          </w:p>
        </w:tc>
      </w:tr>
      <w:tr w:rsidR="00BC0D60" w:rsidRPr="003B7315" w14:paraId="183A3A78" w14:textId="77777777" w:rsidTr="00787143">
        <w:tc>
          <w:tcPr>
            <w:tcW w:w="1980" w:type="dxa"/>
          </w:tcPr>
          <w:p w14:paraId="5802A1B2" w14:textId="12873E7A"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Accelerated Weathering </w:t>
            </w:r>
          </w:p>
        </w:tc>
        <w:tc>
          <w:tcPr>
            <w:tcW w:w="1530" w:type="dxa"/>
          </w:tcPr>
          <w:p w14:paraId="68C07E48" w14:textId="77777777" w:rsidR="00005CBC"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G 155</w:t>
            </w:r>
          </w:p>
          <w:p w14:paraId="78021D20" w14:textId="3BB979CE"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Cycle 1</w:t>
            </w:r>
          </w:p>
        </w:tc>
        <w:tc>
          <w:tcPr>
            <w:tcW w:w="2790" w:type="dxa"/>
          </w:tcPr>
          <w:p w14:paraId="0424514F" w14:textId="00557C12"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No deleterious effects after 2000 hrs.</w:t>
            </w:r>
          </w:p>
        </w:tc>
        <w:tc>
          <w:tcPr>
            <w:tcW w:w="3150" w:type="dxa"/>
          </w:tcPr>
          <w:p w14:paraId="005000C5" w14:textId="77777777" w:rsidR="00BC0D60" w:rsidRPr="003B7315" w:rsidRDefault="00BC0D60" w:rsidP="00BC0D60">
            <w:pPr>
              <w:widowControl w:val="0"/>
              <w:autoSpaceDE w:val="0"/>
              <w:autoSpaceDN w:val="0"/>
              <w:adjustRightInd w:val="0"/>
              <w:ind w:left="-90" w:right="-198"/>
              <w:outlineLvl w:val="0"/>
              <w:rPr>
                <w:rFonts w:asciiTheme="minorHAnsi" w:hAnsiTheme="minorHAnsi" w:cstheme="minorHAnsi"/>
                <w:sz w:val="16"/>
                <w:szCs w:val="16"/>
              </w:rPr>
            </w:pPr>
            <w:r w:rsidRPr="003B7315">
              <w:rPr>
                <w:rFonts w:asciiTheme="minorHAnsi" w:hAnsiTheme="minorHAnsi" w:cstheme="minorHAnsi"/>
                <w:sz w:val="16"/>
                <w:szCs w:val="16"/>
              </w:rPr>
              <w:t>Pass</w:t>
            </w:r>
          </w:p>
        </w:tc>
      </w:tr>
      <w:tr w:rsidR="00BC0D60" w:rsidRPr="003B7315" w14:paraId="55A19A42" w14:textId="77777777" w:rsidTr="00787143">
        <w:tc>
          <w:tcPr>
            <w:tcW w:w="1980" w:type="dxa"/>
          </w:tcPr>
          <w:p w14:paraId="0CE1CA37" w14:textId="7B805E92"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Water Vapor Transmission</w:t>
            </w:r>
          </w:p>
        </w:tc>
        <w:tc>
          <w:tcPr>
            <w:tcW w:w="1530" w:type="dxa"/>
          </w:tcPr>
          <w:p w14:paraId="4D175FCD" w14:textId="31D30946"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ASRM E</w:t>
            </w:r>
            <w:r w:rsidR="00D715B3" w:rsidRPr="003B7315">
              <w:rPr>
                <w:rFonts w:asciiTheme="minorHAnsi" w:hAnsiTheme="minorHAnsi" w:cstheme="minorHAnsi"/>
                <w:sz w:val="16"/>
                <w:szCs w:val="16"/>
              </w:rPr>
              <w:t xml:space="preserve"> </w:t>
            </w:r>
            <w:r w:rsidRPr="003B7315">
              <w:rPr>
                <w:rFonts w:asciiTheme="minorHAnsi" w:hAnsiTheme="minorHAnsi" w:cstheme="minorHAnsi"/>
                <w:sz w:val="16"/>
                <w:szCs w:val="16"/>
              </w:rPr>
              <w:t>96 B</w:t>
            </w:r>
          </w:p>
        </w:tc>
        <w:tc>
          <w:tcPr>
            <w:tcW w:w="2790" w:type="dxa"/>
          </w:tcPr>
          <w:p w14:paraId="14C313DF" w14:textId="670EA68A"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Report Value</w:t>
            </w:r>
          </w:p>
        </w:tc>
        <w:tc>
          <w:tcPr>
            <w:tcW w:w="3150" w:type="dxa"/>
          </w:tcPr>
          <w:p w14:paraId="1ADE1A3F" w14:textId="3D36DFC0" w:rsidR="00BC0D60" w:rsidRPr="003B7315" w:rsidRDefault="00005CBC" w:rsidP="00005CB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&gt; 10 perms </w:t>
            </w:r>
          </w:p>
        </w:tc>
      </w:tr>
      <w:tr w:rsidR="00BC0D60" w:rsidRPr="003B7315" w14:paraId="535C0C3D" w14:textId="77777777" w:rsidTr="00787143">
        <w:tc>
          <w:tcPr>
            <w:tcW w:w="1980" w:type="dxa"/>
          </w:tcPr>
          <w:p w14:paraId="33A7B8BC" w14:textId="272405D7"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Flexibility</w:t>
            </w:r>
          </w:p>
        </w:tc>
        <w:tc>
          <w:tcPr>
            <w:tcW w:w="1530" w:type="dxa"/>
          </w:tcPr>
          <w:p w14:paraId="4466C735" w14:textId="0D335FF0"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 522</w:t>
            </w:r>
          </w:p>
        </w:tc>
        <w:tc>
          <w:tcPr>
            <w:tcW w:w="2790" w:type="dxa"/>
          </w:tcPr>
          <w:p w14:paraId="35F51DF6" w14:textId="4A8BAF1C"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Report Value</w:t>
            </w:r>
          </w:p>
        </w:tc>
        <w:tc>
          <w:tcPr>
            <w:tcW w:w="3150" w:type="dxa"/>
          </w:tcPr>
          <w:p w14:paraId="178B3AD0" w14:textId="112135D3"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No cracking ½” mandrel </w:t>
            </w:r>
          </w:p>
        </w:tc>
      </w:tr>
      <w:tr w:rsidR="00BC0D60" w:rsidRPr="003B7315" w14:paraId="164A524E" w14:textId="77777777" w:rsidTr="00787143">
        <w:tc>
          <w:tcPr>
            <w:tcW w:w="1980" w:type="dxa"/>
          </w:tcPr>
          <w:p w14:paraId="0D4E4F5D" w14:textId="593DEE4C"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Wind Driven Rain Resistance</w:t>
            </w:r>
          </w:p>
        </w:tc>
        <w:tc>
          <w:tcPr>
            <w:tcW w:w="1530" w:type="dxa"/>
          </w:tcPr>
          <w:p w14:paraId="1047560A" w14:textId="0817A231"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w:t>
            </w:r>
            <w:r w:rsidR="00D715B3" w:rsidRPr="003B7315">
              <w:rPr>
                <w:rFonts w:asciiTheme="minorHAnsi" w:hAnsiTheme="minorHAnsi" w:cstheme="minorHAnsi"/>
                <w:sz w:val="16"/>
                <w:szCs w:val="16"/>
              </w:rPr>
              <w:t xml:space="preserve"> </w:t>
            </w:r>
            <w:r w:rsidRPr="003B7315">
              <w:rPr>
                <w:rFonts w:asciiTheme="minorHAnsi" w:hAnsiTheme="minorHAnsi" w:cstheme="minorHAnsi"/>
                <w:sz w:val="16"/>
                <w:szCs w:val="16"/>
              </w:rPr>
              <w:t>6904</w:t>
            </w:r>
          </w:p>
        </w:tc>
        <w:tc>
          <w:tcPr>
            <w:tcW w:w="2790" w:type="dxa"/>
          </w:tcPr>
          <w:p w14:paraId="1BBC7A67" w14:textId="3971A446" w:rsidR="00BC0D60" w:rsidRPr="003B7315" w:rsidRDefault="00882F32"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Resists pressure equivalent to a 98-mph wind velocity without exhibiting water leaks</w:t>
            </w:r>
            <w:r w:rsidR="00D715B3" w:rsidRPr="003B7315">
              <w:rPr>
                <w:rFonts w:asciiTheme="minorHAnsi" w:hAnsiTheme="minorHAnsi" w:cstheme="minorHAnsi"/>
                <w:sz w:val="16"/>
                <w:szCs w:val="16"/>
              </w:rPr>
              <w:t xml:space="preserve"> or weight gain</w:t>
            </w:r>
          </w:p>
        </w:tc>
        <w:tc>
          <w:tcPr>
            <w:tcW w:w="3150" w:type="dxa"/>
          </w:tcPr>
          <w:p w14:paraId="28B080CF" w14:textId="77777777"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Pass</w:t>
            </w:r>
          </w:p>
        </w:tc>
      </w:tr>
      <w:tr w:rsidR="00D715B3" w:rsidRPr="003B7315" w14:paraId="688A08CA" w14:textId="77777777" w:rsidTr="00787143">
        <w:tc>
          <w:tcPr>
            <w:tcW w:w="1980" w:type="dxa"/>
          </w:tcPr>
          <w:p w14:paraId="34A1AEE1" w14:textId="2A269BA2" w:rsidR="00D715B3" w:rsidRPr="003B7315" w:rsidRDefault="00D715B3"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Adhesion </w:t>
            </w:r>
          </w:p>
        </w:tc>
        <w:tc>
          <w:tcPr>
            <w:tcW w:w="1530" w:type="dxa"/>
          </w:tcPr>
          <w:p w14:paraId="39BECA47" w14:textId="6FE29253" w:rsidR="00D715B3" w:rsidRPr="003B7315" w:rsidRDefault="00D715B3" w:rsidP="00D715B3">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 4541</w:t>
            </w:r>
          </w:p>
        </w:tc>
        <w:tc>
          <w:tcPr>
            <w:tcW w:w="2790" w:type="dxa"/>
          </w:tcPr>
          <w:p w14:paraId="6762C5C8" w14:textId="0AF8DE1B" w:rsidR="00D715B3" w:rsidRPr="003B7315" w:rsidRDefault="00D715B3"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Min. 15.9 psi (110 kPa) or substrate failure</w:t>
            </w:r>
          </w:p>
        </w:tc>
        <w:tc>
          <w:tcPr>
            <w:tcW w:w="3150" w:type="dxa"/>
          </w:tcPr>
          <w:p w14:paraId="534A6824" w14:textId="3798009D" w:rsidR="00D715B3" w:rsidRPr="003B7315" w:rsidRDefault="00D715B3"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&gt; 125 psi (862 kPa)</w:t>
            </w:r>
          </w:p>
        </w:tc>
      </w:tr>
    </w:tbl>
    <w:p w14:paraId="4DB303F5" w14:textId="77777777" w:rsidR="00BC0D60" w:rsidRPr="003B7315" w:rsidRDefault="00BC0D60" w:rsidP="00BC0D60">
      <w:pPr>
        <w:tabs>
          <w:tab w:val="left" w:pos="540"/>
        </w:tabs>
        <w:ind w:left="4320"/>
        <w:rPr>
          <w:rFonts w:asciiTheme="minorHAnsi" w:hAnsiTheme="minorHAnsi" w:cstheme="minorHAnsi"/>
          <w:sz w:val="20"/>
        </w:rPr>
      </w:pPr>
    </w:p>
    <w:p w14:paraId="32558B4A" w14:textId="2574C370" w:rsidR="00F52BB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w:hAnsiTheme="minorHAnsi" w:cstheme="minorHAnsi"/>
          <w:b/>
          <w:sz w:val="20"/>
        </w:rPr>
      </w:pPr>
      <w:r>
        <w:rPr>
          <w:rFonts w:asciiTheme="minorHAnsi" w:eastAsia="Arial Unicode MS" w:hAnsiTheme="minorHAnsi" w:cstheme="minorHAnsi"/>
          <w:b/>
          <w:sz w:val="20"/>
          <w:lang w:eastAsia="ko-KR"/>
        </w:rPr>
        <w:t xml:space="preserve"> </w:t>
      </w:r>
      <w:r w:rsidR="00F52BB8" w:rsidRPr="003B7315">
        <w:rPr>
          <w:rFonts w:asciiTheme="minorHAnsi" w:eastAsia="Arial Unicode MS" w:hAnsiTheme="minorHAnsi" w:cstheme="minorHAnsi"/>
          <w:b/>
          <w:sz w:val="20"/>
          <w:lang w:eastAsia="ko-KR"/>
        </w:rPr>
        <w:t>DELIVERY, STORAGE AND HANDLING</w:t>
      </w:r>
    </w:p>
    <w:p w14:paraId="0E4AF7B8" w14:textId="77777777" w:rsidR="00E457E4" w:rsidRPr="003B7315" w:rsidRDefault="00E457E4" w:rsidP="008902F5">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bookmarkStart w:id="6" w:name="_Hlk83365582"/>
      <w:r w:rsidRPr="003B7315">
        <w:rPr>
          <w:rFonts w:asciiTheme="minorHAnsi" w:hAnsiTheme="minorHAnsi" w:cstheme="minorHAnsi"/>
          <w:sz w:val="20"/>
        </w:rPr>
        <w:t xml:space="preserve">Deliver, store and handle products under provisions of Section [01 65 00] [01 66 00] </w:t>
      </w:r>
      <w:proofErr w:type="gramStart"/>
      <w:r w:rsidRPr="003B7315">
        <w:rPr>
          <w:rFonts w:asciiTheme="minorHAnsi" w:hAnsiTheme="minorHAnsi" w:cstheme="minorHAnsi"/>
          <w:sz w:val="20"/>
        </w:rPr>
        <w:t>[ ]</w:t>
      </w:r>
      <w:proofErr w:type="gramEnd"/>
      <w:r w:rsidRPr="003B7315">
        <w:rPr>
          <w:rFonts w:asciiTheme="minorHAnsi" w:hAnsiTheme="minorHAnsi" w:cstheme="minorHAnsi"/>
          <w:sz w:val="20"/>
        </w:rPr>
        <w:t>.</w:t>
      </w:r>
    </w:p>
    <w:p w14:paraId="6D0DFCD2" w14:textId="77777777" w:rsidR="00E457E4" w:rsidRPr="003B7315" w:rsidRDefault="00E457E4" w:rsidP="008902F5">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Deliver Sika materials in original unopened packages with manufacturer’s labels intact.</w:t>
      </w:r>
    </w:p>
    <w:p w14:paraId="4CA90038" w14:textId="77777777" w:rsidR="00E457E4" w:rsidRPr="003B7315" w:rsidRDefault="00E457E4" w:rsidP="008902F5">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Protect Sika materials during transportation and installation to avoid physical damage.</w:t>
      </w:r>
    </w:p>
    <w:p w14:paraId="0A7A4EF8" w14:textId="75937098" w:rsidR="00E457E4" w:rsidRPr="003B7315" w:rsidRDefault="00E457E4" w:rsidP="008902F5">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Store Sika materials in a cool, dry place protected from freezing</w:t>
      </w:r>
      <w:r w:rsidR="00CE5D8E">
        <w:rPr>
          <w:rFonts w:asciiTheme="minorHAnsi" w:hAnsiTheme="minorHAnsi" w:cstheme="minorHAnsi"/>
          <w:sz w:val="20"/>
        </w:rPr>
        <w:t xml:space="preserve"> and exposure to moisture</w:t>
      </w:r>
      <w:r w:rsidRPr="003B7315">
        <w:rPr>
          <w:rFonts w:asciiTheme="minorHAnsi" w:hAnsiTheme="minorHAnsi" w:cstheme="minorHAnsi"/>
          <w:sz w:val="20"/>
        </w:rPr>
        <w:t xml:space="preserve">. Store at no less than 40°F/4°C (50°F/10°C </w:t>
      </w:r>
      <w:bookmarkStart w:id="7" w:name="_Hlk155883249"/>
      <w:r w:rsidR="003C5A19" w:rsidRPr="00676A8F">
        <w:rPr>
          <w:rFonts w:asciiTheme="minorHAnsi" w:hAnsiTheme="minorHAnsi" w:cstheme="minorHAnsi"/>
          <w:sz w:val="20"/>
        </w:rPr>
        <w:t>SIKAWALL-4020 GRANITE &amp; STONE</w:t>
      </w:r>
      <w:r w:rsidRPr="003B7315">
        <w:rPr>
          <w:rFonts w:asciiTheme="minorHAnsi" w:hAnsiTheme="minorHAnsi" w:cstheme="minorHAnsi"/>
          <w:sz w:val="20"/>
        </w:rPr>
        <w:t xml:space="preserve"> </w:t>
      </w:r>
      <w:bookmarkEnd w:id="7"/>
      <w:r w:rsidRPr="003B7315">
        <w:rPr>
          <w:rFonts w:asciiTheme="minorHAnsi" w:hAnsiTheme="minorHAnsi" w:cstheme="minorHAnsi"/>
          <w:sz w:val="20"/>
        </w:rPr>
        <w:t>finish).</w:t>
      </w:r>
    </w:p>
    <w:p w14:paraId="1D65BA4A" w14:textId="77777777" w:rsidR="00E457E4" w:rsidRPr="003B7315" w:rsidRDefault="00E457E4" w:rsidP="008902F5">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Store insulation boards </w:t>
      </w:r>
      <w:proofErr w:type="gramStart"/>
      <w:r w:rsidRPr="003B7315">
        <w:rPr>
          <w:rFonts w:asciiTheme="minorHAnsi" w:hAnsiTheme="minorHAnsi" w:cstheme="minorHAnsi"/>
          <w:sz w:val="20"/>
        </w:rPr>
        <w:t>flat</w:t>
      </w:r>
      <w:proofErr w:type="gramEnd"/>
      <w:r w:rsidRPr="003B7315">
        <w:rPr>
          <w:rFonts w:asciiTheme="minorHAnsi" w:hAnsiTheme="minorHAnsi" w:cstheme="minorHAnsi"/>
          <w:sz w:val="20"/>
        </w:rPr>
        <w:t xml:space="preserve"> and protected from direct sunlight and extreme heat.</w:t>
      </w:r>
    </w:p>
    <w:p w14:paraId="0DE62FD0" w14:textId="77777777" w:rsidR="00E457E4" w:rsidRPr="003B7315" w:rsidRDefault="00E457E4" w:rsidP="00E457E4">
      <w:pPr>
        <w:widowControl w:val="0"/>
        <w:tabs>
          <w:tab w:val="left" w:pos="144"/>
          <w:tab w:val="left" w:pos="1008"/>
          <w:tab w:val="left" w:pos="1296"/>
          <w:tab w:val="left" w:pos="1584"/>
          <w:tab w:val="left" w:pos="1872"/>
          <w:tab w:val="left" w:pos="2160"/>
        </w:tabs>
        <w:autoSpaceDE w:val="0"/>
        <w:autoSpaceDN w:val="0"/>
        <w:adjustRightInd w:val="0"/>
        <w:ind w:left="270"/>
        <w:rPr>
          <w:rFonts w:asciiTheme="minorHAnsi" w:hAnsiTheme="minorHAnsi" w:cstheme="minorHAnsi"/>
          <w:sz w:val="20"/>
        </w:rPr>
      </w:pPr>
    </w:p>
    <w:bookmarkEnd w:id="6"/>
    <w:p w14:paraId="44D434BD" w14:textId="7E35FA62" w:rsidR="00F52BB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F52BB8" w:rsidRPr="003B7315">
        <w:rPr>
          <w:rFonts w:asciiTheme="minorHAnsi" w:eastAsia="Arial Unicode MS" w:hAnsiTheme="minorHAnsi" w:cstheme="minorHAnsi"/>
          <w:b/>
          <w:sz w:val="20"/>
          <w:lang w:eastAsia="ko-KR"/>
        </w:rPr>
        <w:t>PROJECT/SITE CONDITIONS</w:t>
      </w:r>
    </w:p>
    <w:p w14:paraId="55E41654" w14:textId="3B738145" w:rsidR="00E457E4" w:rsidRPr="003B7315" w:rsidRDefault="00E457E4" w:rsidP="008902F5">
      <w:pPr>
        <w:widowControl w:val="0"/>
        <w:numPr>
          <w:ilvl w:val="0"/>
          <w:numId w:val="45"/>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bookmarkStart w:id="8" w:name="_Hlk83365606"/>
      <w:r w:rsidRPr="003B7315">
        <w:rPr>
          <w:rFonts w:asciiTheme="minorHAnsi" w:hAnsiTheme="minorHAnsi" w:cstheme="minorHAnsi"/>
          <w:sz w:val="20"/>
        </w:rPr>
        <w:t xml:space="preserve">Do not apply Sika material in ambient temperatures below 40°F/4°C (50°F/10°C for </w:t>
      </w:r>
      <w:r w:rsidR="003C5A19">
        <w:rPr>
          <w:rFonts w:asciiTheme="minorHAnsi" w:hAnsiTheme="minorHAnsi" w:cstheme="minorHAnsi"/>
          <w:sz w:val="20"/>
        </w:rPr>
        <w:t>SIKAWALL-4020 GRANITE &amp; STONE</w:t>
      </w:r>
      <w:r w:rsidRPr="003B7315">
        <w:rPr>
          <w:rFonts w:asciiTheme="minorHAnsi" w:hAnsiTheme="minorHAnsi" w:cstheme="minorHAnsi"/>
          <w:sz w:val="20"/>
        </w:rPr>
        <w:t xml:space="preserve"> Finish). Provide properly vented, supplementary heat during installation and drying period when temperatures less than 40°F/4°C (50°F/10°C for </w:t>
      </w:r>
      <w:r w:rsidR="003C5A19">
        <w:rPr>
          <w:rFonts w:asciiTheme="minorHAnsi" w:hAnsiTheme="minorHAnsi" w:cstheme="minorHAnsi"/>
          <w:sz w:val="20"/>
        </w:rPr>
        <w:t>SIKAWALL-4020 GRANITE &amp; STONE</w:t>
      </w:r>
      <w:r w:rsidRPr="003B7315">
        <w:rPr>
          <w:rFonts w:asciiTheme="minorHAnsi" w:hAnsiTheme="minorHAnsi" w:cstheme="minorHAnsi"/>
          <w:sz w:val="20"/>
        </w:rPr>
        <w:t xml:space="preserve"> Finish) prevail.</w:t>
      </w:r>
      <w:r w:rsidR="004B2A94" w:rsidRPr="003B7315">
        <w:rPr>
          <w:rFonts w:asciiTheme="minorHAnsi" w:hAnsiTheme="minorHAnsi" w:cstheme="minorHAnsi"/>
          <w:sz w:val="20"/>
        </w:rPr>
        <w:t xml:space="preserve"> Do not apply in ambient temperature above 100°F (38°C) or surface temperature above 120°F (49°C).</w:t>
      </w:r>
    </w:p>
    <w:p w14:paraId="2A398AAE" w14:textId="77777777" w:rsidR="00E457E4" w:rsidRPr="003B7315" w:rsidRDefault="00E457E4" w:rsidP="008902F5">
      <w:pPr>
        <w:widowControl w:val="0"/>
        <w:numPr>
          <w:ilvl w:val="0"/>
          <w:numId w:val="45"/>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Do not apply materials to frozen surfaces.</w:t>
      </w:r>
    </w:p>
    <w:p w14:paraId="7C89F9D8" w14:textId="139B7222" w:rsidR="00E457E4" w:rsidRPr="003B7315" w:rsidRDefault="00E457E4" w:rsidP="008902F5">
      <w:pPr>
        <w:widowControl w:val="0"/>
        <w:numPr>
          <w:ilvl w:val="0"/>
          <w:numId w:val="45"/>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Maintain ambient temperature at or above 40°F/4°C (50°F/10°C for </w:t>
      </w:r>
      <w:r w:rsidR="003C5A19">
        <w:rPr>
          <w:rFonts w:asciiTheme="minorHAnsi" w:hAnsiTheme="minorHAnsi" w:cstheme="minorHAnsi"/>
          <w:sz w:val="20"/>
        </w:rPr>
        <w:t>SIKAWALL-4020 GRANITE &amp; STONE</w:t>
      </w:r>
      <w:r w:rsidRPr="003B7315">
        <w:rPr>
          <w:rFonts w:asciiTheme="minorHAnsi" w:hAnsiTheme="minorHAnsi" w:cstheme="minorHAnsi"/>
          <w:sz w:val="20"/>
        </w:rPr>
        <w:t xml:space="preserve"> Finish) during and at least 24 hours after material installation and until dry.</w:t>
      </w:r>
    </w:p>
    <w:p w14:paraId="5442BBFE" w14:textId="77777777" w:rsidR="00E457E4" w:rsidRPr="003B7315" w:rsidRDefault="00E457E4" w:rsidP="008902F5">
      <w:pPr>
        <w:widowControl w:val="0"/>
        <w:numPr>
          <w:ilvl w:val="0"/>
          <w:numId w:val="45"/>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bookmarkStart w:id="9" w:name="_Hlk156998951"/>
      <w:r w:rsidRPr="003B7315">
        <w:rPr>
          <w:rFonts w:asciiTheme="minorHAnsi" w:hAnsiTheme="minorHAnsi" w:cstheme="minorHAnsi"/>
          <w:sz w:val="20"/>
        </w:rPr>
        <w:t xml:space="preserve">Under average conditions [70 °F (21 °C), 50% Relative Humidity] finish will be dry within 24 hours. Drying </w:t>
      </w:r>
      <w:proofErr w:type="gramStart"/>
      <w:r w:rsidRPr="003B7315">
        <w:rPr>
          <w:rFonts w:asciiTheme="minorHAnsi" w:hAnsiTheme="minorHAnsi" w:cstheme="minorHAnsi"/>
          <w:sz w:val="20"/>
        </w:rPr>
        <w:t>time is dependent</w:t>
      </w:r>
      <w:proofErr w:type="gramEnd"/>
      <w:r w:rsidRPr="003B7315">
        <w:rPr>
          <w:rFonts w:asciiTheme="minorHAnsi" w:hAnsiTheme="minorHAnsi" w:cstheme="minorHAnsi"/>
          <w:sz w:val="20"/>
        </w:rPr>
        <w:t xml:space="preserve"> on humidity, air temperature, sun exposure, surface conditions and finish thickness. Lower temperature, higher humidity and application in shaded areas will extend drying time. Protect finish from rain or other precipitation and temperatures less than 40°F (4°C) for a minimum of 24 hours or until dry.</w:t>
      </w:r>
    </w:p>
    <w:bookmarkEnd w:id="8"/>
    <w:bookmarkEnd w:id="9"/>
    <w:p w14:paraId="3B6385F4" w14:textId="77777777" w:rsidR="00F52BB8" w:rsidRPr="003B7315" w:rsidRDefault="00F52BB8" w:rsidP="00FF7B3C">
      <w:pPr>
        <w:tabs>
          <w:tab w:val="left" w:pos="144"/>
          <w:tab w:val="left" w:pos="360"/>
          <w:tab w:val="left" w:pos="432"/>
          <w:tab w:val="left" w:pos="540"/>
          <w:tab w:val="left" w:pos="1296"/>
          <w:tab w:val="left" w:pos="1584"/>
          <w:tab w:val="left" w:pos="1872"/>
          <w:tab w:val="left" w:pos="2160"/>
          <w:tab w:val="left" w:pos="2448"/>
          <w:tab w:val="left" w:pos="2736"/>
        </w:tabs>
        <w:ind w:left="990"/>
        <w:outlineLvl w:val="0"/>
        <w:rPr>
          <w:rFonts w:asciiTheme="minorHAnsi" w:eastAsia="Arial Unicode MS" w:hAnsiTheme="minorHAnsi" w:cstheme="minorHAnsi"/>
          <w:b/>
          <w:sz w:val="20"/>
          <w:lang w:eastAsia="ko-KR"/>
        </w:rPr>
      </w:pPr>
    </w:p>
    <w:p w14:paraId="7416B449" w14:textId="2A363FB0" w:rsidR="00F52BB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F52BB8" w:rsidRPr="003B7315">
        <w:rPr>
          <w:rFonts w:asciiTheme="minorHAnsi" w:eastAsia="Arial Unicode MS" w:hAnsiTheme="minorHAnsi" w:cstheme="minorHAnsi"/>
          <w:b/>
          <w:sz w:val="20"/>
          <w:lang w:eastAsia="ko-KR"/>
        </w:rPr>
        <w:t>SEQUENCING AND SCHEDULING</w:t>
      </w:r>
    </w:p>
    <w:p w14:paraId="260F3BC6" w14:textId="183B17CD" w:rsidR="00F52BB8" w:rsidRPr="003B7315" w:rsidRDefault="00F52BB8" w:rsidP="00D715B3">
      <w:pPr>
        <w:widowControl w:val="0"/>
        <w:numPr>
          <w:ilvl w:val="0"/>
          <w:numId w:val="3"/>
        </w:numPr>
        <w:tabs>
          <w:tab w:val="clear" w:pos="720"/>
          <w:tab w:val="left" w:pos="144"/>
          <w:tab w:val="num" w:pos="270"/>
          <w:tab w:val="left" w:pos="1098"/>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Coordinate and schedule installation of </w:t>
      </w:r>
      <w:r w:rsidR="003B7315">
        <w:rPr>
          <w:rFonts w:asciiTheme="minorHAnsi" w:hAnsiTheme="minorHAnsi" w:cstheme="minorHAnsi"/>
          <w:sz w:val="20"/>
        </w:rPr>
        <w:t xml:space="preserve">Sika Fastwall </w:t>
      </w:r>
      <w:r w:rsidR="00F63092">
        <w:rPr>
          <w:rFonts w:asciiTheme="minorHAnsi" w:hAnsiTheme="minorHAnsi" w:cstheme="minorHAnsi"/>
          <w:sz w:val="20"/>
        </w:rPr>
        <w:t>300</w:t>
      </w:r>
      <w:r w:rsidR="00B43BF1" w:rsidRPr="003B7315">
        <w:rPr>
          <w:rFonts w:asciiTheme="minorHAnsi" w:hAnsiTheme="minorHAnsi" w:cstheme="minorHAnsi"/>
          <w:sz w:val="20"/>
        </w:rPr>
        <w:t xml:space="preserve"> Stucco </w:t>
      </w:r>
      <w:r w:rsidR="00A25462" w:rsidRPr="003B7315">
        <w:rPr>
          <w:rFonts w:asciiTheme="minorHAnsi" w:hAnsiTheme="minorHAnsi" w:cstheme="minorHAnsi"/>
          <w:sz w:val="20"/>
        </w:rPr>
        <w:t>w</w:t>
      </w:r>
      <w:r w:rsidR="003A09A2" w:rsidRPr="003B7315">
        <w:rPr>
          <w:rFonts w:asciiTheme="minorHAnsi" w:hAnsiTheme="minorHAnsi" w:cstheme="minorHAnsi"/>
          <w:sz w:val="20"/>
        </w:rPr>
        <w:t xml:space="preserve">all </w:t>
      </w:r>
      <w:r w:rsidR="00A25462" w:rsidRPr="003B7315">
        <w:rPr>
          <w:rFonts w:asciiTheme="minorHAnsi" w:hAnsiTheme="minorHAnsi" w:cstheme="minorHAnsi"/>
          <w:sz w:val="20"/>
        </w:rPr>
        <w:t>s</w:t>
      </w:r>
      <w:r w:rsidR="005A2935" w:rsidRPr="003B7315">
        <w:rPr>
          <w:rFonts w:asciiTheme="minorHAnsi" w:hAnsiTheme="minorHAnsi" w:cstheme="minorHAnsi"/>
          <w:sz w:val="20"/>
        </w:rPr>
        <w:t xml:space="preserve">ystem </w:t>
      </w:r>
      <w:r w:rsidRPr="003B7315">
        <w:rPr>
          <w:rFonts w:asciiTheme="minorHAnsi" w:hAnsiTheme="minorHAnsi" w:cstheme="minorHAnsi"/>
          <w:sz w:val="20"/>
        </w:rPr>
        <w:t xml:space="preserve">with related work of other sections. </w:t>
      </w:r>
    </w:p>
    <w:p w14:paraId="3174DA18" w14:textId="77777777" w:rsidR="00F52BB8" w:rsidRPr="003B7315" w:rsidRDefault="00F52BB8" w:rsidP="00D715B3">
      <w:pPr>
        <w:widowControl w:val="0"/>
        <w:numPr>
          <w:ilvl w:val="0"/>
          <w:numId w:val="3"/>
        </w:numPr>
        <w:tabs>
          <w:tab w:val="clear" w:pos="720"/>
          <w:tab w:val="left" w:pos="144"/>
          <w:tab w:val="num" w:pos="270"/>
          <w:tab w:val="left" w:pos="450"/>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Coordinate and schedule installation of trim, flashing, and joint sealers to prevent water infiltration behind the system.</w:t>
      </w:r>
    </w:p>
    <w:p w14:paraId="6ADFA947" w14:textId="77777777" w:rsidR="00F52BB8" w:rsidRPr="003B7315" w:rsidRDefault="00F52BB8" w:rsidP="00F52BB8">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sz w:val="20"/>
        </w:rPr>
      </w:pPr>
    </w:p>
    <w:p w14:paraId="216DEB7A" w14:textId="0AEC66F3" w:rsidR="00F52BB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F52BB8" w:rsidRPr="003B7315">
        <w:rPr>
          <w:rFonts w:asciiTheme="minorHAnsi" w:eastAsia="Arial Unicode MS" w:hAnsiTheme="minorHAnsi" w:cstheme="minorHAnsi"/>
          <w:b/>
          <w:sz w:val="20"/>
          <w:lang w:eastAsia="ko-KR"/>
        </w:rPr>
        <w:t>WARRANTY</w:t>
      </w:r>
    </w:p>
    <w:p w14:paraId="10EF6357" w14:textId="3BB7A442" w:rsidR="00AA249D" w:rsidRPr="003B7315" w:rsidRDefault="00AA249D" w:rsidP="008902F5">
      <w:pPr>
        <w:numPr>
          <w:ilvl w:val="1"/>
          <w:numId w:val="19"/>
        </w:numPr>
        <w:ind w:left="270" w:hanging="270"/>
        <w:rPr>
          <w:rFonts w:asciiTheme="minorHAnsi" w:hAnsiTheme="minorHAnsi" w:cstheme="minorHAnsi"/>
          <w:sz w:val="20"/>
        </w:rPr>
      </w:pPr>
      <w:r w:rsidRPr="003B7315">
        <w:rPr>
          <w:rFonts w:asciiTheme="minorHAnsi" w:hAnsiTheme="minorHAnsi" w:cstheme="minorHAnsi"/>
          <w:sz w:val="20"/>
        </w:rPr>
        <w:t xml:space="preserve">Provide </w:t>
      </w:r>
      <w:r w:rsidR="00E457E4" w:rsidRPr="003B7315">
        <w:rPr>
          <w:rFonts w:asciiTheme="minorHAnsi" w:hAnsiTheme="minorHAnsi" w:cstheme="minorHAnsi"/>
          <w:sz w:val="20"/>
        </w:rPr>
        <w:t xml:space="preserve">Sika </w:t>
      </w:r>
      <w:r w:rsidR="008D235B" w:rsidRPr="003B7315">
        <w:rPr>
          <w:rFonts w:asciiTheme="minorHAnsi" w:hAnsiTheme="minorHAnsi" w:cstheme="minorHAnsi"/>
          <w:sz w:val="20"/>
        </w:rPr>
        <w:t>standard</w:t>
      </w:r>
      <w:r w:rsidRPr="003B7315">
        <w:rPr>
          <w:rFonts w:asciiTheme="minorHAnsi" w:hAnsiTheme="minorHAnsi" w:cstheme="minorHAnsi"/>
          <w:sz w:val="20"/>
        </w:rPr>
        <w:t xml:space="preserve"> warranty for </w:t>
      </w:r>
      <w:r w:rsidR="003B7315">
        <w:rPr>
          <w:rFonts w:asciiTheme="minorHAnsi" w:hAnsiTheme="minorHAnsi" w:cstheme="minorHAnsi"/>
          <w:sz w:val="20"/>
        </w:rPr>
        <w:t xml:space="preserve">Sika Fastwall </w:t>
      </w:r>
      <w:r w:rsidR="00F63092">
        <w:rPr>
          <w:rFonts w:asciiTheme="minorHAnsi" w:hAnsiTheme="minorHAnsi" w:cstheme="minorHAnsi"/>
          <w:sz w:val="20"/>
        </w:rPr>
        <w:t>300</w:t>
      </w:r>
      <w:r w:rsidR="00B43BF1" w:rsidRPr="003B7315">
        <w:rPr>
          <w:rFonts w:asciiTheme="minorHAnsi" w:hAnsiTheme="minorHAnsi" w:cstheme="minorHAnsi"/>
          <w:sz w:val="20"/>
        </w:rPr>
        <w:t xml:space="preserve"> Stucco </w:t>
      </w:r>
      <w:r w:rsidRPr="003B7315">
        <w:rPr>
          <w:rFonts w:asciiTheme="minorHAnsi" w:hAnsiTheme="minorHAnsi" w:cstheme="minorHAnsi"/>
          <w:sz w:val="20"/>
        </w:rPr>
        <w:t xml:space="preserve">wall system installations under provisions of Section [01 70 00]. </w:t>
      </w:r>
    </w:p>
    <w:p w14:paraId="4AC2C70A" w14:textId="39027AB7" w:rsidR="00AA249D" w:rsidRPr="003B7315" w:rsidRDefault="00AA249D" w:rsidP="008902F5">
      <w:pPr>
        <w:numPr>
          <w:ilvl w:val="1"/>
          <w:numId w:val="19"/>
        </w:numPr>
        <w:ind w:left="270" w:hanging="270"/>
        <w:rPr>
          <w:rFonts w:asciiTheme="minorHAnsi" w:hAnsiTheme="minorHAnsi" w:cstheme="minorHAnsi"/>
          <w:sz w:val="20"/>
        </w:rPr>
      </w:pPr>
      <w:r w:rsidRPr="003B7315">
        <w:rPr>
          <w:rFonts w:asciiTheme="minorHAnsi" w:hAnsiTheme="minorHAnsi" w:cstheme="minorHAnsi"/>
          <w:sz w:val="20"/>
        </w:rPr>
        <w:t xml:space="preserve">Comply with </w:t>
      </w:r>
      <w:r w:rsidR="00E457E4" w:rsidRPr="003B7315">
        <w:rPr>
          <w:rFonts w:asciiTheme="minorHAnsi" w:hAnsiTheme="minorHAnsi" w:cstheme="minorHAnsi"/>
          <w:sz w:val="20"/>
        </w:rPr>
        <w:t xml:space="preserve">Sika Facades’ </w:t>
      </w:r>
      <w:r w:rsidRPr="003B7315">
        <w:rPr>
          <w:rFonts w:asciiTheme="minorHAnsi" w:hAnsiTheme="minorHAnsi" w:cstheme="minorHAnsi"/>
          <w:sz w:val="20"/>
        </w:rPr>
        <w:t>notification procedures to assure qualification for warranty.</w:t>
      </w:r>
    </w:p>
    <w:p w14:paraId="2D5A9A95" w14:textId="77777777" w:rsidR="00AD3AFE" w:rsidRDefault="00AD3AFE" w:rsidP="00AD3AFE">
      <w:pPr>
        <w:rPr>
          <w:rFonts w:asciiTheme="minorHAnsi" w:hAnsiTheme="minorHAnsi" w:cstheme="minorHAnsi"/>
          <w:sz w:val="20"/>
        </w:rPr>
      </w:pPr>
    </w:p>
    <w:p w14:paraId="0B44817F" w14:textId="77777777" w:rsidR="008651E9" w:rsidRDefault="008651E9" w:rsidP="00AD3AFE">
      <w:pPr>
        <w:rPr>
          <w:rFonts w:asciiTheme="minorHAnsi" w:hAnsiTheme="minorHAnsi" w:cstheme="minorHAnsi"/>
          <w:sz w:val="20"/>
        </w:rPr>
      </w:pPr>
    </w:p>
    <w:p w14:paraId="3934CFBE" w14:textId="77777777" w:rsidR="00DA2B93" w:rsidRDefault="00DA2B93" w:rsidP="00AD3AFE">
      <w:pPr>
        <w:rPr>
          <w:rFonts w:asciiTheme="minorHAnsi" w:hAnsiTheme="minorHAnsi" w:cstheme="minorHAnsi"/>
          <w:sz w:val="20"/>
        </w:rPr>
      </w:pPr>
    </w:p>
    <w:p w14:paraId="72A0ACB9" w14:textId="77777777" w:rsidR="00DA2B93" w:rsidRPr="003B7315" w:rsidRDefault="00DA2B93" w:rsidP="00AD3AFE">
      <w:pPr>
        <w:rPr>
          <w:rFonts w:asciiTheme="minorHAnsi" w:hAnsiTheme="minorHAnsi" w:cstheme="minorHAnsi"/>
          <w:sz w:val="20"/>
        </w:rPr>
      </w:pPr>
    </w:p>
    <w:p w14:paraId="07E918B4" w14:textId="77777777" w:rsidR="00AA249D" w:rsidRPr="003B7315" w:rsidRDefault="00AA249D" w:rsidP="00AA249D">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outlineLvl w:val="0"/>
        <w:rPr>
          <w:rFonts w:asciiTheme="minorHAnsi" w:hAnsiTheme="minorHAnsi" w:cstheme="minorHAnsi"/>
          <w:b/>
          <w:sz w:val="20"/>
        </w:rPr>
      </w:pPr>
      <w:r w:rsidRPr="003B7315">
        <w:rPr>
          <w:rFonts w:asciiTheme="minorHAnsi" w:hAnsiTheme="minorHAnsi" w:cstheme="minorHAnsi"/>
          <w:b/>
          <w:sz w:val="20"/>
        </w:rPr>
        <w:t>PART 2 PRODUCTS</w:t>
      </w:r>
    </w:p>
    <w:p w14:paraId="32B1E4C5" w14:textId="55ED47E8" w:rsidR="00BD126D" w:rsidRPr="003B7315" w:rsidRDefault="00787F29" w:rsidP="008902F5">
      <w:pPr>
        <w:numPr>
          <w:ilvl w:val="1"/>
          <w:numId w:val="20"/>
        </w:numPr>
        <w:tabs>
          <w:tab w:val="left" w:pos="144"/>
          <w:tab w:val="left" w:pos="360"/>
          <w:tab w:val="left" w:pos="432"/>
          <w:tab w:val="left" w:pos="540"/>
          <w:tab w:val="left" w:pos="1296"/>
          <w:tab w:val="left" w:pos="1584"/>
          <w:tab w:val="left" w:pos="1872"/>
          <w:tab w:val="left" w:pos="2160"/>
          <w:tab w:val="left" w:pos="2448"/>
          <w:tab w:val="left" w:pos="2736"/>
        </w:tabs>
        <w:spacing w:line="276" w:lineRule="auto"/>
        <w:outlineLvl w:val="0"/>
        <w:rPr>
          <w:rFonts w:asciiTheme="minorHAnsi" w:hAnsiTheme="minorHAnsi" w:cstheme="minorHAnsi"/>
          <w:b/>
          <w:sz w:val="20"/>
        </w:rPr>
      </w:pPr>
      <w:r>
        <w:rPr>
          <w:rFonts w:asciiTheme="minorHAnsi" w:hAnsiTheme="minorHAnsi" w:cstheme="minorHAnsi"/>
          <w:b/>
          <w:sz w:val="20"/>
        </w:rPr>
        <w:t xml:space="preserve"> </w:t>
      </w:r>
      <w:r w:rsidR="00AA249D" w:rsidRPr="003B7315">
        <w:rPr>
          <w:rFonts w:asciiTheme="minorHAnsi" w:hAnsiTheme="minorHAnsi" w:cstheme="minorHAnsi"/>
          <w:b/>
          <w:sz w:val="20"/>
        </w:rPr>
        <w:t>MANUFACTURERS</w:t>
      </w:r>
    </w:p>
    <w:p w14:paraId="3EF38458" w14:textId="2741BF45" w:rsidR="00BD126D" w:rsidRPr="003B7315" w:rsidRDefault="003B7315" w:rsidP="008902F5">
      <w:pPr>
        <w:pStyle w:val="ListParagraph"/>
        <w:numPr>
          <w:ilvl w:val="0"/>
          <w:numId w:val="46"/>
        </w:numPr>
        <w:tabs>
          <w:tab w:val="left" w:pos="144"/>
          <w:tab w:val="left" w:pos="360"/>
          <w:tab w:val="left" w:pos="450"/>
          <w:tab w:val="left" w:pos="540"/>
          <w:tab w:val="left" w:pos="1296"/>
          <w:tab w:val="left" w:pos="1584"/>
          <w:tab w:val="left" w:pos="1872"/>
          <w:tab w:val="left" w:pos="2160"/>
          <w:tab w:val="left" w:pos="2448"/>
          <w:tab w:val="left" w:pos="2736"/>
        </w:tabs>
        <w:spacing w:line="276" w:lineRule="auto"/>
        <w:ind w:hanging="720"/>
        <w:outlineLvl w:val="0"/>
        <w:rPr>
          <w:rFonts w:asciiTheme="minorHAnsi" w:hAnsiTheme="minorHAnsi" w:cstheme="minorHAnsi"/>
          <w:bCs/>
          <w:sz w:val="20"/>
        </w:rPr>
      </w:pPr>
      <w:r>
        <w:rPr>
          <w:rFonts w:asciiTheme="minorHAnsi" w:hAnsiTheme="minorHAnsi" w:cstheme="minorHAnsi"/>
          <w:bCs/>
          <w:sz w:val="20"/>
        </w:rPr>
        <w:t xml:space="preserve">Sika Fastwall </w:t>
      </w:r>
      <w:r w:rsidR="00F63092">
        <w:rPr>
          <w:rFonts w:asciiTheme="minorHAnsi" w:hAnsiTheme="minorHAnsi" w:cstheme="minorHAnsi"/>
          <w:bCs/>
          <w:sz w:val="20"/>
        </w:rPr>
        <w:t>300</w:t>
      </w:r>
      <w:r w:rsidR="00BD126D" w:rsidRPr="003B7315">
        <w:rPr>
          <w:rFonts w:asciiTheme="minorHAnsi" w:hAnsiTheme="minorHAnsi" w:cstheme="minorHAnsi"/>
          <w:bCs/>
          <w:sz w:val="20"/>
        </w:rPr>
        <w:t xml:space="preserve"> Stucco system components manufactured by Sika Corporation US.</w:t>
      </w:r>
    </w:p>
    <w:p w14:paraId="583237C6" w14:textId="77777777" w:rsidR="00F62960" w:rsidRPr="003B7315" w:rsidRDefault="00F62960" w:rsidP="00AD3AFE">
      <w:pPr>
        <w:rPr>
          <w:rFonts w:asciiTheme="minorHAnsi" w:hAnsiTheme="minorHAnsi" w:cstheme="minorHAnsi"/>
          <w:sz w:val="20"/>
        </w:rPr>
      </w:pPr>
    </w:p>
    <w:p w14:paraId="19929560" w14:textId="5E288A00" w:rsidR="00AD3AFE" w:rsidRPr="003B7315" w:rsidRDefault="008651E9" w:rsidP="008902F5">
      <w:pPr>
        <w:numPr>
          <w:ilvl w:val="1"/>
          <w:numId w:val="20"/>
        </w:numPr>
        <w:tabs>
          <w:tab w:val="left" w:pos="144"/>
          <w:tab w:val="left" w:pos="360"/>
          <w:tab w:val="left" w:pos="450"/>
          <w:tab w:val="left" w:pos="540"/>
          <w:tab w:val="left" w:pos="1296"/>
          <w:tab w:val="left" w:pos="1584"/>
          <w:tab w:val="left" w:pos="1872"/>
          <w:tab w:val="left" w:pos="2160"/>
          <w:tab w:val="left" w:pos="2448"/>
          <w:tab w:val="left" w:pos="2736"/>
        </w:tabs>
        <w:spacing w:line="276" w:lineRule="auto"/>
        <w:outlineLvl w:val="0"/>
        <w:rPr>
          <w:rFonts w:asciiTheme="minorHAnsi" w:hAnsiTheme="minorHAnsi" w:cstheme="minorHAnsi"/>
          <w:b/>
          <w:sz w:val="20"/>
        </w:rPr>
      </w:pPr>
      <w:r>
        <w:rPr>
          <w:rFonts w:asciiTheme="minorHAnsi" w:hAnsiTheme="minorHAnsi" w:cstheme="minorHAnsi"/>
          <w:b/>
          <w:sz w:val="20"/>
        </w:rPr>
        <w:t xml:space="preserve"> </w:t>
      </w:r>
      <w:r w:rsidR="00AD3AFE" w:rsidRPr="003B7315">
        <w:rPr>
          <w:rFonts w:asciiTheme="minorHAnsi" w:hAnsiTheme="minorHAnsi" w:cstheme="minorHAnsi"/>
          <w:b/>
          <w:sz w:val="20"/>
        </w:rPr>
        <w:t>MATERIALS</w:t>
      </w:r>
    </w:p>
    <w:p w14:paraId="277953AD" w14:textId="7A221DB6" w:rsidR="00AA249D" w:rsidRPr="003B7315" w:rsidRDefault="00AA249D" w:rsidP="00AA249D">
      <w:pPr>
        <w:widowControl w:val="0"/>
        <w:tabs>
          <w:tab w:val="left" w:pos="144"/>
          <w:tab w:val="left" w:pos="270"/>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b/>
          <w:color w:val="0000FF"/>
          <w:sz w:val="20"/>
          <w:u w:val="single"/>
        </w:rPr>
      </w:pPr>
      <w:r w:rsidRPr="003B7315">
        <w:rPr>
          <w:rFonts w:asciiTheme="minorHAnsi" w:hAnsiTheme="minorHAnsi" w:cstheme="minorHAnsi"/>
          <w:b/>
          <w:color w:val="0000FF"/>
          <w:sz w:val="20"/>
          <w:u w:val="single"/>
        </w:rPr>
        <w:t xml:space="preserve">NOTE TO SPECIFIER: Items in blue/underlined indicate a system option or choice of options. Throughout the specification, delete those which are not required or utilized. Contact </w:t>
      </w:r>
      <w:r w:rsidR="00E457E4" w:rsidRPr="003B7315">
        <w:rPr>
          <w:rFonts w:asciiTheme="minorHAnsi" w:hAnsiTheme="minorHAnsi" w:cstheme="minorHAnsi"/>
          <w:b/>
          <w:color w:val="0000FF"/>
          <w:sz w:val="20"/>
          <w:u w:val="single"/>
        </w:rPr>
        <w:t>Sika Facades’</w:t>
      </w:r>
      <w:r w:rsidRPr="003B7315">
        <w:rPr>
          <w:rFonts w:asciiTheme="minorHAnsi" w:hAnsiTheme="minorHAnsi" w:cstheme="minorHAnsi"/>
          <w:b/>
          <w:color w:val="0000FF"/>
          <w:sz w:val="20"/>
          <w:u w:val="single"/>
        </w:rPr>
        <w:t xml:space="preserve"> Technical Service Department for further assistance. </w:t>
      </w:r>
    </w:p>
    <w:p w14:paraId="28A74714" w14:textId="43FE95C4" w:rsidR="003A332D" w:rsidRPr="003B7315" w:rsidRDefault="003A332D" w:rsidP="008902F5">
      <w:pPr>
        <w:numPr>
          <w:ilvl w:val="0"/>
          <w:numId w:val="48"/>
        </w:numPr>
        <w:tabs>
          <w:tab w:val="left" w:pos="270"/>
          <w:tab w:val="left" w:pos="907"/>
        </w:tabs>
        <w:ind w:left="270" w:hanging="270"/>
        <w:rPr>
          <w:rFonts w:asciiTheme="minorHAnsi" w:hAnsiTheme="minorHAnsi" w:cstheme="minorHAnsi"/>
          <w:b/>
          <w:bCs/>
          <w:i/>
          <w:iCs/>
          <w:color w:val="0000FF"/>
          <w:sz w:val="20"/>
          <w:u w:val="single"/>
        </w:rPr>
      </w:pPr>
      <w:r w:rsidRPr="003B7315">
        <w:rPr>
          <w:rFonts w:asciiTheme="minorHAnsi" w:eastAsia="Arial" w:hAnsiTheme="minorHAnsi" w:cstheme="minorHAnsi"/>
          <w:b/>
          <w:bCs/>
          <w:sz w:val="20"/>
        </w:rPr>
        <w:t>Water-Resistive Barrier:</w:t>
      </w:r>
      <w:r w:rsidRPr="003B7315">
        <w:rPr>
          <w:rFonts w:asciiTheme="minorHAnsi" w:eastAsia="Arial" w:hAnsiTheme="minorHAnsi" w:cstheme="minorHAnsi"/>
          <w:sz w:val="20"/>
        </w:rPr>
        <w:t xml:space="preserve"> </w:t>
      </w:r>
      <w:r w:rsidRPr="003B7315">
        <w:rPr>
          <w:rFonts w:asciiTheme="minorHAnsi" w:hAnsiTheme="minorHAnsi" w:cstheme="minorHAnsi"/>
          <w:b/>
          <w:bCs/>
          <w:color w:val="0000FF"/>
          <w:sz w:val="20"/>
          <w:u w:val="single"/>
        </w:rPr>
        <w:t>(Required, unless applied direct to unit masonry/concrete substrate)</w:t>
      </w:r>
    </w:p>
    <w:p w14:paraId="345E9A97" w14:textId="3F0817DA" w:rsidR="003A332D" w:rsidRPr="003B7315" w:rsidRDefault="003A332D" w:rsidP="003A332D">
      <w:pPr>
        <w:tabs>
          <w:tab w:val="left" w:pos="0"/>
        </w:tabs>
        <w:autoSpaceDE w:val="0"/>
        <w:autoSpaceDN w:val="0"/>
        <w:adjustRightInd w:val="0"/>
        <w:rPr>
          <w:rFonts w:asciiTheme="minorHAnsi" w:eastAsia="Arial" w:hAnsiTheme="minorHAnsi" w:cstheme="minorHAnsi"/>
          <w:b/>
          <w:sz w:val="20"/>
        </w:rPr>
      </w:pPr>
      <w:r w:rsidRPr="003B7315">
        <w:rPr>
          <w:rFonts w:asciiTheme="minorHAnsi" w:eastAsia="Arial" w:hAnsiTheme="minorHAnsi" w:cstheme="minorHAnsi"/>
          <w:b/>
          <w:sz w:val="20"/>
        </w:rPr>
        <w:t>NOTE TO SPECIFIER</w:t>
      </w:r>
      <w:proofErr w:type="gramStart"/>
      <w:r w:rsidRPr="003B7315">
        <w:rPr>
          <w:rFonts w:asciiTheme="minorHAnsi" w:eastAsia="Arial" w:hAnsiTheme="minorHAnsi" w:cstheme="minorHAnsi"/>
          <w:b/>
          <w:sz w:val="20"/>
        </w:rPr>
        <w:t>:  A</w:t>
      </w:r>
      <w:proofErr w:type="gramEnd"/>
      <w:r w:rsidRPr="003B7315">
        <w:rPr>
          <w:rFonts w:asciiTheme="minorHAnsi" w:eastAsia="Arial" w:hAnsiTheme="minorHAnsi" w:cstheme="minorHAnsi"/>
          <w:b/>
          <w:sz w:val="20"/>
        </w:rPr>
        <w:t xml:space="preserve"> water resistive barrier must be installed over sheathed substrates</w:t>
      </w:r>
      <w:r w:rsidR="00CE5D8E">
        <w:rPr>
          <w:rFonts w:asciiTheme="minorHAnsi" w:eastAsia="Arial" w:hAnsiTheme="minorHAnsi" w:cstheme="minorHAnsi"/>
          <w:b/>
          <w:sz w:val="20"/>
        </w:rPr>
        <w:t xml:space="preserve"> </w:t>
      </w:r>
      <w:r w:rsidRPr="003B7315">
        <w:rPr>
          <w:rFonts w:asciiTheme="minorHAnsi" w:eastAsia="Arial" w:hAnsiTheme="minorHAnsi" w:cstheme="minorHAnsi"/>
          <w:b/>
          <w:sz w:val="20"/>
        </w:rPr>
        <w:t>and wrapped into rough openings</w:t>
      </w:r>
      <w:r w:rsidR="00CE5D8E" w:rsidRPr="00CE5D8E">
        <w:t xml:space="preserve"> </w:t>
      </w:r>
      <w:r w:rsidR="00CE5D8E" w:rsidRPr="00CE5D8E">
        <w:rPr>
          <w:rFonts w:asciiTheme="minorHAnsi" w:eastAsia="Arial" w:hAnsiTheme="minorHAnsi" w:cstheme="minorHAnsi"/>
          <w:b/>
          <w:sz w:val="20"/>
        </w:rPr>
        <w:t>per applicable building code</w:t>
      </w:r>
      <w:r w:rsidRPr="003B7315">
        <w:rPr>
          <w:rFonts w:asciiTheme="minorHAnsi" w:eastAsia="Arial" w:hAnsiTheme="minorHAnsi" w:cstheme="minorHAnsi"/>
          <w:b/>
          <w:sz w:val="20"/>
        </w:rPr>
        <w:t xml:space="preserve"> prior to installation of the </w:t>
      </w:r>
      <w:r w:rsidR="003B7315">
        <w:rPr>
          <w:rFonts w:asciiTheme="minorHAnsi" w:eastAsia="Arial" w:hAnsiTheme="minorHAnsi" w:cstheme="minorHAnsi"/>
          <w:b/>
          <w:sz w:val="20"/>
        </w:rPr>
        <w:t xml:space="preserve">Sika Fastwall </w:t>
      </w:r>
      <w:r w:rsidR="00F63092">
        <w:rPr>
          <w:rFonts w:asciiTheme="minorHAnsi" w:eastAsia="Arial" w:hAnsiTheme="minorHAnsi" w:cstheme="minorHAnsi"/>
          <w:b/>
          <w:sz w:val="20"/>
        </w:rPr>
        <w:t>300</w:t>
      </w:r>
      <w:r w:rsidRPr="003B7315">
        <w:rPr>
          <w:rFonts w:asciiTheme="minorHAnsi" w:eastAsia="Arial" w:hAnsiTheme="minorHAnsi" w:cstheme="minorHAnsi"/>
          <w:b/>
          <w:sz w:val="20"/>
        </w:rPr>
        <w:t xml:space="preserve"> Stucco System.  Ensure specification of the appropriate number of layers of water resistive barrier according to specific substrate type</w:t>
      </w:r>
      <w:r w:rsidR="003A2726">
        <w:rPr>
          <w:rFonts w:asciiTheme="minorHAnsi" w:eastAsia="Arial" w:hAnsiTheme="minorHAnsi" w:cstheme="minorHAnsi"/>
          <w:b/>
          <w:sz w:val="20"/>
        </w:rPr>
        <w:t xml:space="preserve"> and specific code requirements</w:t>
      </w:r>
      <w:r w:rsidRPr="003B7315">
        <w:rPr>
          <w:rFonts w:asciiTheme="minorHAnsi" w:eastAsia="Arial" w:hAnsiTheme="minorHAnsi" w:cstheme="minorHAnsi"/>
          <w:b/>
          <w:sz w:val="20"/>
        </w:rPr>
        <w:t xml:space="preserve">. </w:t>
      </w:r>
    </w:p>
    <w:p w14:paraId="5274BCEB" w14:textId="77777777" w:rsidR="00DA2B93" w:rsidRPr="00FF6C2B" w:rsidRDefault="00DA2B93" w:rsidP="008902F5">
      <w:pPr>
        <w:numPr>
          <w:ilvl w:val="0"/>
          <w:numId w:val="48"/>
        </w:numPr>
        <w:tabs>
          <w:tab w:val="left" w:pos="270"/>
          <w:tab w:val="left" w:pos="907"/>
        </w:tabs>
        <w:ind w:left="274" w:hanging="274"/>
        <w:rPr>
          <w:rFonts w:asciiTheme="minorHAnsi" w:eastAsia="Arial" w:hAnsiTheme="minorHAnsi" w:cstheme="minorHAnsi"/>
          <w:b/>
          <w:bCs/>
          <w:sz w:val="20"/>
        </w:rPr>
      </w:pPr>
      <w:r w:rsidRPr="00380281">
        <w:rPr>
          <w:rFonts w:asciiTheme="minorHAnsi" w:hAnsiTheme="minorHAnsi" w:cstheme="minorHAnsi"/>
          <w:b/>
          <w:color w:val="0000FF"/>
          <w:sz w:val="20"/>
        </w:rPr>
        <w:t>SIKAWALL</w:t>
      </w:r>
      <w:r>
        <w:rPr>
          <w:rFonts w:asciiTheme="minorHAnsi" w:hAnsiTheme="minorHAnsi" w:cstheme="minorHAnsi"/>
          <w:b/>
          <w:color w:val="0000FF"/>
          <w:sz w:val="20"/>
        </w:rPr>
        <w:t>-9460</w:t>
      </w:r>
      <w:r w:rsidRPr="00380281">
        <w:rPr>
          <w:rFonts w:asciiTheme="minorHAnsi" w:hAnsiTheme="minorHAnsi" w:cstheme="minorHAnsi"/>
          <w:b/>
          <w:color w:val="0000FF"/>
          <w:sz w:val="20"/>
        </w:rPr>
        <w:t xml:space="preserve"> DRAINAGE MAT DF: </w:t>
      </w:r>
      <w:r w:rsidRPr="00380281">
        <w:rPr>
          <w:rFonts w:asciiTheme="minorHAnsi" w:hAnsiTheme="minorHAnsi" w:cstheme="minorHAnsi"/>
          <w:color w:val="0000FF"/>
          <w:sz w:val="20"/>
        </w:rPr>
        <w:t>A three-dimensional drainage core bonded to a breathable fabric. The mat consists of fused, entangled filaments designed to provide an unobstructed drainage path</w:t>
      </w:r>
    </w:p>
    <w:p w14:paraId="44B44DE1" w14:textId="190F2C59" w:rsidR="003A332D" w:rsidRPr="003B7315" w:rsidRDefault="003A332D" w:rsidP="008902F5">
      <w:pPr>
        <w:numPr>
          <w:ilvl w:val="0"/>
          <w:numId w:val="48"/>
        </w:numPr>
        <w:tabs>
          <w:tab w:val="left" w:pos="270"/>
          <w:tab w:val="left" w:pos="907"/>
        </w:tabs>
        <w:spacing w:line="276" w:lineRule="auto"/>
        <w:ind w:left="270" w:hanging="270"/>
        <w:rPr>
          <w:rFonts w:asciiTheme="minorHAnsi" w:eastAsia="Arial" w:hAnsiTheme="minorHAnsi" w:cstheme="minorHAnsi"/>
          <w:b/>
          <w:bCs/>
          <w:sz w:val="20"/>
        </w:rPr>
      </w:pPr>
      <w:r w:rsidRPr="00787F29">
        <w:rPr>
          <w:rFonts w:asciiTheme="minorHAnsi" w:hAnsiTheme="minorHAnsi" w:cstheme="minorHAnsi"/>
          <w:b/>
          <w:color w:val="0000FF"/>
          <w:sz w:val="20"/>
          <w:u w:val="single"/>
        </w:rPr>
        <w:t>SIKAWALL</w:t>
      </w:r>
      <w:r w:rsidR="00CE5D8E" w:rsidRPr="00787F29">
        <w:rPr>
          <w:rFonts w:asciiTheme="minorHAnsi" w:hAnsiTheme="minorHAnsi" w:cstheme="minorHAnsi"/>
          <w:b/>
          <w:color w:val="0000FF"/>
          <w:sz w:val="20"/>
          <w:u w:val="single"/>
        </w:rPr>
        <w:t>-73 ADACRYL ADMIX &amp; BONDER</w:t>
      </w:r>
      <w:r w:rsidRPr="003B7315">
        <w:rPr>
          <w:rFonts w:asciiTheme="minorHAnsi" w:hAnsiTheme="minorHAnsi" w:cstheme="minorHAnsi"/>
          <w:b/>
          <w:color w:val="0000FF"/>
          <w:sz w:val="20"/>
          <w:u w:val="single"/>
        </w:rPr>
        <w:t>:</w:t>
      </w:r>
      <w:r w:rsidRPr="003B7315">
        <w:rPr>
          <w:rFonts w:asciiTheme="minorHAnsi" w:hAnsiTheme="minorHAnsi" w:cstheme="minorHAnsi"/>
          <w:color w:val="0000FF"/>
          <w:sz w:val="20"/>
          <w:u w:val="single"/>
        </w:rPr>
        <w:t xml:space="preserve"> An acrylic-based, non-</w:t>
      </w:r>
      <w:proofErr w:type="spellStart"/>
      <w:r w:rsidRPr="003B7315">
        <w:rPr>
          <w:rFonts w:asciiTheme="minorHAnsi" w:hAnsiTheme="minorHAnsi" w:cstheme="minorHAnsi"/>
          <w:color w:val="0000FF"/>
          <w:sz w:val="20"/>
          <w:u w:val="single"/>
        </w:rPr>
        <w:t>reemulsifiable</w:t>
      </w:r>
      <w:proofErr w:type="spellEnd"/>
      <w:r w:rsidRPr="003B7315">
        <w:rPr>
          <w:rFonts w:asciiTheme="minorHAnsi" w:hAnsiTheme="minorHAnsi" w:cstheme="minorHAnsi"/>
          <w:color w:val="0000FF"/>
          <w:sz w:val="20"/>
          <w:u w:val="single"/>
        </w:rPr>
        <w:t xml:space="preserve"> bonding agent for application of the </w:t>
      </w:r>
      <w:r w:rsidR="003B7315">
        <w:rPr>
          <w:rFonts w:asciiTheme="minorHAnsi" w:hAnsiTheme="minorHAnsi" w:cstheme="minorHAnsi"/>
          <w:color w:val="0000FF"/>
          <w:sz w:val="20"/>
          <w:u w:val="single"/>
        </w:rPr>
        <w:t xml:space="preserve">Sika Fastwall </w:t>
      </w:r>
      <w:r w:rsidR="00F63092">
        <w:rPr>
          <w:rFonts w:asciiTheme="minorHAnsi" w:hAnsiTheme="minorHAnsi" w:cstheme="minorHAnsi"/>
          <w:color w:val="0000FF"/>
          <w:sz w:val="20"/>
          <w:u w:val="single"/>
        </w:rPr>
        <w:t>300</w:t>
      </w:r>
      <w:r w:rsidRPr="003B7315">
        <w:rPr>
          <w:rFonts w:asciiTheme="minorHAnsi" w:hAnsiTheme="minorHAnsi" w:cstheme="minorHAnsi"/>
          <w:color w:val="0000FF"/>
          <w:sz w:val="20"/>
          <w:u w:val="single"/>
        </w:rPr>
        <w:t xml:space="preserve"> Stucco Wall System direct to unit masonry/concrete substrate surfaces.</w:t>
      </w:r>
      <w:r w:rsidRPr="003B7315">
        <w:rPr>
          <w:rFonts w:asciiTheme="minorHAnsi" w:hAnsiTheme="minorHAnsi" w:cstheme="minorHAnsi"/>
          <w:b/>
          <w:color w:val="0000FF"/>
          <w:sz w:val="20"/>
          <w:u w:val="single"/>
        </w:rPr>
        <w:t xml:space="preserve"> </w:t>
      </w:r>
    </w:p>
    <w:p w14:paraId="309D4C9A" w14:textId="77777777" w:rsidR="00FB1501" w:rsidRPr="003B7315" w:rsidRDefault="00FB1501" w:rsidP="008902F5">
      <w:pPr>
        <w:widowControl w:val="0"/>
        <w:numPr>
          <w:ilvl w:val="0"/>
          <w:numId w:val="48"/>
        </w:numPr>
        <w:tabs>
          <w:tab w:val="left" w:pos="144"/>
          <w:tab w:val="left" w:pos="270"/>
          <w:tab w:val="left" w:pos="720"/>
          <w:tab w:val="left" w:pos="1008"/>
          <w:tab w:val="left" w:pos="1296"/>
          <w:tab w:val="left" w:pos="1584"/>
          <w:tab w:val="left" w:pos="1872"/>
          <w:tab w:val="left" w:pos="2160"/>
        </w:tabs>
        <w:autoSpaceDE w:val="0"/>
        <w:autoSpaceDN w:val="0"/>
        <w:adjustRightInd w:val="0"/>
        <w:spacing w:line="276" w:lineRule="auto"/>
        <w:ind w:hanging="1260"/>
        <w:rPr>
          <w:rFonts w:asciiTheme="minorHAnsi" w:eastAsia="Arial" w:hAnsiTheme="minorHAnsi" w:cstheme="minorHAnsi"/>
          <w:b/>
          <w:sz w:val="20"/>
        </w:rPr>
      </w:pPr>
      <w:r w:rsidRPr="003B7315">
        <w:rPr>
          <w:rFonts w:asciiTheme="minorHAnsi" w:eastAsia="Arial" w:hAnsiTheme="minorHAnsi" w:cstheme="minorHAnsi"/>
          <w:b/>
          <w:sz w:val="20"/>
        </w:rPr>
        <w:t>Lath/Plaster Base: (Required, Select One)</w:t>
      </w:r>
    </w:p>
    <w:p w14:paraId="4D3F12FA" w14:textId="7F5F10FD" w:rsidR="00FB1501" w:rsidRPr="003B7315" w:rsidRDefault="00BD126D" w:rsidP="008902F5">
      <w:pPr>
        <w:numPr>
          <w:ilvl w:val="0"/>
          <w:numId w:val="22"/>
        </w:numPr>
        <w:tabs>
          <w:tab w:val="left" w:pos="540"/>
          <w:tab w:val="left" w:pos="907"/>
        </w:tabs>
        <w:spacing w:line="276" w:lineRule="auto"/>
        <w:ind w:left="54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SIKAWALL</w:t>
      </w:r>
      <w:r w:rsidR="00CE5D8E">
        <w:rPr>
          <w:rFonts w:asciiTheme="minorHAnsi" w:eastAsia="Arial" w:hAnsiTheme="minorHAnsi" w:cstheme="minorHAnsi"/>
          <w:color w:val="0000FF"/>
          <w:sz w:val="20"/>
          <w:u w:val="single"/>
        </w:rPr>
        <w:t>-9000</w:t>
      </w:r>
      <w:r w:rsidRPr="003B7315">
        <w:rPr>
          <w:rFonts w:asciiTheme="minorHAnsi" w:eastAsia="Arial" w:hAnsiTheme="minorHAnsi" w:cstheme="minorHAnsi"/>
          <w:color w:val="0000FF"/>
          <w:sz w:val="20"/>
          <w:u w:val="single"/>
        </w:rPr>
        <w:t xml:space="preserve"> </w:t>
      </w:r>
      <w:r w:rsidR="00FB1501" w:rsidRPr="003B7315">
        <w:rPr>
          <w:rFonts w:asciiTheme="minorHAnsi" w:eastAsia="Arial" w:hAnsiTheme="minorHAnsi" w:cstheme="minorHAnsi"/>
          <w:color w:val="0000FF"/>
          <w:sz w:val="20"/>
          <w:u w:val="single"/>
        </w:rPr>
        <w:t xml:space="preserve">PERMALATH 1000: An open weave, three-dimensional self-furring, nominal 1/4” thick glass fiber reinforcing lath for use with a minimum </w:t>
      </w:r>
      <w:r w:rsidR="00CE5D8E">
        <w:rPr>
          <w:rFonts w:asciiTheme="minorHAnsi" w:eastAsia="Arial" w:hAnsiTheme="minorHAnsi" w:cstheme="minorHAnsi"/>
          <w:color w:val="0000FF"/>
          <w:sz w:val="20"/>
          <w:u w:val="single"/>
        </w:rPr>
        <w:t xml:space="preserve">stucco </w:t>
      </w:r>
      <w:r w:rsidR="00FB1501" w:rsidRPr="003B7315">
        <w:rPr>
          <w:rFonts w:asciiTheme="minorHAnsi" w:eastAsia="Arial" w:hAnsiTheme="minorHAnsi" w:cstheme="minorHAnsi"/>
          <w:color w:val="0000FF"/>
          <w:sz w:val="20"/>
          <w:u w:val="single"/>
        </w:rPr>
        <w:t>thickness of 1/2”</w:t>
      </w:r>
      <w:r w:rsidR="00E23B7E" w:rsidRPr="003B7315">
        <w:rPr>
          <w:rFonts w:asciiTheme="minorHAnsi" w:eastAsia="Arial" w:hAnsiTheme="minorHAnsi" w:cstheme="minorHAnsi"/>
          <w:color w:val="0000FF"/>
          <w:sz w:val="20"/>
          <w:u w:val="single"/>
        </w:rPr>
        <w:t xml:space="preserve"> (12.7mm)</w:t>
      </w:r>
      <w:r w:rsidR="00FB1501" w:rsidRPr="003B7315">
        <w:rPr>
          <w:rFonts w:asciiTheme="minorHAnsi" w:eastAsia="Arial" w:hAnsiTheme="minorHAnsi" w:cstheme="minorHAnsi"/>
          <w:color w:val="0000FF"/>
          <w:sz w:val="20"/>
          <w:u w:val="single"/>
        </w:rPr>
        <w:t>. Complies with ASTM C1764, C1787 and C1788.</w:t>
      </w:r>
    </w:p>
    <w:p w14:paraId="07C7D066" w14:textId="627C04EB" w:rsidR="00FB1501" w:rsidRPr="003B7315" w:rsidRDefault="00FB1501" w:rsidP="008902F5">
      <w:pPr>
        <w:numPr>
          <w:ilvl w:val="0"/>
          <w:numId w:val="22"/>
        </w:numPr>
        <w:tabs>
          <w:tab w:val="left" w:pos="540"/>
          <w:tab w:val="left" w:pos="907"/>
        </w:tabs>
        <w:spacing w:line="276" w:lineRule="auto"/>
        <w:ind w:left="54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Woven or Welded Wire Lath:  A minimum No. </w:t>
      </w:r>
      <w:r w:rsidR="008651E9">
        <w:rPr>
          <w:rFonts w:asciiTheme="minorHAnsi" w:eastAsia="Arial" w:hAnsiTheme="minorHAnsi" w:cstheme="minorHAnsi"/>
          <w:color w:val="0000FF"/>
          <w:sz w:val="20"/>
          <w:u w:val="single"/>
        </w:rPr>
        <w:t>17</w:t>
      </w:r>
      <w:r w:rsidRPr="003B7315">
        <w:rPr>
          <w:rFonts w:asciiTheme="minorHAnsi" w:eastAsia="Arial" w:hAnsiTheme="minorHAnsi" w:cstheme="minorHAnsi"/>
          <w:color w:val="0000FF"/>
          <w:sz w:val="20"/>
          <w:u w:val="single"/>
        </w:rPr>
        <w:t xml:space="preserve"> gauge, 1”</w:t>
      </w:r>
      <w:r w:rsidR="00E23B7E" w:rsidRPr="003B7315">
        <w:rPr>
          <w:rFonts w:asciiTheme="minorHAnsi" w:eastAsia="Arial" w:hAnsiTheme="minorHAnsi" w:cstheme="minorHAnsi"/>
          <w:color w:val="0000FF"/>
          <w:sz w:val="20"/>
          <w:u w:val="single"/>
        </w:rPr>
        <w:t xml:space="preserve"> (25.4 mm)</w:t>
      </w:r>
      <w:r w:rsidRPr="003B7315">
        <w:rPr>
          <w:rFonts w:asciiTheme="minorHAnsi" w:eastAsia="Arial" w:hAnsiTheme="minorHAnsi" w:cstheme="minorHAnsi"/>
          <w:color w:val="0000FF"/>
          <w:sz w:val="20"/>
          <w:u w:val="single"/>
        </w:rPr>
        <w:t xml:space="preserve"> galvanized woven wire fabric. Other laths shall comply with ASTM C933 (welded) and ASTM C1032 (woven). The lath is self-furred or furred when applied over all substrates.</w:t>
      </w:r>
    </w:p>
    <w:p w14:paraId="179288C9" w14:textId="3F077A85" w:rsidR="00FB1501" w:rsidRPr="003B7315" w:rsidRDefault="00FB1501" w:rsidP="008902F5">
      <w:pPr>
        <w:numPr>
          <w:ilvl w:val="0"/>
          <w:numId w:val="22"/>
        </w:numPr>
        <w:tabs>
          <w:tab w:val="left" w:pos="540"/>
          <w:tab w:val="left" w:pos="907"/>
        </w:tabs>
        <w:spacing w:line="276" w:lineRule="auto"/>
        <w:ind w:left="54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Expanded Metal Lath: The lath shall comply with ASTM C847. Furring and self-furring requirements shall be as set forth for wire lath. Minimum weight is 2.5 lbs./yd</w:t>
      </w:r>
      <w:r w:rsidRPr="008651E9">
        <w:rPr>
          <w:rFonts w:asciiTheme="minorHAnsi" w:eastAsia="Arial" w:hAnsiTheme="minorHAnsi" w:cstheme="minorHAnsi"/>
          <w:color w:val="0000FF"/>
          <w:sz w:val="20"/>
          <w:u w:val="single"/>
          <w:vertAlign w:val="superscript"/>
        </w:rPr>
        <w:t>2</w:t>
      </w:r>
      <w:r w:rsidR="00E23B7E" w:rsidRPr="003B7315">
        <w:rPr>
          <w:rFonts w:asciiTheme="minorHAnsi" w:eastAsia="Arial" w:hAnsiTheme="minorHAnsi" w:cstheme="minorHAnsi"/>
          <w:color w:val="0000FF"/>
          <w:sz w:val="20"/>
          <w:u w:val="single"/>
        </w:rPr>
        <w:t xml:space="preserve"> (1.36 kg/m</w:t>
      </w:r>
      <w:r w:rsidR="00E23B7E" w:rsidRPr="008651E9">
        <w:rPr>
          <w:rFonts w:asciiTheme="minorHAnsi" w:eastAsia="Arial" w:hAnsiTheme="minorHAnsi" w:cstheme="minorHAnsi"/>
          <w:color w:val="0000FF"/>
          <w:sz w:val="20"/>
          <w:u w:val="single"/>
          <w:vertAlign w:val="superscript"/>
        </w:rPr>
        <w:t>2</w:t>
      </w:r>
      <w:r w:rsidR="00E23B7E" w:rsidRPr="003B7315">
        <w:rPr>
          <w:rFonts w:asciiTheme="minorHAnsi" w:eastAsia="Arial" w:hAnsiTheme="minorHAnsi" w:cstheme="minorHAnsi"/>
          <w:color w:val="0000FF"/>
          <w:sz w:val="20"/>
          <w:u w:val="single"/>
        </w:rPr>
        <w:t>)</w:t>
      </w:r>
      <w:r w:rsidRPr="003B7315">
        <w:rPr>
          <w:rFonts w:asciiTheme="minorHAnsi" w:eastAsia="Arial" w:hAnsiTheme="minorHAnsi" w:cstheme="minorHAnsi"/>
          <w:color w:val="0000FF"/>
          <w:sz w:val="20"/>
          <w:u w:val="single"/>
        </w:rPr>
        <w:t>. Refer to ASTM C 1063 for additional information.</w:t>
      </w:r>
    </w:p>
    <w:p w14:paraId="6B96558B" w14:textId="77777777" w:rsidR="00FB1501" w:rsidRPr="003B7315" w:rsidRDefault="00FB1501" w:rsidP="008902F5">
      <w:pPr>
        <w:widowControl w:val="0"/>
        <w:numPr>
          <w:ilvl w:val="0"/>
          <w:numId w:val="48"/>
        </w:numPr>
        <w:tabs>
          <w:tab w:val="left" w:pos="144"/>
          <w:tab w:val="left" w:pos="270"/>
          <w:tab w:val="left" w:pos="720"/>
          <w:tab w:val="left" w:pos="1008"/>
          <w:tab w:val="left" w:pos="1296"/>
          <w:tab w:val="left" w:pos="1584"/>
          <w:tab w:val="left" w:pos="1872"/>
          <w:tab w:val="left" w:pos="2160"/>
        </w:tabs>
        <w:autoSpaceDE w:val="0"/>
        <w:autoSpaceDN w:val="0"/>
        <w:adjustRightInd w:val="0"/>
        <w:spacing w:line="276" w:lineRule="auto"/>
        <w:ind w:hanging="1260"/>
        <w:rPr>
          <w:rFonts w:asciiTheme="minorHAnsi" w:eastAsia="Arial" w:hAnsiTheme="minorHAnsi" w:cstheme="minorHAnsi"/>
          <w:b/>
          <w:sz w:val="20"/>
        </w:rPr>
      </w:pPr>
      <w:r w:rsidRPr="003B7315">
        <w:rPr>
          <w:rFonts w:asciiTheme="minorHAnsi" w:eastAsia="Arial" w:hAnsiTheme="minorHAnsi" w:cstheme="minorHAnsi"/>
          <w:b/>
          <w:sz w:val="20"/>
        </w:rPr>
        <w:t>Fastening for Lath/Plaster Base: (Required, Select One or More)</w:t>
      </w:r>
    </w:p>
    <w:p w14:paraId="015C9D20" w14:textId="10D4ADD1" w:rsidR="00FB1501" w:rsidRPr="003B7315" w:rsidRDefault="00AC09FA" w:rsidP="008902F5">
      <w:pPr>
        <w:numPr>
          <w:ilvl w:val="0"/>
          <w:numId w:val="23"/>
        </w:numPr>
        <w:tabs>
          <w:tab w:val="left" w:pos="540"/>
          <w:tab w:val="left" w:pos="630"/>
          <w:tab w:val="left" w:pos="900"/>
        </w:tabs>
        <w:spacing w:line="276" w:lineRule="auto"/>
        <w:ind w:left="540" w:hanging="270"/>
        <w:rPr>
          <w:rFonts w:asciiTheme="minorHAnsi" w:eastAsia="Arial" w:hAnsiTheme="minorHAnsi" w:cstheme="minorHAnsi"/>
          <w:color w:val="0000FF"/>
          <w:sz w:val="20"/>
          <w:u w:val="single"/>
        </w:rPr>
      </w:pPr>
      <w:r w:rsidRPr="00787F29">
        <w:rPr>
          <w:rFonts w:asciiTheme="minorHAnsi" w:eastAsia="Arial" w:hAnsiTheme="minorHAnsi" w:cstheme="minorHAnsi"/>
          <w:b/>
          <w:bCs/>
          <w:color w:val="0000FF"/>
          <w:sz w:val="20"/>
          <w:u w:val="single"/>
        </w:rPr>
        <w:t>SIKAWALL</w:t>
      </w:r>
      <w:r w:rsidR="00C0269D" w:rsidRPr="00787F29">
        <w:rPr>
          <w:rFonts w:asciiTheme="minorHAnsi" w:eastAsia="Arial" w:hAnsiTheme="minorHAnsi" w:cstheme="minorHAnsi"/>
          <w:b/>
          <w:bCs/>
          <w:color w:val="0000FF"/>
          <w:sz w:val="20"/>
          <w:u w:val="single"/>
        </w:rPr>
        <w:t>-9000</w:t>
      </w:r>
      <w:r w:rsidRPr="00787F29">
        <w:rPr>
          <w:rFonts w:asciiTheme="minorHAnsi" w:eastAsia="Arial" w:hAnsiTheme="minorHAnsi" w:cstheme="minorHAnsi"/>
          <w:b/>
          <w:bCs/>
          <w:color w:val="0000FF"/>
          <w:sz w:val="20"/>
          <w:u w:val="single"/>
        </w:rPr>
        <w:t xml:space="preserve"> </w:t>
      </w:r>
      <w:r w:rsidR="00FB1501" w:rsidRPr="00787F29">
        <w:rPr>
          <w:rFonts w:asciiTheme="minorHAnsi" w:eastAsia="Arial" w:hAnsiTheme="minorHAnsi" w:cstheme="minorHAnsi"/>
          <w:b/>
          <w:bCs/>
          <w:color w:val="0000FF"/>
          <w:sz w:val="20"/>
          <w:u w:val="single"/>
        </w:rPr>
        <w:t>PERMALATH 1000</w:t>
      </w:r>
      <w:r w:rsidR="00FB1501" w:rsidRPr="003B7315">
        <w:rPr>
          <w:rFonts w:asciiTheme="minorHAnsi" w:eastAsia="Arial" w:hAnsiTheme="minorHAnsi" w:cstheme="minorHAnsi"/>
          <w:color w:val="0000FF"/>
          <w:sz w:val="20"/>
          <w:u w:val="single"/>
        </w:rPr>
        <w:t>: ULP-302 (1 3/4”) or Lath Plate (1 1/4”) Mechanical Fastening Systems by Wind-Lock Corp.</w:t>
      </w:r>
    </w:p>
    <w:p w14:paraId="59049031" w14:textId="77777777" w:rsidR="00FB1501" w:rsidRPr="003B7315" w:rsidRDefault="00FB1501" w:rsidP="008902F5">
      <w:pPr>
        <w:numPr>
          <w:ilvl w:val="0"/>
          <w:numId w:val="24"/>
        </w:numPr>
        <w:tabs>
          <w:tab w:val="left" w:pos="540"/>
          <w:tab w:val="left" w:pos="810"/>
        </w:tabs>
        <w:spacing w:line="276" w:lineRule="auto"/>
        <w:ind w:hanging="72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Masonry: masonry type [M] fastener with ULP 302 diameter washer; or Lath Plate </w:t>
      </w:r>
    </w:p>
    <w:p w14:paraId="1F1C9127" w14:textId="77777777" w:rsidR="00FB1501" w:rsidRPr="003B7315" w:rsidRDefault="00FB1501" w:rsidP="00FB1501">
      <w:pPr>
        <w:tabs>
          <w:tab w:val="left" w:pos="630"/>
          <w:tab w:val="left" w:pos="720"/>
          <w:tab w:val="left" w:pos="900"/>
        </w:tabs>
        <w:spacing w:line="276" w:lineRule="auto"/>
        <w:ind w:left="81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25 mm (1”) minimum penetration into masonry. Fastener spacing 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horizontally.</w:t>
      </w:r>
    </w:p>
    <w:p w14:paraId="25F952F2" w14:textId="77777777" w:rsidR="00FB1501" w:rsidRPr="003B7315" w:rsidRDefault="00FB1501" w:rsidP="008902F5">
      <w:pPr>
        <w:numPr>
          <w:ilvl w:val="0"/>
          <w:numId w:val="24"/>
        </w:numPr>
        <w:tabs>
          <w:tab w:val="left" w:pos="540"/>
          <w:tab w:val="left" w:pos="810"/>
        </w:tabs>
        <w:spacing w:line="276" w:lineRule="auto"/>
        <w:ind w:left="81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Light Gauge Steel Framing/Furring (20 Gauge): light metal type [LM] bugle head screws with ULP 302 (1 3/4”) diameter washer or Lath Plate 16 mm (5/8”) minimum penetration into framing 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horizontally</w:t>
      </w:r>
    </w:p>
    <w:p w14:paraId="68EFD638" w14:textId="77777777" w:rsidR="00FB1501" w:rsidRPr="003B7315" w:rsidRDefault="00FB1501" w:rsidP="008902F5">
      <w:pPr>
        <w:numPr>
          <w:ilvl w:val="0"/>
          <w:numId w:val="24"/>
        </w:numPr>
        <w:tabs>
          <w:tab w:val="left" w:pos="540"/>
          <w:tab w:val="left" w:pos="810"/>
        </w:tabs>
        <w:spacing w:line="276" w:lineRule="auto"/>
        <w:ind w:left="81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Heavy Gauge Steel Framing (18 to 12 Gauge maximum): metal </w:t>
      </w:r>
      <w:proofErr w:type="gramStart"/>
      <w:r w:rsidRPr="003B7315">
        <w:rPr>
          <w:rFonts w:asciiTheme="minorHAnsi" w:eastAsia="Arial" w:hAnsiTheme="minorHAnsi" w:cstheme="minorHAnsi"/>
          <w:color w:val="0000FF"/>
          <w:sz w:val="20"/>
          <w:u w:val="single"/>
        </w:rPr>
        <w:t>type [S]</w:t>
      </w:r>
      <w:proofErr w:type="gramEnd"/>
      <w:r w:rsidRPr="003B7315">
        <w:rPr>
          <w:rFonts w:asciiTheme="minorHAnsi" w:eastAsia="Arial" w:hAnsiTheme="minorHAnsi" w:cstheme="minorHAnsi"/>
          <w:color w:val="0000FF"/>
          <w:sz w:val="20"/>
          <w:u w:val="single"/>
        </w:rPr>
        <w:t xml:space="preserve"> bugle head screws with ULP 302 (1 3/4”) diameter washer or Lath Plate or 32 mm (1 1/4”) long x 2.5 mm (1/8”) diameter </w:t>
      </w:r>
      <w:proofErr w:type="spellStart"/>
      <w:r w:rsidRPr="003B7315">
        <w:rPr>
          <w:rFonts w:asciiTheme="minorHAnsi" w:eastAsia="Arial" w:hAnsiTheme="minorHAnsi" w:cstheme="minorHAnsi"/>
          <w:color w:val="0000FF"/>
          <w:sz w:val="20"/>
          <w:u w:val="single"/>
        </w:rPr>
        <w:t>VersaPin</w:t>
      </w:r>
      <w:proofErr w:type="spellEnd"/>
      <w:r w:rsidRPr="003B7315">
        <w:rPr>
          <w:rFonts w:asciiTheme="minorHAnsi" w:eastAsia="Arial" w:hAnsiTheme="minorHAnsi" w:cstheme="minorHAnsi"/>
          <w:color w:val="0000FF"/>
          <w:sz w:val="20"/>
          <w:u w:val="single"/>
        </w:rPr>
        <w:t xml:space="preserve"> Gripshank® fasteners by Aerosmith Fastening Systems with Lath Plates; 16 mm (5/8”) minimum penetration to framing 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horizontally.</w:t>
      </w:r>
    </w:p>
    <w:p w14:paraId="53FA070C" w14:textId="77777777" w:rsidR="00FB1501" w:rsidRPr="003B7315" w:rsidRDefault="00FB1501" w:rsidP="008902F5">
      <w:pPr>
        <w:numPr>
          <w:ilvl w:val="0"/>
          <w:numId w:val="24"/>
        </w:numPr>
        <w:tabs>
          <w:tab w:val="left" w:pos="540"/>
          <w:tab w:val="left" w:pos="810"/>
        </w:tabs>
        <w:spacing w:line="276" w:lineRule="auto"/>
        <w:ind w:left="81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Wood framing: wood type [W] bugle head screws with ULP 302 (1 3/4”) diameter washer or Lath Plate; 16 mm (5/8”) minimum penetration into framing or minimum 16-gauge wire staples with minimum 3/4” crown and minimum 3/4” penetration into framing, 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w:t>
      </w:r>
      <w:proofErr w:type="spellStart"/>
      <w:r w:rsidRPr="003B7315">
        <w:rPr>
          <w:rFonts w:asciiTheme="minorHAnsi" w:eastAsia="Arial" w:hAnsiTheme="minorHAnsi" w:cstheme="minorHAnsi"/>
          <w:color w:val="0000FF"/>
          <w:sz w:val="20"/>
          <w:u w:val="single"/>
        </w:rPr>
        <w:t>o.c.</w:t>
      </w:r>
      <w:proofErr w:type="spellEnd"/>
    </w:p>
    <w:p w14:paraId="39ED35FF" w14:textId="77777777" w:rsidR="00FB1501" w:rsidRPr="003B7315" w:rsidRDefault="00FB1501" w:rsidP="00FB1501">
      <w:pPr>
        <w:tabs>
          <w:tab w:val="left" w:pos="540"/>
          <w:tab w:val="left" w:pos="810"/>
        </w:tabs>
        <w:spacing w:line="276" w:lineRule="auto"/>
        <w:ind w:left="81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horizontally.</w:t>
      </w:r>
    </w:p>
    <w:p w14:paraId="5C3D3AEC" w14:textId="77777777" w:rsidR="00FB1501" w:rsidRPr="003B7315" w:rsidRDefault="00FB1501" w:rsidP="008902F5">
      <w:pPr>
        <w:numPr>
          <w:ilvl w:val="0"/>
          <w:numId w:val="23"/>
        </w:numPr>
        <w:tabs>
          <w:tab w:val="left" w:pos="540"/>
          <w:tab w:val="left" w:pos="630"/>
          <w:tab w:val="left" w:pos="900"/>
        </w:tabs>
        <w:spacing w:line="276" w:lineRule="auto"/>
        <w:ind w:left="540" w:hanging="270"/>
        <w:rPr>
          <w:rFonts w:asciiTheme="minorHAnsi" w:eastAsia="Arial" w:hAnsiTheme="minorHAnsi" w:cstheme="minorHAnsi"/>
          <w:color w:val="0000FF"/>
          <w:sz w:val="20"/>
          <w:u w:val="single"/>
        </w:rPr>
      </w:pPr>
      <w:r w:rsidRPr="00787F29">
        <w:rPr>
          <w:rFonts w:asciiTheme="minorHAnsi" w:eastAsia="Arial" w:hAnsiTheme="minorHAnsi" w:cstheme="minorHAnsi"/>
          <w:b/>
          <w:bCs/>
          <w:color w:val="0000FF"/>
          <w:sz w:val="20"/>
          <w:u w:val="single"/>
        </w:rPr>
        <w:lastRenderedPageBreak/>
        <w:t>Metal Plaster Base</w:t>
      </w:r>
      <w:r w:rsidRPr="003B7315">
        <w:rPr>
          <w:rFonts w:asciiTheme="minorHAnsi" w:eastAsia="Arial" w:hAnsiTheme="minorHAnsi" w:cstheme="minorHAnsi"/>
          <w:color w:val="0000FF"/>
          <w:sz w:val="20"/>
          <w:u w:val="single"/>
        </w:rPr>
        <w:t>: Fasten per ASTM C1063</w:t>
      </w:r>
    </w:p>
    <w:p w14:paraId="340A4DEC" w14:textId="5118FAD5" w:rsidR="00FB1501" w:rsidRPr="003B7315" w:rsidRDefault="00FB1501" w:rsidP="008902F5">
      <w:pPr>
        <w:numPr>
          <w:ilvl w:val="0"/>
          <w:numId w:val="25"/>
        </w:numPr>
        <w:tabs>
          <w:tab w:val="left" w:pos="540"/>
          <w:tab w:val="left" w:pos="630"/>
          <w:tab w:val="left" w:pos="810"/>
        </w:tabs>
        <w:spacing w:line="276" w:lineRule="auto"/>
        <w:ind w:left="81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Masonry: Power or powder actuated fasteners and/or concrete stub nails with minimum ¾” penetration. Fastener spacing not more than 7”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w:t>
      </w:r>
      <w:r w:rsidR="00AC09FA" w:rsidRPr="003B7315">
        <w:rPr>
          <w:rFonts w:asciiTheme="minorHAnsi" w:eastAsia="Arial" w:hAnsiTheme="minorHAnsi" w:cstheme="minorHAnsi"/>
          <w:color w:val="0000FF"/>
          <w:sz w:val="20"/>
          <w:u w:val="single"/>
        </w:rPr>
        <w:t>horizontally.</w:t>
      </w:r>
    </w:p>
    <w:p w14:paraId="0A5C1694" w14:textId="2DE9F8B5" w:rsidR="00FB1501" w:rsidRPr="003B7315" w:rsidRDefault="00FB1501" w:rsidP="008902F5">
      <w:pPr>
        <w:numPr>
          <w:ilvl w:val="0"/>
          <w:numId w:val="25"/>
        </w:numPr>
        <w:tabs>
          <w:tab w:val="left" w:pos="540"/>
          <w:tab w:val="left" w:pos="630"/>
          <w:tab w:val="left" w:pos="810"/>
        </w:tabs>
        <w:spacing w:line="276" w:lineRule="auto"/>
        <w:ind w:left="81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Metal framing: Screws appropriate to framing gauge, not less than 3/8” penetration through framing</w:t>
      </w:r>
      <w:r w:rsidR="00115763" w:rsidRPr="003B7315">
        <w:rPr>
          <w:rFonts w:asciiTheme="minorHAnsi" w:eastAsia="Arial" w:hAnsiTheme="minorHAnsi" w:cstheme="minorHAnsi"/>
          <w:color w:val="0000FF"/>
          <w:sz w:val="20"/>
          <w:u w:val="single"/>
        </w:rPr>
        <w:t xml:space="preserve"> with a minimum of 3 exposed threads</w:t>
      </w:r>
      <w:r w:rsidRPr="003B7315">
        <w:rPr>
          <w:rFonts w:asciiTheme="minorHAnsi" w:eastAsia="Arial" w:hAnsiTheme="minorHAnsi" w:cstheme="minorHAnsi"/>
          <w:color w:val="0000FF"/>
          <w:sz w:val="20"/>
          <w:u w:val="single"/>
        </w:rPr>
        <w:t xml:space="preserve">. Fastener spacing not more than 7”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or 24”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horizontally, based on metal plaster base type</w:t>
      </w:r>
      <w:r w:rsidR="00AC09FA" w:rsidRPr="003B7315">
        <w:rPr>
          <w:rFonts w:asciiTheme="minorHAnsi" w:eastAsia="Arial" w:hAnsiTheme="minorHAnsi" w:cstheme="minorHAnsi"/>
          <w:color w:val="0000FF"/>
          <w:sz w:val="20"/>
          <w:u w:val="single"/>
        </w:rPr>
        <w:t>.</w:t>
      </w:r>
    </w:p>
    <w:p w14:paraId="09DAD5F4" w14:textId="465BA5C1" w:rsidR="00FB1501" w:rsidRPr="003B7315" w:rsidRDefault="00FB1501" w:rsidP="008902F5">
      <w:pPr>
        <w:numPr>
          <w:ilvl w:val="0"/>
          <w:numId w:val="25"/>
        </w:numPr>
        <w:tabs>
          <w:tab w:val="left" w:pos="540"/>
          <w:tab w:val="left" w:pos="630"/>
          <w:tab w:val="left" w:pos="810"/>
        </w:tabs>
        <w:spacing w:line="276" w:lineRule="auto"/>
        <w:ind w:left="81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Wood framing: nails, 1” wire staples penetrating wood</w:t>
      </w:r>
      <w:r w:rsidR="003F755C" w:rsidRPr="003B7315">
        <w:rPr>
          <w:rFonts w:asciiTheme="minorHAnsi" w:eastAsia="Arial" w:hAnsiTheme="minorHAnsi" w:cstheme="minorHAnsi"/>
          <w:color w:val="0000FF"/>
          <w:sz w:val="20"/>
          <w:u w:val="single"/>
        </w:rPr>
        <w:t xml:space="preserve"> framing</w:t>
      </w:r>
      <w:r w:rsidRPr="003B7315">
        <w:rPr>
          <w:rFonts w:asciiTheme="minorHAnsi" w:eastAsia="Arial" w:hAnsiTheme="minorHAnsi" w:cstheme="minorHAnsi"/>
          <w:color w:val="0000FF"/>
          <w:sz w:val="20"/>
          <w:u w:val="single"/>
        </w:rPr>
        <w:t xml:space="preserve"> not less than ¾” or screws penetrating wood</w:t>
      </w:r>
      <w:r w:rsidR="003F755C" w:rsidRPr="003B7315">
        <w:rPr>
          <w:rFonts w:asciiTheme="minorHAnsi" w:eastAsia="Arial" w:hAnsiTheme="minorHAnsi" w:cstheme="minorHAnsi"/>
          <w:color w:val="0000FF"/>
          <w:sz w:val="20"/>
          <w:u w:val="single"/>
        </w:rPr>
        <w:t xml:space="preserve"> framing</w:t>
      </w:r>
      <w:r w:rsidRPr="003B7315">
        <w:rPr>
          <w:rFonts w:asciiTheme="minorHAnsi" w:eastAsia="Arial" w:hAnsiTheme="minorHAnsi" w:cstheme="minorHAnsi"/>
          <w:color w:val="0000FF"/>
          <w:sz w:val="20"/>
          <w:u w:val="single"/>
        </w:rPr>
        <w:t xml:space="preserve"> not less than 5/8”. Fastener spacing not more than 7”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or 24”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horizontally, based on metal plaster base type</w:t>
      </w:r>
      <w:r w:rsidR="00AC09FA" w:rsidRPr="003B7315">
        <w:rPr>
          <w:rFonts w:asciiTheme="minorHAnsi" w:eastAsia="Arial" w:hAnsiTheme="minorHAnsi" w:cstheme="minorHAnsi"/>
          <w:color w:val="0000FF"/>
          <w:sz w:val="20"/>
          <w:u w:val="single"/>
        </w:rPr>
        <w:t>.</w:t>
      </w:r>
    </w:p>
    <w:p w14:paraId="2B4EAF3C" w14:textId="30103C91" w:rsidR="00FB1501" w:rsidRPr="003B7315" w:rsidRDefault="00FB1501" w:rsidP="008902F5">
      <w:pPr>
        <w:widowControl w:val="0"/>
        <w:numPr>
          <w:ilvl w:val="0"/>
          <w:numId w:val="48"/>
        </w:numPr>
        <w:tabs>
          <w:tab w:val="left" w:pos="144"/>
          <w:tab w:val="left" w:pos="270"/>
          <w:tab w:val="left" w:pos="720"/>
          <w:tab w:val="left" w:pos="1008"/>
          <w:tab w:val="left" w:pos="1296"/>
          <w:tab w:val="left" w:pos="1584"/>
          <w:tab w:val="left" w:pos="1872"/>
          <w:tab w:val="left" w:pos="2160"/>
        </w:tabs>
        <w:autoSpaceDE w:val="0"/>
        <w:autoSpaceDN w:val="0"/>
        <w:adjustRightInd w:val="0"/>
        <w:spacing w:line="276" w:lineRule="auto"/>
        <w:ind w:hanging="1170"/>
        <w:rPr>
          <w:rFonts w:asciiTheme="minorHAnsi" w:eastAsia="Arial" w:hAnsiTheme="minorHAnsi" w:cstheme="minorHAnsi"/>
          <w:b/>
          <w:sz w:val="20"/>
        </w:rPr>
      </w:pPr>
      <w:r w:rsidRPr="003B7315">
        <w:rPr>
          <w:rFonts w:asciiTheme="minorHAnsi" w:eastAsia="Arial" w:hAnsiTheme="minorHAnsi" w:cstheme="minorHAnsi"/>
          <w:b/>
          <w:sz w:val="20"/>
        </w:rPr>
        <w:t>Stucco Base Coat: (Required, Select One)</w:t>
      </w:r>
    </w:p>
    <w:p w14:paraId="2714B566" w14:textId="77777777" w:rsidR="008651E9" w:rsidRPr="00380281" w:rsidRDefault="008651E9" w:rsidP="008902F5">
      <w:pPr>
        <w:widowControl w:val="0"/>
        <w:numPr>
          <w:ilvl w:val="0"/>
          <w:numId w:val="26"/>
        </w:numPr>
        <w:tabs>
          <w:tab w:val="left" w:pos="144"/>
          <w:tab w:val="left" w:pos="270"/>
          <w:tab w:val="left" w:pos="540"/>
          <w:tab w:val="left" w:pos="1008"/>
          <w:tab w:val="left" w:pos="1296"/>
          <w:tab w:val="left" w:pos="1584"/>
          <w:tab w:val="left" w:pos="1872"/>
          <w:tab w:val="left" w:pos="2160"/>
        </w:tabs>
        <w:autoSpaceDE w:val="0"/>
        <w:autoSpaceDN w:val="0"/>
        <w:adjustRightInd w:val="0"/>
        <w:spacing w:line="276" w:lineRule="auto"/>
        <w:ind w:left="540" w:hanging="270"/>
        <w:rPr>
          <w:rFonts w:asciiTheme="minorHAnsi" w:eastAsia="Arial" w:hAnsiTheme="minorHAnsi" w:cstheme="minorHAnsi"/>
          <w:color w:val="0000FF"/>
          <w:sz w:val="20"/>
          <w:u w:val="single"/>
        </w:rPr>
      </w:pPr>
      <w:r w:rsidRPr="00380281">
        <w:rPr>
          <w:rFonts w:asciiTheme="minorHAnsi" w:eastAsia="Arial" w:hAnsiTheme="minorHAnsi" w:cstheme="minorHAnsi"/>
          <w:color w:val="0000FF"/>
          <w:sz w:val="20"/>
          <w:u w:val="single"/>
        </w:rPr>
        <w:t xml:space="preserve">SIKAWALL </w:t>
      </w:r>
      <w:r>
        <w:rPr>
          <w:rFonts w:asciiTheme="minorHAnsi" w:eastAsia="Arial" w:hAnsiTheme="minorHAnsi" w:cstheme="minorHAnsi"/>
          <w:color w:val="0000FF"/>
          <w:sz w:val="20"/>
          <w:u w:val="single"/>
        </w:rPr>
        <w:t xml:space="preserve">FIBER-47 </w:t>
      </w:r>
      <w:r w:rsidRPr="00380281">
        <w:rPr>
          <w:rFonts w:asciiTheme="minorHAnsi" w:eastAsia="Arial" w:hAnsiTheme="minorHAnsi" w:cstheme="minorHAnsi"/>
          <w:color w:val="0000FF"/>
          <w:sz w:val="20"/>
          <w:u w:val="single"/>
        </w:rPr>
        <w:t>S</w:t>
      </w:r>
      <w:r>
        <w:rPr>
          <w:rFonts w:asciiTheme="minorHAnsi" w:eastAsia="Arial" w:hAnsiTheme="minorHAnsi" w:cstheme="minorHAnsi"/>
          <w:color w:val="0000FF"/>
          <w:sz w:val="20"/>
          <w:u w:val="single"/>
        </w:rPr>
        <w:t xml:space="preserve">CRATCH &amp; BROWN </w:t>
      </w:r>
      <w:r w:rsidRPr="00380281">
        <w:rPr>
          <w:rFonts w:asciiTheme="minorHAnsi" w:eastAsia="Arial" w:hAnsiTheme="minorHAnsi" w:cstheme="minorHAnsi"/>
          <w:color w:val="0000FF"/>
          <w:sz w:val="20"/>
          <w:u w:val="single"/>
        </w:rPr>
        <w:t>CONCENTRATE: Factory-blended stucco mixture of Portland cement, reinforcing fibers, and proprietary ingredients.</w:t>
      </w:r>
    </w:p>
    <w:p w14:paraId="607FE252" w14:textId="77777777" w:rsidR="008651E9" w:rsidRDefault="008651E9" w:rsidP="008902F5">
      <w:pPr>
        <w:widowControl w:val="0"/>
        <w:numPr>
          <w:ilvl w:val="0"/>
          <w:numId w:val="26"/>
        </w:numPr>
        <w:tabs>
          <w:tab w:val="left" w:pos="144"/>
          <w:tab w:val="left" w:pos="270"/>
          <w:tab w:val="left" w:pos="540"/>
          <w:tab w:val="left" w:pos="1008"/>
          <w:tab w:val="left" w:pos="1296"/>
          <w:tab w:val="left" w:pos="1584"/>
          <w:tab w:val="left" w:pos="1872"/>
          <w:tab w:val="left" w:pos="2160"/>
        </w:tabs>
        <w:autoSpaceDE w:val="0"/>
        <w:autoSpaceDN w:val="0"/>
        <w:adjustRightInd w:val="0"/>
        <w:spacing w:line="276" w:lineRule="auto"/>
        <w:ind w:left="540" w:hanging="270"/>
        <w:rPr>
          <w:rFonts w:asciiTheme="minorHAnsi" w:eastAsia="Arial" w:hAnsiTheme="minorHAnsi" w:cstheme="minorHAnsi"/>
          <w:color w:val="0000FF"/>
          <w:sz w:val="20"/>
          <w:u w:val="single"/>
        </w:rPr>
      </w:pPr>
      <w:r w:rsidRPr="00380281">
        <w:rPr>
          <w:rFonts w:asciiTheme="minorHAnsi" w:eastAsia="Arial" w:hAnsiTheme="minorHAnsi" w:cstheme="minorHAnsi"/>
          <w:color w:val="0000FF"/>
          <w:sz w:val="20"/>
          <w:u w:val="single"/>
        </w:rPr>
        <w:t xml:space="preserve">SIKAWALL </w:t>
      </w:r>
      <w:r>
        <w:rPr>
          <w:rFonts w:asciiTheme="minorHAnsi" w:eastAsia="Arial" w:hAnsiTheme="minorHAnsi" w:cstheme="minorHAnsi"/>
          <w:color w:val="0000FF"/>
          <w:sz w:val="20"/>
          <w:u w:val="single"/>
        </w:rPr>
        <w:t xml:space="preserve">FIBER-47 </w:t>
      </w:r>
      <w:r w:rsidRPr="00380281">
        <w:rPr>
          <w:rFonts w:asciiTheme="minorHAnsi" w:eastAsia="Arial" w:hAnsiTheme="minorHAnsi" w:cstheme="minorHAnsi"/>
          <w:color w:val="0000FF"/>
          <w:sz w:val="20"/>
          <w:u w:val="single"/>
        </w:rPr>
        <w:t>S</w:t>
      </w:r>
      <w:r>
        <w:rPr>
          <w:rFonts w:asciiTheme="minorHAnsi" w:eastAsia="Arial" w:hAnsiTheme="minorHAnsi" w:cstheme="minorHAnsi"/>
          <w:color w:val="0000FF"/>
          <w:sz w:val="20"/>
          <w:u w:val="single"/>
        </w:rPr>
        <w:t xml:space="preserve">CRATCH &amp; BROWN </w:t>
      </w:r>
      <w:r w:rsidRPr="00380281">
        <w:rPr>
          <w:rFonts w:asciiTheme="minorHAnsi" w:eastAsia="Arial" w:hAnsiTheme="minorHAnsi" w:cstheme="minorHAnsi"/>
          <w:color w:val="0000FF"/>
          <w:sz w:val="20"/>
          <w:u w:val="single"/>
        </w:rPr>
        <w:t>SANDED: Factory-blended stucco mixture of Portland cement, reinforcing fibers, sand, and proprietary ingredients.</w:t>
      </w:r>
    </w:p>
    <w:p w14:paraId="251A3C95" w14:textId="77777777" w:rsidR="008651E9" w:rsidRPr="00380281" w:rsidRDefault="008651E9" w:rsidP="008902F5">
      <w:pPr>
        <w:widowControl w:val="0"/>
        <w:numPr>
          <w:ilvl w:val="0"/>
          <w:numId w:val="26"/>
        </w:numPr>
        <w:tabs>
          <w:tab w:val="left" w:pos="144"/>
          <w:tab w:val="left" w:pos="270"/>
          <w:tab w:val="left" w:pos="540"/>
          <w:tab w:val="left" w:pos="1008"/>
          <w:tab w:val="left" w:pos="1296"/>
          <w:tab w:val="left" w:pos="1584"/>
          <w:tab w:val="left" w:pos="1872"/>
          <w:tab w:val="left" w:pos="2160"/>
        </w:tabs>
        <w:autoSpaceDE w:val="0"/>
        <w:autoSpaceDN w:val="0"/>
        <w:adjustRightInd w:val="0"/>
        <w:spacing w:line="276" w:lineRule="auto"/>
        <w:ind w:left="540" w:hanging="270"/>
        <w:rPr>
          <w:rFonts w:asciiTheme="minorHAnsi" w:eastAsia="Arial" w:hAnsiTheme="minorHAnsi" w:cstheme="minorHAnsi"/>
          <w:color w:val="0000FF"/>
          <w:sz w:val="20"/>
          <w:u w:val="single"/>
        </w:rPr>
      </w:pPr>
      <w:r>
        <w:rPr>
          <w:rFonts w:asciiTheme="minorHAnsi" w:eastAsia="Arial" w:hAnsiTheme="minorHAnsi" w:cstheme="minorHAnsi"/>
          <w:color w:val="0000FF"/>
          <w:sz w:val="20"/>
          <w:u w:val="single"/>
        </w:rPr>
        <w:t xml:space="preserve">SIKAWALL FIBER-47 SCRATCH &amp; BROWN 690 SANDED: </w:t>
      </w:r>
      <w:r w:rsidRPr="00380281">
        <w:rPr>
          <w:rFonts w:asciiTheme="minorHAnsi" w:eastAsia="Arial" w:hAnsiTheme="minorHAnsi" w:cstheme="minorHAnsi"/>
          <w:color w:val="0000FF"/>
          <w:sz w:val="20"/>
          <w:u w:val="single"/>
        </w:rPr>
        <w:t>Factory-blended stucco mixture of Portland cement, reinforcing fibers, sand, and proprietary ingredients</w:t>
      </w:r>
      <w:r>
        <w:rPr>
          <w:rFonts w:asciiTheme="minorHAnsi" w:eastAsia="Arial" w:hAnsiTheme="minorHAnsi" w:cstheme="minorHAnsi"/>
          <w:color w:val="0000FF"/>
          <w:sz w:val="20"/>
          <w:u w:val="single"/>
        </w:rPr>
        <w:t>.</w:t>
      </w:r>
    </w:p>
    <w:p w14:paraId="2189C102" w14:textId="6C8A8A13" w:rsidR="00FB1501" w:rsidRPr="003B7315" w:rsidRDefault="00FB1501" w:rsidP="008902F5">
      <w:pPr>
        <w:widowControl w:val="0"/>
        <w:numPr>
          <w:ilvl w:val="0"/>
          <w:numId w:val="48"/>
        </w:numPr>
        <w:tabs>
          <w:tab w:val="left" w:pos="144"/>
          <w:tab w:val="left" w:pos="270"/>
          <w:tab w:val="left" w:pos="630"/>
          <w:tab w:val="left" w:pos="1008"/>
          <w:tab w:val="left" w:pos="1584"/>
          <w:tab w:val="left" w:pos="1872"/>
          <w:tab w:val="left" w:pos="2160"/>
        </w:tabs>
        <w:autoSpaceDE w:val="0"/>
        <w:autoSpaceDN w:val="0"/>
        <w:adjustRightInd w:val="0"/>
        <w:spacing w:line="276" w:lineRule="auto"/>
        <w:ind w:left="270" w:hanging="180"/>
        <w:rPr>
          <w:rFonts w:asciiTheme="minorHAnsi" w:eastAsia="Arial" w:hAnsiTheme="minorHAnsi" w:cstheme="minorHAnsi"/>
          <w:color w:val="0000FF"/>
          <w:sz w:val="20"/>
        </w:rPr>
      </w:pPr>
      <w:r w:rsidRPr="00787F29">
        <w:rPr>
          <w:rFonts w:asciiTheme="minorHAnsi" w:eastAsia="Arial" w:hAnsiTheme="minorHAnsi" w:cstheme="minorHAnsi"/>
          <w:b/>
          <w:color w:val="0000FF"/>
          <w:sz w:val="20"/>
        </w:rPr>
        <w:t>Plaster Sand</w:t>
      </w:r>
      <w:r w:rsidRPr="00787F29">
        <w:rPr>
          <w:rFonts w:asciiTheme="minorHAnsi" w:eastAsia="Arial" w:hAnsiTheme="minorHAnsi" w:cstheme="minorHAnsi"/>
          <w:bCs/>
          <w:color w:val="0000FF"/>
          <w:sz w:val="20"/>
        </w:rPr>
        <w:t xml:space="preserve">: (Required if </w:t>
      </w:r>
      <w:r w:rsidR="00AC09FA" w:rsidRPr="00787F29">
        <w:rPr>
          <w:rFonts w:asciiTheme="minorHAnsi" w:eastAsia="Arial" w:hAnsiTheme="minorHAnsi" w:cstheme="minorHAnsi"/>
          <w:bCs/>
          <w:color w:val="0000FF"/>
          <w:sz w:val="20"/>
        </w:rPr>
        <w:t xml:space="preserve">SIKAWALL </w:t>
      </w:r>
      <w:r w:rsidR="00422581" w:rsidRPr="00315A72">
        <w:rPr>
          <w:rFonts w:asciiTheme="minorHAnsi" w:eastAsia="Arial" w:hAnsiTheme="minorHAnsi" w:cstheme="minorHAnsi"/>
          <w:bCs/>
          <w:caps/>
          <w:color w:val="0000FF"/>
          <w:sz w:val="20"/>
        </w:rPr>
        <w:t>F</w:t>
      </w:r>
      <w:r w:rsidR="00315A72" w:rsidRPr="00315A72">
        <w:rPr>
          <w:rFonts w:asciiTheme="minorHAnsi" w:eastAsia="Arial" w:hAnsiTheme="minorHAnsi" w:cstheme="minorHAnsi"/>
          <w:bCs/>
          <w:caps/>
          <w:color w:val="0000FF"/>
          <w:sz w:val="20"/>
        </w:rPr>
        <w:t>iber-47 scratch &amp; brown</w:t>
      </w:r>
      <w:r w:rsidR="00315A72">
        <w:rPr>
          <w:rFonts w:asciiTheme="minorHAnsi" w:eastAsia="Arial" w:hAnsiTheme="minorHAnsi" w:cstheme="minorHAnsi"/>
          <w:bCs/>
          <w:color w:val="0000FF"/>
          <w:sz w:val="20"/>
        </w:rPr>
        <w:t xml:space="preserve"> </w:t>
      </w:r>
      <w:r w:rsidR="00AC09FA" w:rsidRPr="00787F29">
        <w:rPr>
          <w:rFonts w:asciiTheme="minorHAnsi" w:eastAsia="Arial" w:hAnsiTheme="minorHAnsi" w:cstheme="minorHAnsi"/>
          <w:bCs/>
          <w:color w:val="0000FF"/>
          <w:sz w:val="20"/>
        </w:rPr>
        <w:t>CONCENTRATE</w:t>
      </w:r>
      <w:r w:rsidRPr="00787F29">
        <w:rPr>
          <w:rFonts w:asciiTheme="minorHAnsi" w:eastAsia="Arial" w:hAnsiTheme="minorHAnsi" w:cstheme="minorHAnsi"/>
          <w:bCs/>
          <w:color w:val="0000FF"/>
          <w:sz w:val="20"/>
        </w:rPr>
        <w:t xml:space="preserve"> is retained</w:t>
      </w:r>
      <w:r w:rsidR="007C0DFC" w:rsidRPr="003B7315">
        <w:rPr>
          <w:rFonts w:asciiTheme="minorHAnsi" w:eastAsia="Arial" w:hAnsiTheme="minorHAnsi" w:cstheme="minorHAnsi"/>
          <w:b/>
          <w:color w:val="0000FF"/>
          <w:sz w:val="20"/>
        </w:rPr>
        <w:t xml:space="preserve">: </w:t>
      </w:r>
      <w:r w:rsidRPr="003B7315">
        <w:rPr>
          <w:rFonts w:asciiTheme="minorHAnsi" w:eastAsia="Arial" w:hAnsiTheme="minorHAnsi" w:cstheme="minorHAnsi"/>
          <w:color w:val="0000FF"/>
          <w:sz w:val="20"/>
        </w:rPr>
        <w:t xml:space="preserve">Must be clean and free from deleterious amounts of loam, clay, silt, soluble salts and organic matter. Sampling and testing must comply with ASTM C897. Plaster sand must be graded within the following limits: </w:t>
      </w:r>
    </w:p>
    <w:p w14:paraId="6E846DF8" w14:textId="4123A6D2" w:rsidR="00FB1501" w:rsidRPr="003B7315" w:rsidRDefault="00FB1501" w:rsidP="00FB1501">
      <w:pPr>
        <w:tabs>
          <w:tab w:val="left" w:pos="630"/>
          <w:tab w:val="left" w:pos="907"/>
        </w:tabs>
        <w:ind w:left="288"/>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w:t>
      </w: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1028"/>
        <w:gridCol w:w="1083"/>
      </w:tblGrid>
      <w:tr w:rsidR="00BB4803" w:rsidRPr="003B7315" w14:paraId="6FF3E965" w14:textId="77777777" w:rsidTr="000872AD">
        <w:tc>
          <w:tcPr>
            <w:tcW w:w="2070" w:type="dxa"/>
            <w:vMerge w:val="restart"/>
          </w:tcPr>
          <w:p w14:paraId="3CC19FDD" w14:textId="3237C15A" w:rsidR="00BB4803" w:rsidRPr="003B7315" w:rsidRDefault="00BB4803" w:rsidP="000051DF">
            <w:pPr>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Retained on U.S. Standard Sieve</w:t>
            </w:r>
          </w:p>
        </w:tc>
        <w:tc>
          <w:tcPr>
            <w:tcW w:w="2111" w:type="dxa"/>
            <w:gridSpan w:val="2"/>
          </w:tcPr>
          <w:p w14:paraId="1384FD3E" w14:textId="30F08D5B" w:rsidR="00BB4803" w:rsidRPr="003B7315" w:rsidRDefault="00BB4803" w:rsidP="000051DF">
            <w:pPr>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Percent retained by weight ± 2 percent</w:t>
            </w:r>
          </w:p>
        </w:tc>
      </w:tr>
      <w:tr w:rsidR="00BB4803" w:rsidRPr="003B7315" w14:paraId="21769856" w14:textId="77777777" w:rsidTr="00D1292B">
        <w:tc>
          <w:tcPr>
            <w:tcW w:w="2070" w:type="dxa"/>
            <w:vMerge/>
          </w:tcPr>
          <w:p w14:paraId="697BAC84" w14:textId="3587B501" w:rsidR="00BB4803" w:rsidRPr="003B7315" w:rsidRDefault="00BB4803" w:rsidP="000051DF">
            <w:pPr>
              <w:jc w:val="center"/>
              <w:rPr>
                <w:rFonts w:asciiTheme="minorHAnsi" w:eastAsia="Arial" w:hAnsiTheme="minorHAnsi" w:cstheme="minorHAnsi"/>
                <w:color w:val="0000FF"/>
                <w:sz w:val="20"/>
              </w:rPr>
            </w:pPr>
          </w:p>
        </w:tc>
        <w:tc>
          <w:tcPr>
            <w:tcW w:w="1028" w:type="dxa"/>
          </w:tcPr>
          <w:p w14:paraId="489633AC" w14:textId="77777777" w:rsidR="00BB4803" w:rsidRPr="003B7315" w:rsidRDefault="00BB4803" w:rsidP="000051DF">
            <w:pPr>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Minimum</w:t>
            </w:r>
          </w:p>
        </w:tc>
        <w:tc>
          <w:tcPr>
            <w:tcW w:w="1083" w:type="dxa"/>
          </w:tcPr>
          <w:p w14:paraId="454920A8" w14:textId="77777777" w:rsidR="00BB4803" w:rsidRPr="003B7315" w:rsidRDefault="00BB4803" w:rsidP="000051DF">
            <w:pPr>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Maximum</w:t>
            </w:r>
          </w:p>
        </w:tc>
      </w:tr>
      <w:tr w:rsidR="00FB1501" w:rsidRPr="003B7315" w14:paraId="5CD30E52" w14:textId="77777777" w:rsidTr="00D1292B">
        <w:tc>
          <w:tcPr>
            <w:tcW w:w="2070" w:type="dxa"/>
          </w:tcPr>
          <w:p w14:paraId="5DBEE3C5"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No. 4</w:t>
            </w:r>
          </w:p>
        </w:tc>
        <w:tc>
          <w:tcPr>
            <w:tcW w:w="1028" w:type="dxa"/>
          </w:tcPr>
          <w:p w14:paraId="7F34F62C" w14:textId="4CC7D4EC" w:rsidR="00FB1501" w:rsidRPr="003B7315" w:rsidRDefault="00BB4803"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w:t>
            </w:r>
          </w:p>
        </w:tc>
        <w:tc>
          <w:tcPr>
            <w:tcW w:w="1083" w:type="dxa"/>
          </w:tcPr>
          <w:p w14:paraId="2DD4EE9F"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0</w:t>
            </w:r>
          </w:p>
        </w:tc>
      </w:tr>
      <w:tr w:rsidR="00FB1501" w:rsidRPr="003B7315" w14:paraId="31D868A1" w14:textId="77777777" w:rsidTr="00D1292B">
        <w:tc>
          <w:tcPr>
            <w:tcW w:w="2070" w:type="dxa"/>
          </w:tcPr>
          <w:p w14:paraId="27D94159"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No. 8</w:t>
            </w:r>
          </w:p>
        </w:tc>
        <w:tc>
          <w:tcPr>
            <w:tcW w:w="1028" w:type="dxa"/>
          </w:tcPr>
          <w:p w14:paraId="54ACB9D7"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0</w:t>
            </w:r>
          </w:p>
        </w:tc>
        <w:tc>
          <w:tcPr>
            <w:tcW w:w="1083" w:type="dxa"/>
          </w:tcPr>
          <w:p w14:paraId="01624407"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10</w:t>
            </w:r>
          </w:p>
        </w:tc>
      </w:tr>
      <w:tr w:rsidR="00FB1501" w:rsidRPr="003B7315" w14:paraId="139317D9" w14:textId="77777777" w:rsidTr="00D1292B">
        <w:tc>
          <w:tcPr>
            <w:tcW w:w="2070" w:type="dxa"/>
          </w:tcPr>
          <w:p w14:paraId="5632C925"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No. 16</w:t>
            </w:r>
          </w:p>
        </w:tc>
        <w:tc>
          <w:tcPr>
            <w:tcW w:w="1028" w:type="dxa"/>
          </w:tcPr>
          <w:p w14:paraId="755B81EB"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10</w:t>
            </w:r>
          </w:p>
        </w:tc>
        <w:tc>
          <w:tcPr>
            <w:tcW w:w="1083" w:type="dxa"/>
          </w:tcPr>
          <w:p w14:paraId="52940510"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40</w:t>
            </w:r>
          </w:p>
        </w:tc>
      </w:tr>
      <w:tr w:rsidR="00FB1501" w:rsidRPr="003B7315" w14:paraId="53C8DB76" w14:textId="77777777" w:rsidTr="00D1292B">
        <w:tc>
          <w:tcPr>
            <w:tcW w:w="2070" w:type="dxa"/>
          </w:tcPr>
          <w:p w14:paraId="0D069BEE"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No. 30</w:t>
            </w:r>
          </w:p>
        </w:tc>
        <w:tc>
          <w:tcPr>
            <w:tcW w:w="1028" w:type="dxa"/>
          </w:tcPr>
          <w:p w14:paraId="5198A07F"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30</w:t>
            </w:r>
          </w:p>
        </w:tc>
        <w:tc>
          <w:tcPr>
            <w:tcW w:w="1083" w:type="dxa"/>
          </w:tcPr>
          <w:p w14:paraId="67521A53"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65</w:t>
            </w:r>
          </w:p>
        </w:tc>
      </w:tr>
      <w:tr w:rsidR="00FB1501" w:rsidRPr="003B7315" w14:paraId="797A520A" w14:textId="77777777" w:rsidTr="00D1292B">
        <w:tc>
          <w:tcPr>
            <w:tcW w:w="2070" w:type="dxa"/>
          </w:tcPr>
          <w:p w14:paraId="5B981AA1"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No. 50</w:t>
            </w:r>
          </w:p>
        </w:tc>
        <w:tc>
          <w:tcPr>
            <w:tcW w:w="1028" w:type="dxa"/>
          </w:tcPr>
          <w:p w14:paraId="75426761"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70</w:t>
            </w:r>
          </w:p>
        </w:tc>
        <w:tc>
          <w:tcPr>
            <w:tcW w:w="1083" w:type="dxa"/>
          </w:tcPr>
          <w:p w14:paraId="0F84ECBA"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90</w:t>
            </w:r>
          </w:p>
        </w:tc>
      </w:tr>
      <w:tr w:rsidR="00FB1501" w:rsidRPr="003B7315" w14:paraId="702B262F" w14:textId="77777777" w:rsidTr="00D1292B">
        <w:tc>
          <w:tcPr>
            <w:tcW w:w="2070" w:type="dxa"/>
          </w:tcPr>
          <w:p w14:paraId="64AA4BDB"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No. 100</w:t>
            </w:r>
          </w:p>
        </w:tc>
        <w:tc>
          <w:tcPr>
            <w:tcW w:w="1028" w:type="dxa"/>
          </w:tcPr>
          <w:p w14:paraId="742D0512"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95</w:t>
            </w:r>
          </w:p>
        </w:tc>
        <w:tc>
          <w:tcPr>
            <w:tcW w:w="1083" w:type="dxa"/>
          </w:tcPr>
          <w:p w14:paraId="7E286EAF"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100</w:t>
            </w:r>
          </w:p>
        </w:tc>
      </w:tr>
    </w:tbl>
    <w:p w14:paraId="4264C798" w14:textId="77777777" w:rsidR="00FB1501" w:rsidRPr="003B7315" w:rsidRDefault="00FB1501" w:rsidP="00FB1501">
      <w:pPr>
        <w:widowControl w:val="0"/>
        <w:tabs>
          <w:tab w:val="left" w:pos="144"/>
          <w:tab w:val="left" w:pos="1260"/>
          <w:tab w:val="left" w:pos="1584"/>
          <w:tab w:val="left" w:pos="1872"/>
        </w:tabs>
        <w:autoSpaceDE w:val="0"/>
        <w:autoSpaceDN w:val="0"/>
        <w:adjustRightInd w:val="0"/>
        <w:ind w:left="720"/>
        <w:rPr>
          <w:rFonts w:asciiTheme="minorHAnsi" w:eastAsia="Arial" w:hAnsiTheme="minorHAnsi" w:cstheme="minorHAnsi"/>
          <w:color w:val="0000FF"/>
          <w:sz w:val="20"/>
        </w:rPr>
      </w:pPr>
    </w:p>
    <w:p w14:paraId="2F49E910" w14:textId="7DAC89B5" w:rsidR="00FB1501" w:rsidRPr="003B7315" w:rsidRDefault="00FB1501" w:rsidP="008902F5">
      <w:pPr>
        <w:widowControl w:val="0"/>
        <w:numPr>
          <w:ilvl w:val="0"/>
          <w:numId w:val="48"/>
        </w:numPr>
        <w:tabs>
          <w:tab w:val="left" w:pos="270"/>
          <w:tab w:val="left" w:pos="360"/>
          <w:tab w:val="left" w:pos="720"/>
          <w:tab w:val="left" w:pos="1008"/>
          <w:tab w:val="left" w:pos="1584"/>
          <w:tab w:val="left" w:pos="1872"/>
          <w:tab w:val="left" w:pos="2160"/>
        </w:tabs>
        <w:autoSpaceDE w:val="0"/>
        <w:autoSpaceDN w:val="0"/>
        <w:adjustRightInd w:val="0"/>
        <w:spacing w:line="276" w:lineRule="auto"/>
        <w:ind w:hanging="1170"/>
        <w:rPr>
          <w:rFonts w:asciiTheme="minorHAnsi" w:eastAsia="Arial" w:hAnsiTheme="minorHAnsi" w:cstheme="minorHAnsi"/>
          <w:b/>
          <w:sz w:val="20"/>
        </w:rPr>
      </w:pPr>
      <w:r w:rsidRPr="003B7315">
        <w:rPr>
          <w:rFonts w:asciiTheme="minorHAnsi" w:eastAsia="Arial" w:hAnsiTheme="minorHAnsi" w:cstheme="minorHAnsi"/>
          <w:b/>
          <w:sz w:val="20"/>
        </w:rPr>
        <w:t xml:space="preserve">Water: </w:t>
      </w:r>
      <w:r w:rsidRPr="003B7315">
        <w:rPr>
          <w:rFonts w:asciiTheme="minorHAnsi" w:eastAsia="Arial" w:hAnsiTheme="minorHAnsi" w:cstheme="minorHAnsi"/>
          <w:sz w:val="20"/>
        </w:rPr>
        <w:t xml:space="preserve">Clean and potable without foreign matter. </w:t>
      </w:r>
    </w:p>
    <w:p w14:paraId="5F2BDCDD" w14:textId="49D8D605" w:rsidR="00EA014B" w:rsidRPr="003B7315" w:rsidRDefault="00C04D93" w:rsidP="008902F5">
      <w:pPr>
        <w:widowControl w:val="0"/>
        <w:numPr>
          <w:ilvl w:val="0"/>
          <w:numId w:val="48"/>
        </w:numPr>
        <w:tabs>
          <w:tab w:val="left" w:pos="450"/>
          <w:tab w:val="left" w:pos="630"/>
          <w:tab w:val="left" w:pos="900"/>
          <w:tab w:val="left" w:pos="1008"/>
          <w:tab w:val="left" w:pos="1350"/>
          <w:tab w:val="left" w:pos="1872"/>
          <w:tab w:val="left" w:pos="2160"/>
        </w:tabs>
        <w:autoSpaceDE w:val="0"/>
        <w:autoSpaceDN w:val="0"/>
        <w:adjustRightInd w:val="0"/>
        <w:spacing w:line="276" w:lineRule="auto"/>
        <w:ind w:left="270" w:hanging="180"/>
        <w:rPr>
          <w:rFonts w:asciiTheme="minorHAnsi" w:eastAsia="Arial" w:hAnsiTheme="minorHAnsi" w:cstheme="minorHAnsi"/>
          <w:bCs/>
          <w:color w:val="0000FF"/>
          <w:sz w:val="20"/>
          <w:u w:val="single"/>
        </w:rPr>
      </w:pPr>
      <w:r>
        <w:rPr>
          <w:rFonts w:asciiTheme="minorHAnsi" w:eastAsia="Arial" w:hAnsiTheme="minorHAnsi" w:cstheme="minorHAnsi"/>
          <w:b/>
          <w:color w:val="0000FF"/>
          <w:sz w:val="20"/>
          <w:u w:val="single"/>
        </w:rPr>
        <w:t xml:space="preserve"> </w:t>
      </w:r>
      <w:r w:rsidR="00AC09FA" w:rsidRPr="003B7315">
        <w:rPr>
          <w:rFonts w:asciiTheme="minorHAnsi" w:eastAsia="Arial" w:hAnsiTheme="minorHAnsi" w:cstheme="minorHAnsi"/>
          <w:b/>
          <w:color w:val="0000FF"/>
          <w:sz w:val="20"/>
          <w:u w:val="single"/>
        </w:rPr>
        <w:t>SIKAWALL</w:t>
      </w:r>
      <w:r w:rsidR="00C545EC">
        <w:rPr>
          <w:rFonts w:asciiTheme="minorHAnsi" w:eastAsia="Arial" w:hAnsiTheme="minorHAnsi" w:cstheme="minorHAnsi"/>
          <w:b/>
          <w:color w:val="0000FF"/>
          <w:sz w:val="20"/>
          <w:u w:val="single"/>
        </w:rPr>
        <w:t>-52</w:t>
      </w:r>
      <w:r>
        <w:rPr>
          <w:rFonts w:asciiTheme="minorHAnsi" w:eastAsia="Arial" w:hAnsiTheme="minorHAnsi" w:cstheme="minorHAnsi"/>
          <w:b/>
          <w:color w:val="0000FF"/>
          <w:sz w:val="20"/>
          <w:u w:val="single"/>
        </w:rPr>
        <w:t>0</w:t>
      </w:r>
      <w:r w:rsidR="00AC09FA" w:rsidRPr="003B7315">
        <w:rPr>
          <w:rFonts w:asciiTheme="minorHAnsi" w:eastAsia="Arial" w:hAnsiTheme="minorHAnsi" w:cstheme="minorHAnsi"/>
          <w:b/>
          <w:color w:val="0000FF"/>
          <w:sz w:val="20"/>
          <w:u w:val="single"/>
        </w:rPr>
        <w:t xml:space="preserve"> </w:t>
      </w:r>
      <w:r w:rsidR="00164F19" w:rsidRPr="003B7315">
        <w:rPr>
          <w:rFonts w:asciiTheme="minorHAnsi" w:eastAsia="Arial" w:hAnsiTheme="minorHAnsi" w:cstheme="minorHAnsi"/>
          <w:b/>
          <w:color w:val="0000FF"/>
          <w:sz w:val="20"/>
          <w:u w:val="single"/>
        </w:rPr>
        <w:t xml:space="preserve">STUCCO </w:t>
      </w:r>
      <w:r>
        <w:rPr>
          <w:rFonts w:asciiTheme="minorHAnsi" w:eastAsia="Arial" w:hAnsiTheme="minorHAnsi" w:cstheme="minorHAnsi"/>
          <w:b/>
          <w:color w:val="0000FF"/>
          <w:sz w:val="20"/>
          <w:u w:val="single"/>
        </w:rPr>
        <w:t>LEVEL COAT</w:t>
      </w:r>
      <w:r w:rsidR="00EA014B" w:rsidRPr="003B7315">
        <w:rPr>
          <w:rFonts w:asciiTheme="minorHAnsi" w:eastAsia="Arial" w:hAnsiTheme="minorHAnsi" w:cstheme="minorHAnsi"/>
          <w:b/>
          <w:color w:val="0000FF"/>
          <w:sz w:val="20"/>
          <w:u w:val="single"/>
        </w:rPr>
        <w:t xml:space="preserve">: </w:t>
      </w:r>
      <w:r w:rsidR="00EA014B" w:rsidRPr="003B7315">
        <w:rPr>
          <w:rFonts w:asciiTheme="minorHAnsi" w:eastAsia="Arial" w:hAnsiTheme="minorHAnsi" w:cstheme="minorHAnsi"/>
          <w:bCs/>
          <w:color w:val="0000FF"/>
          <w:sz w:val="20"/>
          <w:u w:val="single"/>
        </w:rPr>
        <w:t>Polymer modified dry- mix leveling and embedment coat</w:t>
      </w:r>
      <w:r w:rsidR="00EA014B" w:rsidRPr="003B7315">
        <w:rPr>
          <w:rFonts w:asciiTheme="minorHAnsi" w:hAnsiTheme="minorHAnsi" w:cstheme="minorHAnsi"/>
          <w:color w:val="0000FF"/>
          <w:u w:val="single"/>
        </w:rPr>
        <w:t xml:space="preserve"> </w:t>
      </w:r>
      <w:r w:rsidR="00EA014B" w:rsidRPr="003B7315">
        <w:rPr>
          <w:rFonts w:asciiTheme="minorHAnsi" w:eastAsia="Arial" w:hAnsiTheme="minorHAnsi" w:cstheme="minorHAnsi"/>
          <w:bCs/>
          <w:color w:val="0000FF"/>
          <w:sz w:val="20"/>
          <w:u w:val="single"/>
        </w:rPr>
        <w:t>for a</w:t>
      </w:r>
      <w:r>
        <w:rPr>
          <w:rFonts w:asciiTheme="minorHAnsi" w:eastAsia="Arial" w:hAnsiTheme="minorHAnsi" w:cstheme="minorHAnsi"/>
          <w:bCs/>
          <w:color w:val="0000FF"/>
          <w:sz w:val="20"/>
          <w:u w:val="single"/>
        </w:rPr>
        <w:t xml:space="preserve"> </w:t>
      </w:r>
      <w:r w:rsidR="00EA014B" w:rsidRPr="003B7315">
        <w:rPr>
          <w:rFonts w:asciiTheme="minorHAnsi" w:eastAsia="Arial" w:hAnsiTheme="minorHAnsi" w:cstheme="minorHAnsi"/>
          <w:bCs/>
          <w:color w:val="0000FF"/>
          <w:sz w:val="20"/>
          <w:u w:val="single"/>
        </w:rPr>
        <w:t xml:space="preserve">crack suppression system. </w:t>
      </w:r>
    </w:p>
    <w:p w14:paraId="5F5E0EA2" w14:textId="69DD7EC8" w:rsidR="00FB1501" w:rsidRPr="00B82472" w:rsidRDefault="00C545EC" w:rsidP="008902F5">
      <w:pPr>
        <w:pStyle w:val="ListParagraph"/>
        <w:widowControl w:val="0"/>
        <w:numPr>
          <w:ilvl w:val="0"/>
          <w:numId w:val="48"/>
        </w:numPr>
        <w:tabs>
          <w:tab w:val="left" w:pos="270"/>
          <w:tab w:val="left" w:pos="720"/>
          <w:tab w:val="left" w:pos="900"/>
          <w:tab w:val="left" w:pos="1170"/>
        </w:tabs>
        <w:autoSpaceDE w:val="0"/>
        <w:autoSpaceDN w:val="0"/>
        <w:adjustRightInd w:val="0"/>
        <w:spacing w:line="276" w:lineRule="auto"/>
        <w:ind w:left="270" w:hanging="180"/>
        <w:rPr>
          <w:rFonts w:asciiTheme="minorHAnsi" w:eastAsia="Arial" w:hAnsiTheme="minorHAnsi" w:cstheme="minorHAnsi"/>
          <w:color w:val="0000FF"/>
          <w:sz w:val="20"/>
          <w:u w:val="single"/>
        </w:rPr>
      </w:pPr>
      <w:r w:rsidRPr="00B82472">
        <w:rPr>
          <w:rFonts w:asciiTheme="minorHAnsi" w:eastAsia="Arial" w:hAnsiTheme="minorHAnsi" w:cstheme="minorHAnsi"/>
          <w:b/>
          <w:bCs/>
          <w:color w:val="0000FF"/>
          <w:sz w:val="20"/>
          <w:u w:val="single"/>
        </w:rPr>
        <w:t>SIKAWALL POLY-BOND</w:t>
      </w:r>
      <w:r w:rsidR="00B82472" w:rsidRPr="00B82472">
        <w:t xml:space="preserve"> </w:t>
      </w:r>
      <w:r w:rsidR="00B82472">
        <w:rPr>
          <w:rFonts w:asciiTheme="minorHAnsi" w:eastAsia="Arial" w:hAnsiTheme="minorHAnsi" w:cstheme="minorHAnsi"/>
          <w:b/>
          <w:bCs/>
          <w:color w:val="0000FF"/>
          <w:sz w:val="20"/>
          <w:u w:val="single"/>
        </w:rPr>
        <w:t>(ad</w:t>
      </w:r>
      <w:r w:rsidR="00B82472" w:rsidRPr="00B82472">
        <w:rPr>
          <w:rFonts w:asciiTheme="minorHAnsi" w:eastAsia="Arial" w:hAnsiTheme="minorHAnsi" w:cstheme="minorHAnsi"/>
          <w:b/>
          <w:bCs/>
          <w:color w:val="0000FF"/>
          <w:sz w:val="20"/>
          <w:u w:val="single"/>
        </w:rPr>
        <w:t>hesive/</w:t>
      </w:r>
      <w:r w:rsidR="00B82472">
        <w:rPr>
          <w:rFonts w:asciiTheme="minorHAnsi" w:eastAsia="Arial" w:hAnsiTheme="minorHAnsi" w:cstheme="minorHAnsi"/>
          <w:b/>
          <w:bCs/>
          <w:color w:val="0000FF"/>
          <w:sz w:val="20"/>
          <w:u w:val="single"/>
        </w:rPr>
        <w:t>b</w:t>
      </w:r>
      <w:r w:rsidR="00B82472" w:rsidRPr="00B82472">
        <w:rPr>
          <w:rFonts w:asciiTheme="minorHAnsi" w:eastAsia="Arial" w:hAnsiTheme="minorHAnsi" w:cstheme="minorHAnsi"/>
          <w:b/>
          <w:bCs/>
          <w:color w:val="0000FF"/>
          <w:sz w:val="20"/>
          <w:u w:val="single"/>
        </w:rPr>
        <w:t xml:space="preserve">ase </w:t>
      </w:r>
      <w:r w:rsidR="00B82472">
        <w:rPr>
          <w:rFonts w:asciiTheme="minorHAnsi" w:eastAsia="Arial" w:hAnsiTheme="minorHAnsi" w:cstheme="minorHAnsi"/>
          <w:b/>
          <w:bCs/>
          <w:color w:val="0000FF"/>
          <w:sz w:val="20"/>
          <w:u w:val="single"/>
        </w:rPr>
        <w:t>c</w:t>
      </w:r>
      <w:r w:rsidR="00B82472" w:rsidRPr="00B82472">
        <w:rPr>
          <w:rFonts w:asciiTheme="minorHAnsi" w:eastAsia="Arial" w:hAnsiTheme="minorHAnsi" w:cstheme="minorHAnsi"/>
          <w:b/>
          <w:bCs/>
          <w:color w:val="0000FF"/>
          <w:sz w:val="20"/>
          <w:u w:val="single"/>
        </w:rPr>
        <w:t>oat</w:t>
      </w:r>
      <w:r w:rsidR="00B82472">
        <w:rPr>
          <w:rFonts w:asciiTheme="minorHAnsi" w:eastAsia="Arial" w:hAnsiTheme="minorHAnsi" w:cstheme="minorHAnsi"/>
          <w:b/>
          <w:bCs/>
          <w:color w:val="0000FF"/>
          <w:sz w:val="20"/>
          <w:u w:val="single"/>
        </w:rPr>
        <w:t xml:space="preserve"> </w:t>
      </w:r>
      <w:r w:rsidR="00B82472" w:rsidRPr="00B82472">
        <w:rPr>
          <w:rFonts w:asciiTheme="minorHAnsi" w:eastAsia="Arial" w:hAnsiTheme="minorHAnsi" w:cstheme="minorHAnsi"/>
          <w:b/>
          <w:bCs/>
          <w:color w:val="0000FF"/>
          <w:sz w:val="20"/>
          <w:u w:val="single"/>
        </w:rPr>
        <w:t>for EPS trim shapes</w:t>
      </w:r>
      <w:proofErr w:type="gramStart"/>
      <w:r w:rsidR="00B82472" w:rsidRPr="00B82472">
        <w:rPr>
          <w:rFonts w:asciiTheme="minorHAnsi" w:eastAsia="Arial" w:hAnsiTheme="minorHAnsi" w:cstheme="minorHAnsi"/>
          <w:b/>
          <w:bCs/>
          <w:color w:val="0000FF"/>
          <w:sz w:val="20"/>
          <w:u w:val="single"/>
        </w:rPr>
        <w:t>)</w:t>
      </w:r>
      <w:r w:rsidR="00B82472">
        <w:rPr>
          <w:rFonts w:asciiTheme="minorHAnsi" w:eastAsia="Arial" w:hAnsiTheme="minorHAnsi" w:cstheme="minorHAnsi"/>
          <w:b/>
          <w:bCs/>
          <w:color w:val="0000FF"/>
          <w:sz w:val="20"/>
          <w:u w:val="single"/>
        </w:rPr>
        <w:t xml:space="preserve"> </w:t>
      </w:r>
      <w:r w:rsidR="00FB1501" w:rsidRPr="00B82472">
        <w:rPr>
          <w:rFonts w:asciiTheme="minorHAnsi" w:eastAsia="Arial" w:hAnsiTheme="minorHAnsi" w:cstheme="minorHAnsi"/>
          <w:color w:val="0000FF"/>
          <w:sz w:val="20"/>
          <w:u w:val="single"/>
        </w:rPr>
        <w:t>:</w:t>
      </w:r>
      <w:proofErr w:type="gramEnd"/>
      <w:r w:rsidR="00FB1501" w:rsidRPr="00B82472">
        <w:rPr>
          <w:rFonts w:asciiTheme="minorHAnsi" w:eastAsia="Arial" w:hAnsiTheme="minorHAnsi" w:cstheme="minorHAnsi"/>
          <w:color w:val="0000FF"/>
          <w:sz w:val="20"/>
          <w:u w:val="single"/>
        </w:rPr>
        <w:t xml:space="preserve"> </w:t>
      </w:r>
      <w:r w:rsidRPr="00B82472">
        <w:rPr>
          <w:rFonts w:asciiTheme="minorHAnsi" w:eastAsia="Arial" w:hAnsiTheme="minorHAnsi" w:cstheme="minorHAnsi"/>
          <w:color w:val="0000FF"/>
          <w:sz w:val="20"/>
          <w:u w:val="single"/>
        </w:rPr>
        <w:t xml:space="preserve">A dry-mix polymer adhesive and base coat containing Portland cement and requiring only water for mixing. </w:t>
      </w:r>
      <w:r w:rsidR="00FB1501" w:rsidRPr="00B82472">
        <w:rPr>
          <w:rFonts w:asciiTheme="minorHAnsi" w:eastAsia="Arial" w:hAnsiTheme="minorHAnsi" w:cstheme="minorHAnsi"/>
          <w:color w:val="0000FF"/>
          <w:sz w:val="20"/>
          <w:u w:val="single"/>
        </w:rPr>
        <w:t xml:space="preserve">  </w:t>
      </w:r>
    </w:p>
    <w:p w14:paraId="4EDBD68C" w14:textId="6B577E5D" w:rsidR="00164F19" w:rsidRPr="003B7315" w:rsidRDefault="00AC09FA" w:rsidP="008902F5">
      <w:pPr>
        <w:widowControl w:val="0"/>
        <w:numPr>
          <w:ilvl w:val="0"/>
          <w:numId w:val="48"/>
        </w:numPr>
        <w:tabs>
          <w:tab w:val="left" w:pos="270"/>
          <w:tab w:val="left" w:pos="720"/>
          <w:tab w:val="left" w:pos="810"/>
          <w:tab w:val="left" w:pos="1008"/>
          <w:tab w:val="left" w:pos="1872"/>
          <w:tab w:val="left" w:pos="2160"/>
        </w:tabs>
        <w:autoSpaceDE w:val="0"/>
        <w:autoSpaceDN w:val="0"/>
        <w:adjustRightInd w:val="0"/>
        <w:spacing w:line="276" w:lineRule="auto"/>
        <w:ind w:left="270" w:hanging="180"/>
        <w:rPr>
          <w:rFonts w:asciiTheme="minorHAnsi" w:eastAsia="Arial" w:hAnsiTheme="minorHAnsi" w:cstheme="minorHAnsi"/>
          <w:color w:val="0000FF"/>
          <w:sz w:val="20"/>
          <w:u w:val="single"/>
        </w:rPr>
      </w:pPr>
      <w:bookmarkStart w:id="10" w:name="_Hlk57813053"/>
      <w:r w:rsidRPr="003B7315">
        <w:rPr>
          <w:rFonts w:asciiTheme="minorHAnsi" w:eastAsia="Arial" w:hAnsiTheme="minorHAnsi" w:cstheme="minorHAnsi"/>
          <w:b/>
          <w:color w:val="0000FF"/>
          <w:sz w:val="20"/>
          <w:u w:val="single"/>
        </w:rPr>
        <w:t>SIKAWALL</w:t>
      </w:r>
      <w:r w:rsidR="00A50E5F">
        <w:rPr>
          <w:rFonts w:asciiTheme="minorHAnsi" w:eastAsia="Arial" w:hAnsiTheme="minorHAnsi" w:cstheme="minorHAnsi"/>
          <w:b/>
          <w:color w:val="0000FF"/>
          <w:sz w:val="20"/>
          <w:u w:val="single"/>
        </w:rPr>
        <w:t>-9000</w:t>
      </w:r>
      <w:r w:rsidRPr="003B7315">
        <w:rPr>
          <w:rFonts w:asciiTheme="minorHAnsi" w:eastAsia="Arial" w:hAnsiTheme="minorHAnsi" w:cstheme="minorHAnsi"/>
          <w:b/>
          <w:color w:val="0000FF"/>
          <w:sz w:val="20"/>
          <w:u w:val="single"/>
        </w:rPr>
        <w:t xml:space="preserve"> </w:t>
      </w:r>
      <w:r w:rsidR="00164F19" w:rsidRPr="003B7315">
        <w:rPr>
          <w:rFonts w:asciiTheme="minorHAnsi" w:eastAsia="Arial" w:hAnsiTheme="minorHAnsi" w:cstheme="minorHAnsi"/>
          <w:b/>
          <w:color w:val="0000FF"/>
          <w:sz w:val="20"/>
          <w:u w:val="single"/>
        </w:rPr>
        <w:t>SRT</w:t>
      </w:r>
      <w:r w:rsidR="004C6B57" w:rsidRPr="003B7315">
        <w:rPr>
          <w:rFonts w:asciiTheme="minorHAnsi" w:eastAsia="Arial" w:hAnsiTheme="minorHAnsi" w:cstheme="minorHAnsi"/>
          <w:b/>
          <w:color w:val="0000FF"/>
          <w:sz w:val="20"/>
          <w:u w:val="single"/>
        </w:rPr>
        <w:t xml:space="preserve"> </w:t>
      </w:r>
      <w:r w:rsidR="00BB4803" w:rsidRPr="003B7315">
        <w:rPr>
          <w:rFonts w:asciiTheme="minorHAnsi" w:eastAsia="Arial" w:hAnsiTheme="minorHAnsi" w:cstheme="minorHAnsi"/>
          <w:b/>
          <w:color w:val="0000FF"/>
          <w:sz w:val="20"/>
          <w:u w:val="single"/>
        </w:rPr>
        <w:t>MESH</w:t>
      </w:r>
      <w:proofErr w:type="gramStart"/>
      <w:r w:rsidR="00BB4803" w:rsidRPr="003B7315">
        <w:rPr>
          <w:rFonts w:asciiTheme="minorHAnsi" w:eastAsia="Arial" w:hAnsiTheme="minorHAnsi" w:cstheme="minorHAnsi"/>
          <w:b/>
          <w:color w:val="0000FF"/>
          <w:sz w:val="20"/>
          <w:u w:val="single"/>
        </w:rPr>
        <w:t xml:space="preserve">: </w:t>
      </w:r>
      <w:r w:rsidR="00FB1501" w:rsidRPr="003B7315">
        <w:rPr>
          <w:rFonts w:asciiTheme="minorHAnsi" w:eastAsia="Arial" w:hAnsiTheme="minorHAnsi" w:cstheme="minorHAnsi"/>
          <w:b/>
          <w:color w:val="0000FF"/>
          <w:sz w:val="20"/>
          <w:u w:val="single"/>
        </w:rPr>
        <w:t xml:space="preserve"> </w:t>
      </w:r>
      <w:bookmarkStart w:id="11" w:name="_Hlk57813120"/>
      <w:bookmarkEnd w:id="10"/>
      <w:r w:rsidR="00164F19" w:rsidRPr="003B7315">
        <w:rPr>
          <w:rFonts w:asciiTheme="minorHAnsi" w:eastAsia="Arial" w:hAnsiTheme="minorHAnsi" w:cstheme="minorHAnsi"/>
          <w:color w:val="0000FF"/>
          <w:sz w:val="20"/>
          <w:u w:val="single"/>
        </w:rPr>
        <w:t>a</w:t>
      </w:r>
      <w:proofErr w:type="gramEnd"/>
      <w:r w:rsidR="00164F19" w:rsidRPr="003B7315">
        <w:rPr>
          <w:rFonts w:asciiTheme="minorHAnsi" w:eastAsia="Arial" w:hAnsiTheme="minorHAnsi" w:cstheme="minorHAnsi"/>
          <w:color w:val="0000FF"/>
          <w:sz w:val="20"/>
          <w:u w:val="single"/>
        </w:rPr>
        <w:t xml:space="preserve"> woven fiber glass mesh with high mechanical strength and dimensional stability for improved c</w:t>
      </w:r>
      <w:r w:rsidR="00C04D93">
        <w:rPr>
          <w:rFonts w:asciiTheme="minorHAnsi" w:eastAsia="Arial" w:hAnsiTheme="minorHAnsi" w:cstheme="minorHAnsi"/>
          <w:color w:val="0000FF"/>
          <w:sz w:val="20"/>
          <w:u w:val="single"/>
        </w:rPr>
        <w:t>r</w:t>
      </w:r>
      <w:r w:rsidR="00164F19" w:rsidRPr="003B7315">
        <w:rPr>
          <w:rFonts w:asciiTheme="minorHAnsi" w:eastAsia="Arial" w:hAnsiTheme="minorHAnsi" w:cstheme="minorHAnsi"/>
          <w:color w:val="0000FF"/>
          <w:sz w:val="20"/>
          <w:u w:val="single"/>
        </w:rPr>
        <w:t xml:space="preserve">ack resistance. Must be used with </w:t>
      </w:r>
      <w:r w:rsidR="00A50E5F">
        <w:rPr>
          <w:rFonts w:asciiTheme="minorHAnsi" w:eastAsia="Arial" w:hAnsiTheme="minorHAnsi" w:cstheme="minorHAnsi"/>
          <w:color w:val="0000FF"/>
          <w:sz w:val="20"/>
          <w:u w:val="single"/>
        </w:rPr>
        <w:t>SIKAWALL-52</w:t>
      </w:r>
      <w:r w:rsidR="00C04D93">
        <w:rPr>
          <w:rFonts w:asciiTheme="minorHAnsi" w:eastAsia="Arial" w:hAnsiTheme="minorHAnsi" w:cstheme="minorHAnsi"/>
          <w:color w:val="0000FF"/>
          <w:sz w:val="20"/>
          <w:u w:val="single"/>
        </w:rPr>
        <w:t>0</w:t>
      </w:r>
      <w:r w:rsidR="00164F19" w:rsidRPr="003B7315">
        <w:rPr>
          <w:rFonts w:asciiTheme="minorHAnsi" w:eastAsia="Arial" w:hAnsiTheme="minorHAnsi" w:cstheme="minorHAnsi"/>
          <w:color w:val="0000FF"/>
          <w:sz w:val="20"/>
          <w:u w:val="single"/>
        </w:rPr>
        <w:t xml:space="preserve"> STUCCO LEVEL</w:t>
      </w:r>
      <w:r w:rsidR="00C04D93">
        <w:rPr>
          <w:rFonts w:asciiTheme="minorHAnsi" w:eastAsia="Arial" w:hAnsiTheme="minorHAnsi" w:cstheme="minorHAnsi"/>
          <w:color w:val="0000FF"/>
          <w:sz w:val="20"/>
          <w:u w:val="single"/>
        </w:rPr>
        <w:t xml:space="preserve"> COAT</w:t>
      </w:r>
      <w:r w:rsidR="00164F19" w:rsidRPr="003B7315">
        <w:rPr>
          <w:rFonts w:asciiTheme="minorHAnsi" w:eastAsia="Arial" w:hAnsiTheme="minorHAnsi" w:cstheme="minorHAnsi"/>
          <w:color w:val="0000FF"/>
          <w:sz w:val="20"/>
          <w:u w:val="single"/>
        </w:rPr>
        <w:t>.</w:t>
      </w:r>
    </w:p>
    <w:p w14:paraId="15EC8CFD" w14:textId="24716FD9" w:rsidR="00FB1501" w:rsidRPr="003B7315" w:rsidRDefault="00AC09FA" w:rsidP="008902F5">
      <w:pPr>
        <w:widowControl w:val="0"/>
        <w:numPr>
          <w:ilvl w:val="0"/>
          <w:numId w:val="48"/>
        </w:numPr>
        <w:tabs>
          <w:tab w:val="left" w:pos="270"/>
          <w:tab w:val="left" w:pos="720"/>
          <w:tab w:val="left" w:pos="810"/>
          <w:tab w:val="left" w:pos="1008"/>
          <w:tab w:val="left" w:pos="1872"/>
          <w:tab w:val="left" w:pos="2160"/>
        </w:tabs>
        <w:autoSpaceDE w:val="0"/>
        <w:autoSpaceDN w:val="0"/>
        <w:adjustRightInd w:val="0"/>
        <w:spacing w:line="276" w:lineRule="auto"/>
        <w:ind w:left="270" w:hanging="180"/>
        <w:rPr>
          <w:rFonts w:asciiTheme="minorHAnsi" w:eastAsia="Arial" w:hAnsiTheme="minorHAnsi" w:cstheme="minorHAnsi"/>
          <w:color w:val="0000FF"/>
          <w:sz w:val="20"/>
          <w:u w:val="single"/>
        </w:rPr>
      </w:pPr>
      <w:r w:rsidRPr="003B7315">
        <w:rPr>
          <w:rFonts w:asciiTheme="minorHAnsi" w:eastAsia="Arial" w:hAnsiTheme="minorHAnsi" w:cstheme="minorHAnsi"/>
          <w:b/>
          <w:color w:val="0000FF"/>
          <w:sz w:val="20"/>
          <w:u w:val="single"/>
        </w:rPr>
        <w:t>S</w:t>
      </w:r>
      <w:r w:rsidR="00676A8F">
        <w:rPr>
          <w:rFonts w:asciiTheme="minorHAnsi" w:eastAsia="Arial" w:hAnsiTheme="minorHAnsi" w:cstheme="minorHAnsi"/>
          <w:b/>
          <w:color w:val="0000FF"/>
          <w:sz w:val="20"/>
          <w:u w:val="single"/>
        </w:rPr>
        <w:t xml:space="preserve">IKAWALL-9010 </w:t>
      </w:r>
      <w:r w:rsidR="00505549" w:rsidRPr="003B7315">
        <w:rPr>
          <w:rFonts w:asciiTheme="minorHAnsi" w:eastAsia="Arial" w:hAnsiTheme="minorHAnsi" w:cstheme="minorHAnsi"/>
          <w:b/>
          <w:color w:val="0000FF"/>
          <w:sz w:val="20"/>
          <w:u w:val="single"/>
        </w:rPr>
        <w:t xml:space="preserve">FLEXGUARD 4 </w:t>
      </w:r>
      <w:r w:rsidR="00FB1501" w:rsidRPr="003B7315">
        <w:rPr>
          <w:rFonts w:asciiTheme="minorHAnsi" w:eastAsia="Arial" w:hAnsiTheme="minorHAnsi" w:cstheme="minorHAnsi"/>
          <w:b/>
          <w:color w:val="0000FF"/>
          <w:sz w:val="20"/>
          <w:u w:val="single"/>
        </w:rPr>
        <w:t>Reinforcing Mesh (Required if EPS Trim Shapes Are Specified</w:t>
      </w:r>
      <w:r w:rsidR="00FB1501" w:rsidRPr="003B7315">
        <w:rPr>
          <w:rFonts w:asciiTheme="minorHAnsi" w:eastAsia="Arial" w:hAnsiTheme="minorHAnsi" w:cstheme="minorHAnsi"/>
          <w:color w:val="0000FF"/>
          <w:sz w:val="20"/>
          <w:u w:val="single"/>
        </w:rPr>
        <w:t>)</w:t>
      </w:r>
      <w:r w:rsidR="00E56084" w:rsidRPr="003B7315">
        <w:rPr>
          <w:rFonts w:asciiTheme="minorHAnsi" w:eastAsia="Arial" w:hAnsiTheme="minorHAnsi" w:cstheme="minorHAnsi"/>
          <w:color w:val="0000FF"/>
          <w:sz w:val="20"/>
          <w:u w:val="single"/>
        </w:rPr>
        <w:t xml:space="preserve">: </w:t>
      </w:r>
      <w:r w:rsidR="00155167" w:rsidRPr="003B7315">
        <w:rPr>
          <w:rFonts w:asciiTheme="minorHAnsi" w:eastAsia="Arial" w:hAnsiTheme="minorHAnsi" w:cstheme="minorHAnsi"/>
          <w:color w:val="0000FF"/>
          <w:sz w:val="20"/>
          <w:szCs w:val="22"/>
          <w:u w:val="single"/>
        </w:rPr>
        <w:t>A</w:t>
      </w:r>
      <w:r w:rsidR="00FB1501" w:rsidRPr="003B7315">
        <w:rPr>
          <w:rFonts w:asciiTheme="minorHAnsi" w:eastAsia="Arial" w:hAnsiTheme="minorHAnsi" w:cstheme="minorHAnsi"/>
          <w:color w:val="0000FF"/>
          <w:sz w:val="20"/>
          <w:szCs w:val="22"/>
          <w:u w:val="single"/>
        </w:rPr>
        <w:t xml:space="preserve">. </w:t>
      </w:r>
      <w:r w:rsidR="00B65605" w:rsidRPr="003B7315">
        <w:rPr>
          <w:rFonts w:asciiTheme="minorHAnsi" w:eastAsia="Arial" w:hAnsiTheme="minorHAnsi" w:cstheme="minorHAnsi"/>
          <w:color w:val="0000FF"/>
          <w:sz w:val="20"/>
          <w:szCs w:val="22"/>
          <w:u w:val="single"/>
        </w:rPr>
        <w:t>b</w:t>
      </w:r>
      <w:r w:rsidR="00FB1501" w:rsidRPr="003B7315">
        <w:rPr>
          <w:rFonts w:asciiTheme="minorHAnsi" w:eastAsia="Arial" w:hAnsiTheme="minorHAnsi" w:cstheme="minorHAnsi"/>
          <w:color w:val="0000FF"/>
          <w:sz w:val="20"/>
          <w:szCs w:val="22"/>
          <w:u w:val="single"/>
        </w:rPr>
        <w:t>alanced, open-weave glass, fiber reinforcing mesh, twisted multi-end strands treated for compatibility with S</w:t>
      </w:r>
      <w:r w:rsidR="00676A8F">
        <w:rPr>
          <w:rFonts w:asciiTheme="minorHAnsi" w:eastAsia="Arial" w:hAnsiTheme="minorHAnsi" w:cstheme="minorHAnsi"/>
          <w:color w:val="0000FF"/>
          <w:sz w:val="20"/>
          <w:szCs w:val="22"/>
          <w:u w:val="single"/>
        </w:rPr>
        <w:t xml:space="preserve">ikaWall </w:t>
      </w:r>
      <w:r w:rsidR="008F17CA">
        <w:rPr>
          <w:rFonts w:asciiTheme="minorHAnsi" w:eastAsia="Arial" w:hAnsiTheme="minorHAnsi" w:cstheme="minorHAnsi"/>
          <w:color w:val="0000FF"/>
          <w:sz w:val="20"/>
          <w:szCs w:val="22"/>
          <w:u w:val="single"/>
        </w:rPr>
        <w:t>b</w:t>
      </w:r>
      <w:r w:rsidR="00FB1501" w:rsidRPr="003B7315">
        <w:rPr>
          <w:rFonts w:asciiTheme="minorHAnsi" w:eastAsia="Arial" w:hAnsiTheme="minorHAnsi" w:cstheme="minorHAnsi"/>
          <w:color w:val="0000FF"/>
          <w:sz w:val="20"/>
          <w:szCs w:val="22"/>
          <w:u w:val="single"/>
        </w:rPr>
        <w:t xml:space="preserve">ase </w:t>
      </w:r>
      <w:r w:rsidR="008F17CA">
        <w:rPr>
          <w:rFonts w:asciiTheme="minorHAnsi" w:eastAsia="Arial" w:hAnsiTheme="minorHAnsi" w:cstheme="minorHAnsi"/>
          <w:color w:val="0000FF"/>
          <w:sz w:val="20"/>
          <w:szCs w:val="22"/>
          <w:u w:val="single"/>
        </w:rPr>
        <w:t>c</w:t>
      </w:r>
      <w:r w:rsidR="00FB1501" w:rsidRPr="003B7315">
        <w:rPr>
          <w:rFonts w:asciiTheme="minorHAnsi" w:eastAsia="Arial" w:hAnsiTheme="minorHAnsi" w:cstheme="minorHAnsi"/>
          <w:color w:val="0000FF"/>
          <w:sz w:val="20"/>
          <w:szCs w:val="22"/>
          <w:u w:val="single"/>
        </w:rPr>
        <w:t>oats</w:t>
      </w:r>
    </w:p>
    <w:p w14:paraId="4CBD69D4" w14:textId="2CCD9CEA" w:rsidR="00FB1501" w:rsidRPr="003B7315" w:rsidRDefault="00AC09FA" w:rsidP="008902F5">
      <w:pPr>
        <w:widowControl w:val="0"/>
        <w:numPr>
          <w:ilvl w:val="0"/>
          <w:numId w:val="48"/>
        </w:numPr>
        <w:tabs>
          <w:tab w:val="left" w:pos="270"/>
          <w:tab w:val="left" w:pos="360"/>
          <w:tab w:val="left" w:pos="720"/>
          <w:tab w:val="left" w:pos="900"/>
          <w:tab w:val="left" w:pos="1008"/>
          <w:tab w:val="left" w:pos="1872"/>
          <w:tab w:val="left" w:pos="2160"/>
        </w:tabs>
        <w:autoSpaceDE w:val="0"/>
        <w:autoSpaceDN w:val="0"/>
        <w:adjustRightInd w:val="0"/>
        <w:spacing w:line="276" w:lineRule="auto"/>
        <w:ind w:left="270" w:hanging="180"/>
        <w:rPr>
          <w:rFonts w:asciiTheme="minorHAnsi" w:eastAsia="Arial" w:hAnsiTheme="minorHAnsi" w:cstheme="minorHAnsi"/>
          <w:sz w:val="20"/>
        </w:rPr>
      </w:pPr>
      <w:bookmarkStart w:id="12" w:name="_Hlk57813154"/>
      <w:bookmarkEnd w:id="11"/>
      <w:r w:rsidRPr="003B7315">
        <w:rPr>
          <w:rFonts w:asciiTheme="minorHAnsi" w:eastAsia="Arial" w:hAnsiTheme="minorHAnsi" w:cstheme="minorHAnsi"/>
          <w:b/>
          <w:color w:val="0000FF"/>
          <w:sz w:val="20"/>
          <w:u w:val="single"/>
        </w:rPr>
        <w:t>SIKAWALL</w:t>
      </w:r>
      <w:r w:rsidR="00A50E5F">
        <w:rPr>
          <w:rFonts w:asciiTheme="minorHAnsi" w:eastAsia="Arial" w:hAnsiTheme="minorHAnsi" w:cstheme="minorHAnsi"/>
          <w:b/>
          <w:color w:val="0000FF"/>
          <w:sz w:val="20"/>
          <w:u w:val="single"/>
        </w:rPr>
        <w:t xml:space="preserve">-10 </w:t>
      </w:r>
      <w:r w:rsidR="004C6B57" w:rsidRPr="003B7315">
        <w:rPr>
          <w:rFonts w:asciiTheme="minorHAnsi" w:eastAsia="Arial" w:hAnsiTheme="minorHAnsi" w:cstheme="minorHAnsi"/>
          <w:b/>
          <w:color w:val="0000FF"/>
          <w:sz w:val="20"/>
          <w:u w:val="single"/>
        </w:rPr>
        <w:t>STUCCO</w:t>
      </w:r>
      <w:r w:rsidRPr="003B7315">
        <w:rPr>
          <w:rFonts w:asciiTheme="minorHAnsi" w:eastAsia="Arial" w:hAnsiTheme="minorHAnsi" w:cstheme="minorHAnsi"/>
          <w:b/>
          <w:color w:val="0000FF"/>
          <w:sz w:val="20"/>
          <w:u w:val="single"/>
        </w:rPr>
        <w:t xml:space="preserve"> </w:t>
      </w:r>
      <w:r w:rsidR="004C6B57" w:rsidRPr="003B7315">
        <w:rPr>
          <w:rFonts w:asciiTheme="minorHAnsi" w:eastAsia="Arial" w:hAnsiTheme="minorHAnsi" w:cstheme="minorHAnsi"/>
          <w:b/>
          <w:color w:val="0000FF"/>
          <w:sz w:val="20"/>
          <w:u w:val="single"/>
        </w:rPr>
        <w:t>PRIME</w:t>
      </w:r>
      <w:r w:rsidR="00FB1501" w:rsidRPr="003B7315">
        <w:rPr>
          <w:rFonts w:asciiTheme="minorHAnsi" w:eastAsia="Arial" w:hAnsiTheme="minorHAnsi" w:cstheme="minorHAnsi"/>
          <w:b/>
          <w:color w:val="0000FF"/>
          <w:sz w:val="20"/>
          <w:u w:val="single"/>
        </w:rPr>
        <w:t>:</w:t>
      </w:r>
      <w:r w:rsidR="004C6B57" w:rsidRPr="003B7315">
        <w:rPr>
          <w:rFonts w:asciiTheme="minorHAnsi" w:eastAsia="Arial" w:hAnsiTheme="minorHAnsi" w:cstheme="minorHAnsi"/>
          <w:b/>
          <w:color w:val="0000FF"/>
          <w:sz w:val="20"/>
          <w:u w:val="single"/>
        </w:rPr>
        <w:t xml:space="preserve"> </w:t>
      </w:r>
      <w:r w:rsidR="00155167" w:rsidRPr="003B7315">
        <w:rPr>
          <w:rFonts w:asciiTheme="minorHAnsi" w:eastAsia="Arial" w:hAnsiTheme="minorHAnsi" w:cstheme="minorHAnsi"/>
          <w:bCs/>
          <w:color w:val="0000FF"/>
          <w:sz w:val="20"/>
          <w:u w:val="single"/>
        </w:rPr>
        <w:t xml:space="preserve">A </w:t>
      </w:r>
      <w:r w:rsidR="00FB1501" w:rsidRPr="003B7315">
        <w:rPr>
          <w:rFonts w:asciiTheme="minorHAnsi" w:eastAsia="Arial" w:hAnsiTheme="minorHAnsi" w:cstheme="minorHAnsi"/>
          <w:color w:val="0000FF"/>
          <w:sz w:val="20"/>
          <w:u w:val="single"/>
        </w:rPr>
        <w:t xml:space="preserve">100% acrylic-based primer; color </w:t>
      </w:r>
      <w:proofErr w:type="gramStart"/>
      <w:r w:rsidR="00FB1501" w:rsidRPr="003B7315">
        <w:rPr>
          <w:rFonts w:asciiTheme="minorHAnsi" w:eastAsia="Arial" w:hAnsiTheme="minorHAnsi" w:cstheme="minorHAnsi"/>
          <w:color w:val="0000FF"/>
          <w:sz w:val="20"/>
          <w:u w:val="single"/>
        </w:rPr>
        <w:t>[</w:t>
      </w:r>
      <w:r w:rsidR="00FB1501" w:rsidRPr="003B7315">
        <w:rPr>
          <w:rFonts w:asciiTheme="minorHAnsi" w:eastAsia="Arial" w:hAnsiTheme="minorHAnsi" w:cstheme="minorHAnsi"/>
          <w:color w:val="0000FF"/>
          <w:sz w:val="20"/>
          <w:u w:val="single"/>
        </w:rPr>
        <w:tab/>
        <w:t>]</w:t>
      </w:r>
      <w:proofErr w:type="gramEnd"/>
      <w:r w:rsidR="00FB1501" w:rsidRPr="003B7315">
        <w:rPr>
          <w:rFonts w:asciiTheme="minorHAnsi" w:eastAsia="Arial" w:hAnsiTheme="minorHAnsi" w:cstheme="minorHAnsi"/>
          <w:color w:val="0000FF"/>
          <w:sz w:val="20"/>
          <w:u w:val="single"/>
        </w:rPr>
        <w:t xml:space="preserve"> to closely match the selected S</w:t>
      </w:r>
      <w:r w:rsidR="00A50E5F">
        <w:rPr>
          <w:rFonts w:asciiTheme="minorHAnsi" w:eastAsia="Arial" w:hAnsiTheme="minorHAnsi" w:cstheme="minorHAnsi"/>
          <w:color w:val="0000FF"/>
          <w:sz w:val="20"/>
          <w:u w:val="single"/>
        </w:rPr>
        <w:t>ika f</w:t>
      </w:r>
      <w:r w:rsidR="00FB1501" w:rsidRPr="003B7315">
        <w:rPr>
          <w:rFonts w:asciiTheme="minorHAnsi" w:eastAsia="Arial" w:hAnsiTheme="minorHAnsi" w:cstheme="minorHAnsi"/>
          <w:color w:val="0000FF"/>
          <w:sz w:val="20"/>
          <w:u w:val="single"/>
        </w:rPr>
        <w:t xml:space="preserve">inish </w:t>
      </w:r>
      <w:r w:rsidR="00A50E5F">
        <w:rPr>
          <w:rFonts w:asciiTheme="minorHAnsi" w:eastAsia="Arial" w:hAnsiTheme="minorHAnsi" w:cstheme="minorHAnsi"/>
          <w:color w:val="0000FF"/>
          <w:sz w:val="20"/>
          <w:u w:val="single"/>
        </w:rPr>
        <w:t>c</w:t>
      </w:r>
      <w:r w:rsidR="00FB1501" w:rsidRPr="003B7315">
        <w:rPr>
          <w:rFonts w:asciiTheme="minorHAnsi" w:eastAsia="Arial" w:hAnsiTheme="minorHAnsi" w:cstheme="minorHAnsi"/>
          <w:color w:val="0000FF"/>
          <w:sz w:val="20"/>
          <w:u w:val="single"/>
        </w:rPr>
        <w:t>olor.</w:t>
      </w:r>
    </w:p>
    <w:p w14:paraId="363FB40C" w14:textId="47F3E63F" w:rsidR="00EF0037" w:rsidRPr="003B7315" w:rsidRDefault="00EF0037" w:rsidP="00397139">
      <w:pPr>
        <w:tabs>
          <w:tab w:val="left" w:pos="630"/>
          <w:tab w:val="left" w:pos="1080"/>
        </w:tabs>
        <w:rPr>
          <w:rFonts w:asciiTheme="minorHAnsi" w:eastAsia="Arial" w:hAnsiTheme="minorHAnsi" w:cstheme="minorHAnsi"/>
          <w:b/>
          <w:color w:val="0000FF"/>
          <w:sz w:val="20"/>
        </w:rPr>
      </w:pPr>
      <w:r w:rsidRPr="003B7315">
        <w:rPr>
          <w:rFonts w:asciiTheme="minorHAnsi" w:eastAsia="Arial" w:hAnsiTheme="minorHAnsi" w:cstheme="minorHAnsi"/>
          <w:b/>
          <w:color w:val="0000FF"/>
          <w:sz w:val="20"/>
        </w:rPr>
        <w:t xml:space="preserve">NOTE TO SPECIFIER: </w:t>
      </w:r>
      <w:r w:rsidR="00A50E5F">
        <w:rPr>
          <w:rFonts w:asciiTheme="minorHAnsi" w:eastAsia="Arial" w:hAnsiTheme="minorHAnsi" w:cstheme="minorHAnsi"/>
          <w:b/>
          <w:color w:val="0000FF"/>
          <w:sz w:val="20"/>
        </w:rPr>
        <w:t xml:space="preserve">SIKAWALL-10 </w:t>
      </w:r>
      <w:r w:rsidRPr="003B7315">
        <w:rPr>
          <w:rFonts w:asciiTheme="minorHAnsi" w:eastAsia="Arial" w:hAnsiTheme="minorHAnsi" w:cstheme="minorHAnsi"/>
          <w:b/>
          <w:color w:val="0000FF"/>
          <w:sz w:val="20"/>
        </w:rPr>
        <w:t xml:space="preserve">STUCCO PRIME is recommended for </w:t>
      </w:r>
      <w:r w:rsidR="00856819">
        <w:rPr>
          <w:rFonts w:asciiTheme="minorHAnsi" w:eastAsia="Arial" w:hAnsiTheme="minorHAnsi" w:cstheme="minorHAnsi"/>
          <w:b/>
          <w:color w:val="0000FF"/>
          <w:sz w:val="20"/>
        </w:rPr>
        <w:t>R1.5</w:t>
      </w:r>
      <w:r w:rsidRPr="003B7315">
        <w:rPr>
          <w:rFonts w:asciiTheme="minorHAnsi" w:eastAsia="Arial" w:hAnsiTheme="minorHAnsi" w:cstheme="minorHAnsi"/>
          <w:b/>
          <w:color w:val="0000FF"/>
          <w:sz w:val="20"/>
        </w:rPr>
        <w:t xml:space="preserve"> finish texture. Although optional in other applications, S</w:t>
      </w:r>
      <w:r w:rsidR="003C5A19">
        <w:rPr>
          <w:rFonts w:asciiTheme="minorHAnsi" w:eastAsia="Arial" w:hAnsiTheme="minorHAnsi" w:cstheme="minorHAnsi"/>
          <w:b/>
          <w:color w:val="0000FF"/>
          <w:sz w:val="20"/>
        </w:rPr>
        <w:t>ika</w:t>
      </w:r>
      <w:r w:rsidRPr="003B7315">
        <w:rPr>
          <w:rFonts w:asciiTheme="minorHAnsi" w:eastAsia="Arial" w:hAnsiTheme="minorHAnsi" w:cstheme="minorHAnsi"/>
          <w:b/>
          <w:color w:val="0000FF"/>
          <w:sz w:val="20"/>
        </w:rPr>
        <w:t xml:space="preserve"> recommends the use of </w:t>
      </w:r>
      <w:r w:rsidR="003C5A19" w:rsidRPr="003C5A19">
        <w:rPr>
          <w:rFonts w:asciiTheme="minorHAnsi" w:eastAsia="Arial" w:hAnsiTheme="minorHAnsi" w:cstheme="minorHAnsi"/>
          <w:b/>
          <w:caps/>
          <w:color w:val="0000FF"/>
          <w:sz w:val="20"/>
        </w:rPr>
        <w:t>SikaWall-10</w:t>
      </w:r>
      <w:r w:rsidR="003C5A19">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STUCCO</w:t>
      </w:r>
      <w:r w:rsidR="00B65605" w:rsidRPr="003B7315">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PRIME prior to application of S</w:t>
      </w:r>
      <w:r w:rsidR="003C5A19">
        <w:rPr>
          <w:rFonts w:asciiTheme="minorHAnsi" w:eastAsia="Arial" w:hAnsiTheme="minorHAnsi" w:cstheme="minorHAnsi"/>
          <w:b/>
          <w:color w:val="0000FF"/>
          <w:sz w:val="20"/>
        </w:rPr>
        <w:t>ikaWall f</w:t>
      </w:r>
      <w:r w:rsidRPr="003B7315">
        <w:rPr>
          <w:rFonts w:asciiTheme="minorHAnsi" w:eastAsia="Arial" w:hAnsiTheme="minorHAnsi" w:cstheme="minorHAnsi"/>
          <w:b/>
          <w:color w:val="0000FF"/>
          <w:sz w:val="20"/>
        </w:rPr>
        <w:t xml:space="preserve">inish over applications of </w:t>
      </w:r>
      <w:r w:rsidR="003B7315">
        <w:rPr>
          <w:rFonts w:asciiTheme="minorHAnsi" w:eastAsia="Arial" w:hAnsiTheme="minorHAnsi" w:cstheme="minorHAnsi"/>
          <w:b/>
          <w:color w:val="0000FF"/>
          <w:sz w:val="20"/>
        </w:rPr>
        <w:t xml:space="preserve">Sika Fastwall </w:t>
      </w:r>
      <w:r w:rsidR="00F63092">
        <w:rPr>
          <w:rFonts w:asciiTheme="minorHAnsi" w:eastAsia="Arial" w:hAnsiTheme="minorHAnsi" w:cstheme="minorHAnsi"/>
          <w:b/>
          <w:color w:val="0000FF"/>
          <w:sz w:val="20"/>
        </w:rPr>
        <w:t>300</w:t>
      </w:r>
      <w:r w:rsidRPr="003B7315">
        <w:rPr>
          <w:rFonts w:asciiTheme="minorHAnsi" w:eastAsia="Arial" w:hAnsiTheme="minorHAnsi" w:cstheme="minorHAnsi"/>
          <w:b/>
          <w:color w:val="0000FF"/>
          <w:sz w:val="20"/>
        </w:rPr>
        <w:t xml:space="preserve"> Stucco wall system. The application of </w:t>
      </w:r>
      <w:r w:rsidR="003C5A19">
        <w:rPr>
          <w:rFonts w:asciiTheme="minorHAnsi" w:eastAsia="Arial" w:hAnsiTheme="minorHAnsi" w:cstheme="minorHAnsi"/>
          <w:b/>
          <w:color w:val="0000FF"/>
          <w:sz w:val="20"/>
        </w:rPr>
        <w:t xml:space="preserve">SIKAWALL-10 </w:t>
      </w:r>
      <w:r w:rsidRPr="003B7315">
        <w:rPr>
          <w:rFonts w:asciiTheme="minorHAnsi" w:eastAsia="Arial" w:hAnsiTheme="minorHAnsi" w:cstheme="minorHAnsi"/>
          <w:b/>
          <w:color w:val="0000FF"/>
          <w:sz w:val="20"/>
        </w:rPr>
        <w:t>STUCCO</w:t>
      </w:r>
      <w:r w:rsidR="00B65605" w:rsidRPr="003B7315">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PRIME will enhance color uniformity</w:t>
      </w:r>
      <w:r w:rsidR="003C5A19">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and ease S</w:t>
      </w:r>
      <w:r w:rsidR="003C5A19">
        <w:rPr>
          <w:rFonts w:asciiTheme="minorHAnsi" w:eastAsia="Arial" w:hAnsiTheme="minorHAnsi" w:cstheme="minorHAnsi"/>
          <w:b/>
          <w:color w:val="0000FF"/>
          <w:sz w:val="20"/>
        </w:rPr>
        <w:t>ikaWall f</w:t>
      </w:r>
      <w:r w:rsidRPr="003B7315">
        <w:rPr>
          <w:rFonts w:asciiTheme="minorHAnsi" w:eastAsia="Arial" w:hAnsiTheme="minorHAnsi" w:cstheme="minorHAnsi"/>
          <w:b/>
          <w:color w:val="0000FF"/>
          <w:sz w:val="20"/>
        </w:rPr>
        <w:t>inish application and will minimize the likelihood of read-through.</w:t>
      </w:r>
    </w:p>
    <w:p w14:paraId="54F1665E" w14:textId="78073CE3" w:rsidR="00AC09FA" w:rsidRDefault="00625994" w:rsidP="008902F5">
      <w:pPr>
        <w:widowControl w:val="0"/>
        <w:numPr>
          <w:ilvl w:val="0"/>
          <w:numId w:val="48"/>
        </w:numPr>
        <w:tabs>
          <w:tab w:val="left" w:pos="144"/>
          <w:tab w:val="left" w:pos="270"/>
          <w:tab w:val="left" w:pos="1872"/>
        </w:tabs>
        <w:autoSpaceDE w:val="0"/>
        <w:autoSpaceDN w:val="0"/>
        <w:adjustRightInd w:val="0"/>
        <w:ind w:left="180" w:hanging="270"/>
        <w:rPr>
          <w:rFonts w:asciiTheme="minorHAnsi" w:hAnsiTheme="minorHAnsi" w:cstheme="minorHAnsi"/>
          <w:color w:val="0000FF"/>
          <w:sz w:val="20"/>
          <w:u w:val="single"/>
        </w:rPr>
      </w:pPr>
      <w:bookmarkStart w:id="13" w:name="_Hlk98745145"/>
      <w:bookmarkStart w:id="14" w:name="_Hlk156987806"/>
      <w:r>
        <w:rPr>
          <w:rFonts w:asciiTheme="minorHAnsi" w:hAnsiTheme="minorHAnsi" w:cstheme="minorHAnsi"/>
          <w:b/>
          <w:bCs/>
          <w:color w:val="0000FF"/>
          <w:sz w:val="20"/>
          <w:u w:val="single"/>
        </w:rPr>
        <w:t xml:space="preserve"> </w:t>
      </w:r>
      <w:r w:rsidR="00AC09FA" w:rsidRPr="003B7315">
        <w:rPr>
          <w:rFonts w:asciiTheme="minorHAnsi" w:hAnsiTheme="minorHAnsi" w:cstheme="minorHAnsi"/>
          <w:b/>
          <w:bCs/>
          <w:color w:val="0000FF"/>
          <w:sz w:val="20"/>
          <w:u w:val="single"/>
        </w:rPr>
        <w:t>SIKAWALL</w:t>
      </w:r>
      <w:r w:rsidR="00A50E5F">
        <w:rPr>
          <w:rFonts w:asciiTheme="minorHAnsi" w:hAnsiTheme="minorHAnsi" w:cstheme="minorHAnsi"/>
          <w:b/>
          <w:bCs/>
          <w:color w:val="0000FF"/>
          <w:sz w:val="20"/>
          <w:u w:val="single"/>
        </w:rPr>
        <w:t>-15</w:t>
      </w:r>
      <w:r w:rsidR="00AC09FA" w:rsidRPr="003B7315">
        <w:rPr>
          <w:rFonts w:asciiTheme="minorHAnsi" w:hAnsiTheme="minorHAnsi" w:cstheme="minorHAnsi"/>
          <w:b/>
          <w:bCs/>
          <w:color w:val="0000FF"/>
          <w:sz w:val="20"/>
          <w:u w:val="single"/>
        </w:rPr>
        <w:t xml:space="preserve"> TINTED PRIMER</w:t>
      </w:r>
      <w:bookmarkEnd w:id="13"/>
      <w:r w:rsidR="00AC09FA" w:rsidRPr="003B7315">
        <w:rPr>
          <w:rFonts w:asciiTheme="minorHAnsi" w:hAnsiTheme="minorHAnsi" w:cstheme="minorHAnsi"/>
          <w:b/>
          <w:bCs/>
          <w:color w:val="0000FF"/>
          <w:sz w:val="20"/>
          <w:u w:val="single"/>
        </w:rPr>
        <w:t xml:space="preserve"> </w:t>
      </w:r>
      <w:bookmarkEnd w:id="14"/>
      <w:r w:rsidR="00AC09FA" w:rsidRPr="003B7315">
        <w:rPr>
          <w:rFonts w:asciiTheme="minorHAnsi" w:hAnsiTheme="minorHAnsi" w:cstheme="minorHAnsi"/>
          <w:b/>
          <w:bCs/>
          <w:color w:val="0000FF"/>
          <w:sz w:val="20"/>
          <w:u w:val="single"/>
        </w:rPr>
        <w:t>(</w:t>
      </w:r>
      <w:r w:rsidR="00EF0037" w:rsidRPr="003B7315">
        <w:rPr>
          <w:rFonts w:asciiTheme="minorHAnsi" w:hAnsiTheme="minorHAnsi" w:cstheme="minorHAnsi"/>
          <w:b/>
          <w:bCs/>
          <w:color w:val="0000FF"/>
          <w:sz w:val="20"/>
          <w:u w:val="single"/>
        </w:rPr>
        <w:t>Required i</w:t>
      </w:r>
      <w:r w:rsidR="00B65605" w:rsidRPr="003B7315">
        <w:rPr>
          <w:rFonts w:asciiTheme="minorHAnsi" w:hAnsiTheme="minorHAnsi" w:cstheme="minorHAnsi"/>
          <w:b/>
          <w:bCs/>
          <w:color w:val="0000FF"/>
          <w:sz w:val="20"/>
          <w:u w:val="single"/>
        </w:rPr>
        <w:t>f</w:t>
      </w:r>
      <w:r w:rsidR="00EF0037" w:rsidRPr="003B7315">
        <w:rPr>
          <w:rFonts w:asciiTheme="minorHAnsi" w:hAnsiTheme="minorHAnsi" w:cstheme="minorHAnsi"/>
          <w:b/>
          <w:bCs/>
          <w:color w:val="0000FF"/>
          <w:sz w:val="20"/>
          <w:u w:val="single"/>
        </w:rPr>
        <w:t xml:space="preserve"> </w:t>
      </w:r>
      <w:r w:rsidR="00EF0037" w:rsidRPr="003B7315">
        <w:rPr>
          <w:rFonts w:asciiTheme="minorHAnsi" w:hAnsiTheme="minorHAnsi" w:cstheme="minorHAnsi"/>
          <w:b/>
          <w:bCs/>
          <w:caps/>
          <w:color w:val="0000FF"/>
          <w:sz w:val="20"/>
          <w:u w:val="single"/>
        </w:rPr>
        <w:t>SikaWall</w:t>
      </w:r>
      <w:r w:rsidR="003C5A19">
        <w:rPr>
          <w:rFonts w:asciiTheme="minorHAnsi" w:hAnsiTheme="minorHAnsi" w:cstheme="minorHAnsi"/>
          <w:b/>
          <w:bCs/>
          <w:caps/>
          <w:color w:val="0000FF"/>
          <w:sz w:val="20"/>
          <w:u w:val="single"/>
        </w:rPr>
        <w:t>-4020</w:t>
      </w:r>
      <w:r w:rsidR="00EF0037" w:rsidRPr="003B7315">
        <w:rPr>
          <w:rFonts w:asciiTheme="minorHAnsi" w:hAnsiTheme="minorHAnsi" w:cstheme="minorHAnsi"/>
          <w:b/>
          <w:bCs/>
          <w:caps/>
          <w:color w:val="0000FF"/>
          <w:sz w:val="20"/>
          <w:u w:val="single"/>
        </w:rPr>
        <w:t xml:space="preserve"> Granite &amp; S</w:t>
      </w:r>
      <w:r w:rsidR="00B65605" w:rsidRPr="003B7315">
        <w:rPr>
          <w:rFonts w:asciiTheme="minorHAnsi" w:hAnsiTheme="minorHAnsi" w:cstheme="minorHAnsi"/>
          <w:b/>
          <w:bCs/>
          <w:caps/>
          <w:color w:val="0000FF"/>
          <w:sz w:val="20"/>
          <w:u w:val="single"/>
        </w:rPr>
        <w:t>T</w:t>
      </w:r>
      <w:r w:rsidR="00EF0037" w:rsidRPr="003B7315">
        <w:rPr>
          <w:rFonts w:asciiTheme="minorHAnsi" w:hAnsiTheme="minorHAnsi" w:cstheme="minorHAnsi"/>
          <w:b/>
          <w:bCs/>
          <w:caps/>
          <w:color w:val="0000FF"/>
          <w:sz w:val="20"/>
          <w:u w:val="single"/>
        </w:rPr>
        <w:t>one</w:t>
      </w:r>
      <w:r w:rsidR="00EF0037" w:rsidRPr="003B7315">
        <w:rPr>
          <w:rFonts w:asciiTheme="minorHAnsi" w:hAnsiTheme="minorHAnsi" w:cstheme="minorHAnsi"/>
          <w:b/>
          <w:bCs/>
          <w:color w:val="0000FF"/>
          <w:sz w:val="20"/>
          <w:u w:val="single"/>
        </w:rPr>
        <w:t xml:space="preserve"> </w:t>
      </w:r>
      <w:proofErr w:type="gramStart"/>
      <w:r w:rsidR="00EF0037" w:rsidRPr="003B7315">
        <w:rPr>
          <w:rFonts w:asciiTheme="minorHAnsi" w:hAnsiTheme="minorHAnsi" w:cstheme="minorHAnsi"/>
          <w:b/>
          <w:bCs/>
          <w:color w:val="0000FF"/>
          <w:sz w:val="20"/>
          <w:u w:val="single"/>
        </w:rPr>
        <w:t>finish</w:t>
      </w:r>
      <w:proofErr w:type="gramEnd"/>
      <w:r w:rsidR="00EF0037" w:rsidRPr="003B7315">
        <w:rPr>
          <w:rFonts w:asciiTheme="minorHAnsi" w:hAnsiTheme="minorHAnsi" w:cstheme="minorHAnsi"/>
          <w:b/>
          <w:bCs/>
          <w:color w:val="0000FF"/>
          <w:sz w:val="20"/>
          <w:u w:val="single"/>
        </w:rPr>
        <w:t xml:space="preserve"> is selected</w:t>
      </w:r>
      <w:r w:rsidR="00AC09FA" w:rsidRPr="003B7315">
        <w:rPr>
          <w:rFonts w:asciiTheme="minorHAnsi" w:hAnsiTheme="minorHAnsi" w:cstheme="minorHAnsi"/>
          <w:b/>
          <w:bCs/>
          <w:color w:val="0000FF"/>
          <w:sz w:val="20"/>
          <w:u w:val="single"/>
        </w:rPr>
        <w:t>):</w:t>
      </w:r>
      <w:r w:rsidR="00AC09FA" w:rsidRPr="003B7315">
        <w:rPr>
          <w:rFonts w:asciiTheme="minorHAnsi" w:hAnsiTheme="minorHAnsi" w:cstheme="minorHAnsi"/>
          <w:color w:val="0000FF"/>
          <w:sz w:val="20"/>
          <w:u w:val="single"/>
        </w:rPr>
        <w:t xml:space="preserve"> A 100% </w:t>
      </w:r>
      <w:r w:rsidR="00AC09FA" w:rsidRPr="003B7315">
        <w:rPr>
          <w:rFonts w:asciiTheme="minorHAnsi" w:hAnsiTheme="minorHAnsi" w:cstheme="minorHAnsi"/>
          <w:color w:val="0000FF"/>
          <w:sz w:val="20"/>
          <w:u w:val="single"/>
        </w:rPr>
        <w:lastRenderedPageBreak/>
        <w:t>acrylic-based primer that helps alleviate shadowing. Color to closely match the selected S</w:t>
      </w:r>
      <w:r w:rsidR="003C5A19">
        <w:rPr>
          <w:rFonts w:asciiTheme="minorHAnsi" w:hAnsiTheme="minorHAnsi" w:cstheme="minorHAnsi"/>
          <w:color w:val="0000FF"/>
          <w:sz w:val="20"/>
          <w:u w:val="single"/>
        </w:rPr>
        <w:t>ikaWall f</w:t>
      </w:r>
      <w:r w:rsidR="00AC09FA" w:rsidRPr="003B7315">
        <w:rPr>
          <w:rFonts w:asciiTheme="minorHAnsi" w:hAnsiTheme="minorHAnsi" w:cstheme="minorHAnsi"/>
          <w:color w:val="0000FF"/>
          <w:sz w:val="20"/>
          <w:u w:val="single"/>
        </w:rPr>
        <w:t>inish.</w:t>
      </w:r>
    </w:p>
    <w:p w14:paraId="35AAC378" w14:textId="77777777" w:rsidR="007E4ECA" w:rsidRDefault="007E4ECA" w:rsidP="00D81AF4">
      <w:pPr>
        <w:widowControl w:val="0"/>
        <w:tabs>
          <w:tab w:val="left" w:pos="144"/>
          <w:tab w:val="left" w:pos="270"/>
          <w:tab w:val="left" w:pos="1872"/>
        </w:tabs>
        <w:autoSpaceDE w:val="0"/>
        <w:autoSpaceDN w:val="0"/>
        <w:adjustRightInd w:val="0"/>
        <w:ind w:left="-90"/>
        <w:rPr>
          <w:rFonts w:asciiTheme="minorHAnsi" w:hAnsiTheme="minorHAnsi" w:cstheme="minorHAnsi"/>
          <w:b/>
          <w:bCs/>
          <w:color w:val="0000FF"/>
          <w:sz w:val="20"/>
          <w:u w:val="single"/>
        </w:rPr>
      </w:pPr>
    </w:p>
    <w:p w14:paraId="3D35F4A6" w14:textId="77777777" w:rsidR="00315A72" w:rsidRDefault="00315A72" w:rsidP="00D81AF4">
      <w:pPr>
        <w:widowControl w:val="0"/>
        <w:tabs>
          <w:tab w:val="left" w:pos="144"/>
          <w:tab w:val="left" w:pos="270"/>
          <w:tab w:val="left" w:pos="1872"/>
        </w:tabs>
        <w:autoSpaceDE w:val="0"/>
        <w:autoSpaceDN w:val="0"/>
        <w:adjustRightInd w:val="0"/>
        <w:ind w:left="-90"/>
        <w:rPr>
          <w:rFonts w:asciiTheme="minorHAnsi" w:hAnsiTheme="minorHAnsi" w:cstheme="minorHAnsi"/>
          <w:b/>
          <w:bCs/>
          <w:color w:val="0000FF"/>
          <w:sz w:val="20"/>
          <w:u w:val="single"/>
        </w:rPr>
      </w:pPr>
    </w:p>
    <w:p w14:paraId="7AF9D570" w14:textId="66EAB37B" w:rsidR="00D81AF4" w:rsidRPr="003B7315" w:rsidRDefault="00D81AF4" w:rsidP="00D81AF4">
      <w:pPr>
        <w:widowControl w:val="0"/>
        <w:tabs>
          <w:tab w:val="left" w:pos="144"/>
          <w:tab w:val="left" w:pos="270"/>
          <w:tab w:val="left" w:pos="1872"/>
        </w:tabs>
        <w:autoSpaceDE w:val="0"/>
        <w:autoSpaceDN w:val="0"/>
        <w:adjustRightInd w:val="0"/>
        <w:ind w:left="-90"/>
        <w:rPr>
          <w:rFonts w:asciiTheme="minorHAnsi" w:hAnsiTheme="minorHAnsi" w:cstheme="minorHAnsi"/>
          <w:color w:val="0000FF"/>
          <w:sz w:val="20"/>
          <w:u w:val="single"/>
        </w:rPr>
      </w:pPr>
      <w:r>
        <w:rPr>
          <w:rFonts w:asciiTheme="minorHAnsi" w:hAnsiTheme="minorHAnsi" w:cstheme="minorHAnsi"/>
          <w:b/>
          <w:bCs/>
          <w:color w:val="0000FF"/>
          <w:sz w:val="20"/>
          <w:u w:val="single"/>
        </w:rPr>
        <w:t>NOTE TO SPECIFIER –</w:t>
      </w:r>
      <w:r>
        <w:rPr>
          <w:rFonts w:asciiTheme="minorHAnsi" w:hAnsiTheme="minorHAnsi" w:cstheme="minorHAnsi"/>
          <w:color w:val="0000FF"/>
          <w:sz w:val="20"/>
          <w:u w:val="single"/>
        </w:rPr>
        <w:t xml:space="preserve"> </w:t>
      </w:r>
      <w:r w:rsidRPr="007E4ECA">
        <w:rPr>
          <w:rFonts w:asciiTheme="minorHAnsi" w:hAnsiTheme="minorHAnsi" w:cstheme="minorHAnsi"/>
          <w:b/>
          <w:bCs/>
          <w:color w:val="0000FF"/>
          <w:sz w:val="20"/>
          <w:u w:val="single"/>
        </w:rPr>
        <w:t>a finish is required, select acrylic or cement</w:t>
      </w:r>
      <w:r w:rsidR="00D17A67">
        <w:rPr>
          <w:rFonts w:asciiTheme="minorHAnsi" w:hAnsiTheme="minorHAnsi" w:cstheme="minorHAnsi"/>
          <w:b/>
          <w:bCs/>
          <w:color w:val="0000FF"/>
          <w:sz w:val="20"/>
          <w:u w:val="single"/>
        </w:rPr>
        <w:t>-</w:t>
      </w:r>
      <w:r w:rsidRPr="007E4ECA">
        <w:rPr>
          <w:rFonts w:asciiTheme="minorHAnsi" w:hAnsiTheme="minorHAnsi" w:cstheme="minorHAnsi"/>
          <w:b/>
          <w:bCs/>
          <w:color w:val="0000FF"/>
          <w:sz w:val="20"/>
          <w:u w:val="single"/>
        </w:rPr>
        <w:t>based finish option below</w:t>
      </w:r>
    </w:p>
    <w:bookmarkEnd w:id="12"/>
    <w:p w14:paraId="07C2FDDB" w14:textId="1729FE90" w:rsidR="00FB1501" w:rsidRPr="007E4ECA" w:rsidRDefault="00FB1501" w:rsidP="008902F5">
      <w:pPr>
        <w:widowControl w:val="0"/>
        <w:numPr>
          <w:ilvl w:val="0"/>
          <w:numId w:val="48"/>
        </w:numPr>
        <w:tabs>
          <w:tab w:val="left" w:pos="180"/>
          <w:tab w:val="left" w:pos="270"/>
          <w:tab w:val="left" w:pos="720"/>
          <w:tab w:val="left" w:pos="900"/>
          <w:tab w:val="left" w:pos="1584"/>
          <w:tab w:val="left" w:pos="1872"/>
          <w:tab w:val="left" w:pos="2160"/>
        </w:tabs>
        <w:autoSpaceDE w:val="0"/>
        <w:autoSpaceDN w:val="0"/>
        <w:adjustRightInd w:val="0"/>
        <w:spacing w:line="276" w:lineRule="auto"/>
        <w:ind w:left="1080" w:hanging="1170"/>
        <w:rPr>
          <w:rFonts w:asciiTheme="minorHAnsi" w:hAnsiTheme="minorHAnsi" w:cstheme="minorHAnsi"/>
          <w:color w:val="0000FF"/>
          <w:sz w:val="20"/>
        </w:rPr>
      </w:pPr>
      <w:r w:rsidRPr="003B7315">
        <w:rPr>
          <w:rFonts w:asciiTheme="minorHAnsi" w:hAnsiTheme="minorHAnsi" w:cstheme="minorHAnsi"/>
          <w:b/>
          <w:bCs/>
          <w:sz w:val="20"/>
        </w:rPr>
        <w:t xml:space="preserve"> </w:t>
      </w:r>
      <w:r w:rsidR="003C5A19" w:rsidRPr="007E4ECA">
        <w:rPr>
          <w:rFonts w:asciiTheme="minorHAnsi" w:hAnsiTheme="minorHAnsi" w:cstheme="minorHAnsi"/>
          <w:b/>
          <w:bCs/>
          <w:color w:val="0000FF"/>
          <w:sz w:val="20"/>
        </w:rPr>
        <w:t xml:space="preserve">Acrylic </w:t>
      </w:r>
      <w:r w:rsidRPr="007E4ECA">
        <w:rPr>
          <w:rFonts w:asciiTheme="minorHAnsi" w:hAnsiTheme="minorHAnsi" w:cstheme="minorHAnsi"/>
          <w:b/>
          <w:bCs/>
          <w:color w:val="0000FF"/>
          <w:sz w:val="20"/>
        </w:rPr>
        <w:t xml:space="preserve">Finish: </w:t>
      </w:r>
    </w:p>
    <w:p w14:paraId="5E916DE2" w14:textId="317A5237" w:rsidR="00FB1501" w:rsidRPr="003B7315" w:rsidRDefault="00FB1501" w:rsidP="008902F5">
      <w:pPr>
        <w:widowControl w:val="0"/>
        <w:numPr>
          <w:ilvl w:val="0"/>
          <w:numId w:val="27"/>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sz w:val="20"/>
        </w:rPr>
      </w:pPr>
      <w:r w:rsidRPr="003B7315">
        <w:rPr>
          <w:rFonts w:asciiTheme="minorHAnsi" w:hAnsiTheme="minorHAnsi" w:cstheme="minorHAnsi"/>
          <w:color w:val="0000FF"/>
          <w:sz w:val="20"/>
          <w:u w:val="single"/>
        </w:rPr>
        <w:t>S</w:t>
      </w:r>
      <w:r w:rsidR="00625994">
        <w:rPr>
          <w:rFonts w:asciiTheme="minorHAnsi" w:hAnsiTheme="minorHAnsi" w:cstheme="minorHAnsi"/>
          <w:color w:val="0000FF"/>
          <w:sz w:val="20"/>
          <w:u w:val="single"/>
        </w:rPr>
        <w:t>IKAWALL PERMA-FINISH STUCCO ACRYLIC</w:t>
      </w:r>
      <w:r w:rsidRPr="003B7315">
        <w:rPr>
          <w:rFonts w:asciiTheme="minorHAnsi" w:hAnsiTheme="minorHAnsi" w:cstheme="minorHAnsi"/>
          <w:color w:val="0000FF"/>
          <w:sz w:val="20"/>
          <w:u w:val="single"/>
        </w:rPr>
        <w:t xml:space="preserve">: 100% acrylic polymer finishes with advanced technology to improve long-term performance and dirt pick-up resistance; air cured, compatible with base coat; finish </w:t>
      </w:r>
    </w:p>
    <w:p w14:paraId="0C316134" w14:textId="77777777" w:rsidR="00FB1501" w:rsidRPr="003B7315" w:rsidRDefault="00FB1501" w:rsidP="00FB1501">
      <w:pPr>
        <w:widowControl w:val="0"/>
        <w:tabs>
          <w:tab w:val="left" w:pos="144"/>
          <w:tab w:val="left" w:pos="270"/>
          <w:tab w:val="left" w:pos="540"/>
          <w:tab w:val="left" w:pos="1872"/>
        </w:tabs>
        <w:autoSpaceDE w:val="0"/>
        <w:autoSpaceDN w:val="0"/>
        <w:adjustRightInd w:val="0"/>
        <w:ind w:left="540"/>
        <w:rPr>
          <w:rFonts w:asciiTheme="minorHAnsi" w:hAnsiTheme="minorHAnsi" w:cstheme="minorHAnsi"/>
          <w:color w:val="0000FF"/>
          <w:sz w:val="20"/>
          <w:u w:val="single"/>
        </w:rPr>
      </w:pPr>
      <w:r w:rsidRPr="003B7315">
        <w:rPr>
          <w:rFonts w:asciiTheme="minorHAnsi" w:hAnsiTheme="minorHAnsi" w:cstheme="minorHAnsi"/>
          <w:color w:val="0000FF"/>
          <w:sz w:val="20"/>
          <w:u w:val="single"/>
        </w:rPr>
        <w:t xml:space="preserve">color </w:t>
      </w:r>
      <w:proofErr w:type="gramStart"/>
      <w:r w:rsidRPr="003B7315">
        <w:rPr>
          <w:rFonts w:asciiTheme="minorHAnsi" w:hAnsiTheme="minorHAnsi" w:cstheme="minorHAnsi"/>
          <w:color w:val="0000FF"/>
          <w:sz w:val="20"/>
          <w:u w:val="single"/>
        </w:rPr>
        <w:t>[ ]</w:t>
      </w:r>
      <w:proofErr w:type="gramEnd"/>
      <w:r w:rsidRPr="003B7315">
        <w:rPr>
          <w:rFonts w:asciiTheme="minorHAnsi" w:hAnsiTheme="minorHAnsi" w:cstheme="minorHAnsi"/>
          <w:color w:val="0000FF"/>
          <w:sz w:val="20"/>
          <w:u w:val="single"/>
        </w:rPr>
        <w:t xml:space="preserve"> as selected; finish texture: </w:t>
      </w:r>
    </w:p>
    <w:p w14:paraId="5D6AC328" w14:textId="4CC92015" w:rsidR="00FB1501" w:rsidRPr="003B7315" w:rsidRDefault="00856819" w:rsidP="008902F5">
      <w:pPr>
        <w:widowControl w:val="0"/>
        <w:numPr>
          <w:ilvl w:val="0"/>
          <w:numId w:val="28"/>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bookmarkStart w:id="15" w:name="_Hlk165553901"/>
      <w:r>
        <w:rPr>
          <w:rFonts w:asciiTheme="minorHAnsi" w:hAnsiTheme="minorHAnsi" w:cstheme="minorHAnsi"/>
          <w:color w:val="0000FF"/>
          <w:sz w:val="20"/>
          <w:u w:val="single"/>
        </w:rPr>
        <w:t>R1.5</w:t>
      </w:r>
      <w:r w:rsidR="00FB1501" w:rsidRPr="003B7315">
        <w:rPr>
          <w:rFonts w:asciiTheme="minorHAnsi" w:hAnsiTheme="minorHAnsi" w:cstheme="minorHAnsi"/>
          <w:color w:val="0000FF"/>
          <w:sz w:val="20"/>
          <w:u w:val="single"/>
        </w:rPr>
        <w:t>: A medium worm-holed” appearance which is achieved by the random aggregate sizes in the Finish. The “worm-holed” look can be circular, random, vertical or horizontal.</w:t>
      </w:r>
    </w:p>
    <w:p w14:paraId="68B3144E" w14:textId="5E79FC0E" w:rsidR="00FB1501" w:rsidRPr="003B7315" w:rsidRDefault="00FB1501" w:rsidP="008902F5">
      <w:pPr>
        <w:widowControl w:val="0"/>
        <w:numPr>
          <w:ilvl w:val="0"/>
          <w:numId w:val="28"/>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sidR="00856819">
        <w:rPr>
          <w:rFonts w:asciiTheme="minorHAnsi" w:hAnsiTheme="minorHAnsi" w:cstheme="minorHAnsi"/>
          <w:color w:val="0000FF"/>
          <w:sz w:val="20"/>
          <w:u w:val="single"/>
        </w:rPr>
        <w:t>1.0</w:t>
      </w:r>
      <w:r w:rsidRPr="003B7315">
        <w:rPr>
          <w:rFonts w:asciiTheme="minorHAnsi" w:hAnsiTheme="minorHAnsi" w:cstheme="minorHAnsi"/>
          <w:color w:val="0000FF"/>
          <w:sz w:val="20"/>
          <w:u w:val="single"/>
        </w:rPr>
        <w:t xml:space="preserve">: Utilizes </w:t>
      </w:r>
      <w:r w:rsidR="007C3585" w:rsidRPr="003B7315">
        <w:rPr>
          <w:rFonts w:asciiTheme="minorHAnsi" w:hAnsiTheme="minorHAnsi" w:cstheme="minorHAnsi"/>
          <w:color w:val="0000FF"/>
          <w:sz w:val="20"/>
          <w:u w:val="single"/>
        </w:rPr>
        <w:t>uniformly sized</w:t>
      </w:r>
      <w:r w:rsidRPr="003B7315">
        <w:rPr>
          <w:rFonts w:asciiTheme="minorHAnsi" w:hAnsiTheme="minorHAnsi" w:cstheme="minorHAnsi"/>
          <w:color w:val="0000FF"/>
          <w:sz w:val="20"/>
          <w:u w:val="single"/>
        </w:rPr>
        <w:t xml:space="preserve"> aggregates for a uniform, fine texture.</w:t>
      </w:r>
    </w:p>
    <w:p w14:paraId="391EE986" w14:textId="1B54C1BA" w:rsidR="00FB1501" w:rsidRPr="003B7315" w:rsidRDefault="00625994" w:rsidP="008902F5">
      <w:pPr>
        <w:widowControl w:val="0"/>
        <w:numPr>
          <w:ilvl w:val="0"/>
          <w:numId w:val="28"/>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T</w:t>
      </w:r>
      <w:r w:rsidR="00856819">
        <w:rPr>
          <w:rFonts w:asciiTheme="minorHAnsi" w:hAnsiTheme="minorHAnsi" w:cstheme="minorHAnsi"/>
          <w:color w:val="0000FF"/>
          <w:sz w:val="20"/>
          <w:u w:val="single"/>
        </w:rPr>
        <w:t>0.5</w:t>
      </w:r>
      <w:r w:rsidR="00FB1501" w:rsidRPr="003B7315">
        <w:rPr>
          <w:rFonts w:asciiTheme="minorHAnsi" w:hAnsiTheme="minorHAnsi" w:cstheme="minorHAnsi"/>
          <w:color w:val="0000FF"/>
          <w:sz w:val="20"/>
          <w:u w:val="single"/>
        </w:rPr>
        <w:t>: Can achieve a wide variety of free-formed, textured appearances, including stipple and skip-trowel</w:t>
      </w:r>
    </w:p>
    <w:p w14:paraId="71F196D0" w14:textId="2FF956C1" w:rsidR="00FB1501" w:rsidRPr="003B7315" w:rsidRDefault="00856819" w:rsidP="008902F5">
      <w:pPr>
        <w:widowControl w:val="0"/>
        <w:numPr>
          <w:ilvl w:val="0"/>
          <w:numId w:val="28"/>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Pr>
          <w:rFonts w:asciiTheme="minorHAnsi" w:hAnsiTheme="minorHAnsi" w:cstheme="minorHAnsi"/>
          <w:color w:val="0000FF"/>
          <w:sz w:val="20"/>
          <w:u w:val="single"/>
        </w:rPr>
        <w:t>M1.5</w:t>
      </w:r>
      <w:r w:rsidR="00FB1501" w:rsidRPr="003B7315">
        <w:rPr>
          <w:rFonts w:asciiTheme="minorHAnsi" w:hAnsiTheme="minorHAnsi" w:cstheme="minorHAnsi"/>
          <w:color w:val="0000FF"/>
          <w:sz w:val="20"/>
          <w:u w:val="single"/>
        </w:rPr>
        <w:t>: Provides a uniform, “pebble” appearance.</w:t>
      </w:r>
    </w:p>
    <w:bookmarkEnd w:id="15"/>
    <w:p w14:paraId="2744E715" w14:textId="3BE34D53" w:rsidR="00E41DC1" w:rsidRDefault="00E41DC1" w:rsidP="008902F5">
      <w:pPr>
        <w:widowControl w:val="0"/>
        <w:numPr>
          <w:ilvl w:val="0"/>
          <w:numId w:val="27"/>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color w:val="0000FF"/>
          <w:sz w:val="20"/>
          <w:u w:val="single"/>
        </w:rPr>
      </w:pPr>
      <w:r>
        <w:rPr>
          <w:rFonts w:asciiTheme="minorHAnsi" w:hAnsiTheme="minorHAnsi" w:cstheme="minorHAnsi"/>
          <w:color w:val="0000FF"/>
          <w:sz w:val="20"/>
          <w:u w:val="single"/>
        </w:rPr>
        <w:t xml:space="preserve">SIKAWALL PERMA-FLEX STUCCO ACRYLIC: </w:t>
      </w:r>
      <w:r w:rsidR="00757988" w:rsidRPr="00757988">
        <w:rPr>
          <w:rFonts w:asciiTheme="minorHAnsi" w:hAnsiTheme="minorHAnsi" w:cstheme="minorHAnsi"/>
          <w:color w:val="0000FF"/>
          <w:sz w:val="20"/>
          <w:u w:val="single"/>
        </w:rPr>
        <w:t>100% acrylic polymer</w:t>
      </w:r>
      <w:r w:rsidR="00757988">
        <w:rPr>
          <w:rFonts w:asciiTheme="minorHAnsi" w:hAnsiTheme="minorHAnsi" w:cstheme="minorHAnsi"/>
          <w:color w:val="0000FF"/>
          <w:sz w:val="20"/>
          <w:u w:val="single"/>
        </w:rPr>
        <w:t xml:space="preserve"> stucco grade finishes; air cured, compatible with base coat; finish color </w:t>
      </w:r>
      <w:proofErr w:type="gramStart"/>
      <w:r w:rsidR="00757988">
        <w:rPr>
          <w:rFonts w:asciiTheme="minorHAnsi" w:hAnsiTheme="minorHAnsi" w:cstheme="minorHAnsi"/>
          <w:color w:val="0000FF"/>
          <w:sz w:val="20"/>
          <w:u w:val="single"/>
        </w:rPr>
        <w:t>[ ]</w:t>
      </w:r>
      <w:proofErr w:type="gramEnd"/>
      <w:r w:rsidR="00757988">
        <w:rPr>
          <w:rFonts w:asciiTheme="minorHAnsi" w:hAnsiTheme="minorHAnsi" w:cstheme="minorHAnsi"/>
          <w:color w:val="0000FF"/>
          <w:sz w:val="20"/>
          <w:u w:val="single"/>
        </w:rPr>
        <w:t xml:space="preserve"> as selected; finish texture: </w:t>
      </w:r>
      <w:r w:rsidR="00757988" w:rsidRPr="00757988">
        <w:rPr>
          <w:rFonts w:asciiTheme="minorHAnsi" w:hAnsiTheme="minorHAnsi" w:cstheme="minorHAnsi"/>
          <w:color w:val="0000FF"/>
          <w:sz w:val="20"/>
          <w:u w:val="single"/>
        </w:rPr>
        <w:t xml:space="preserve"> </w:t>
      </w:r>
    </w:p>
    <w:p w14:paraId="37F9E5E2" w14:textId="34AE9DE5" w:rsidR="00E41DC1" w:rsidRPr="003B7315" w:rsidRDefault="001125F8" w:rsidP="008902F5">
      <w:pPr>
        <w:widowControl w:val="0"/>
        <w:numPr>
          <w:ilvl w:val="0"/>
          <w:numId w:val="51"/>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R1.5</w:t>
      </w:r>
      <w:r w:rsidR="00E41DC1" w:rsidRPr="003B7315">
        <w:rPr>
          <w:rFonts w:asciiTheme="minorHAnsi" w:hAnsiTheme="minorHAnsi" w:cstheme="minorHAnsi"/>
          <w:color w:val="0000FF"/>
          <w:sz w:val="20"/>
          <w:u w:val="single"/>
        </w:rPr>
        <w:t>: A medium worm-holed” appearance which is achieved by the random aggregate sizes in the Finish. The “worm-holed” look can be circular, random, vertical or horizontal.</w:t>
      </w:r>
    </w:p>
    <w:p w14:paraId="08F4D949" w14:textId="1F96F268" w:rsidR="00E41DC1" w:rsidRPr="003B7315" w:rsidRDefault="00E41DC1" w:rsidP="008902F5">
      <w:pPr>
        <w:widowControl w:val="0"/>
        <w:numPr>
          <w:ilvl w:val="0"/>
          <w:numId w:val="51"/>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sidR="001125F8">
        <w:rPr>
          <w:rFonts w:asciiTheme="minorHAnsi" w:hAnsiTheme="minorHAnsi" w:cstheme="minorHAnsi"/>
          <w:color w:val="0000FF"/>
          <w:sz w:val="20"/>
          <w:u w:val="single"/>
        </w:rPr>
        <w:t>1.0</w:t>
      </w:r>
      <w:r w:rsidRPr="003B7315">
        <w:rPr>
          <w:rFonts w:asciiTheme="minorHAnsi" w:hAnsiTheme="minorHAnsi" w:cstheme="minorHAnsi"/>
          <w:color w:val="0000FF"/>
          <w:sz w:val="20"/>
          <w:u w:val="single"/>
        </w:rPr>
        <w:t>: Utilizes uniformly sized aggregates for a uniform, fine texture.</w:t>
      </w:r>
    </w:p>
    <w:p w14:paraId="34407241" w14:textId="00AAD9B9" w:rsidR="00E41DC1" w:rsidRPr="003B7315" w:rsidRDefault="001125F8" w:rsidP="008902F5">
      <w:pPr>
        <w:widowControl w:val="0"/>
        <w:numPr>
          <w:ilvl w:val="0"/>
          <w:numId w:val="51"/>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T0.5</w:t>
      </w:r>
      <w:r w:rsidR="00E41DC1" w:rsidRPr="003B7315">
        <w:rPr>
          <w:rFonts w:asciiTheme="minorHAnsi" w:hAnsiTheme="minorHAnsi" w:cstheme="minorHAnsi"/>
          <w:color w:val="0000FF"/>
          <w:sz w:val="20"/>
          <w:u w:val="single"/>
        </w:rPr>
        <w:t xml:space="preserve">: Can achieve a wide variety of free-formed, textured appearances, including </w:t>
      </w:r>
      <w:r w:rsidR="00C1725E">
        <w:rPr>
          <w:rFonts w:asciiTheme="minorHAnsi" w:hAnsiTheme="minorHAnsi" w:cstheme="minorHAnsi"/>
          <w:color w:val="0000FF"/>
          <w:sz w:val="20"/>
          <w:u w:val="single"/>
        </w:rPr>
        <w:t xml:space="preserve">smooth, </w:t>
      </w:r>
      <w:r w:rsidR="00E41DC1" w:rsidRPr="003B7315">
        <w:rPr>
          <w:rFonts w:asciiTheme="minorHAnsi" w:hAnsiTheme="minorHAnsi" w:cstheme="minorHAnsi"/>
          <w:color w:val="0000FF"/>
          <w:sz w:val="20"/>
          <w:u w:val="single"/>
        </w:rPr>
        <w:t>stipple and skip-trowel</w:t>
      </w:r>
    </w:p>
    <w:p w14:paraId="276BEBF3" w14:textId="1DAE0CC8" w:rsidR="00E41DC1" w:rsidRPr="003B7315" w:rsidRDefault="001125F8" w:rsidP="008902F5">
      <w:pPr>
        <w:widowControl w:val="0"/>
        <w:numPr>
          <w:ilvl w:val="0"/>
          <w:numId w:val="51"/>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Pr>
          <w:rFonts w:asciiTheme="minorHAnsi" w:hAnsiTheme="minorHAnsi" w:cstheme="minorHAnsi"/>
          <w:color w:val="0000FF"/>
          <w:sz w:val="20"/>
          <w:u w:val="single"/>
        </w:rPr>
        <w:t>M1.5</w:t>
      </w:r>
      <w:r w:rsidR="00E41DC1" w:rsidRPr="003B7315">
        <w:rPr>
          <w:rFonts w:asciiTheme="minorHAnsi" w:hAnsiTheme="minorHAnsi" w:cstheme="minorHAnsi"/>
          <w:color w:val="0000FF"/>
          <w:sz w:val="20"/>
          <w:u w:val="single"/>
        </w:rPr>
        <w:t>: Provides a uniform, “pebble” appearance.</w:t>
      </w:r>
    </w:p>
    <w:p w14:paraId="5C33A14C" w14:textId="6EC929FF" w:rsidR="00FB1501" w:rsidRPr="003B7315" w:rsidRDefault="00B65605" w:rsidP="008902F5">
      <w:pPr>
        <w:widowControl w:val="0"/>
        <w:numPr>
          <w:ilvl w:val="0"/>
          <w:numId w:val="27"/>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SIKAWALL</w:t>
      </w:r>
      <w:r w:rsidR="00757988">
        <w:rPr>
          <w:rFonts w:asciiTheme="minorHAnsi" w:hAnsiTheme="minorHAnsi" w:cstheme="minorHAnsi"/>
          <w:color w:val="0000FF"/>
          <w:sz w:val="20"/>
          <w:u w:val="single"/>
        </w:rPr>
        <w:t>-6200</w:t>
      </w:r>
      <w:r w:rsidRPr="003B7315">
        <w:rPr>
          <w:rFonts w:asciiTheme="minorHAnsi" w:hAnsiTheme="minorHAnsi" w:cstheme="minorHAnsi"/>
          <w:color w:val="0000FF"/>
          <w:sz w:val="20"/>
          <w:u w:val="single"/>
        </w:rPr>
        <w:t xml:space="preserve"> </w:t>
      </w:r>
      <w:r w:rsidR="00164F19" w:rsidRPr="003B7315">
        <w:rPr>
          <w:rFonts w:asciiTheme="minorHAnsi" w:hAnsiTheme="minorHAnsi" w:cstheme="minorHAnsi"/>
          <w:color w:val="0000FF"/>
          <w:sz w:val="20"/>
          <w:u w:val="single"/>
        </w:rPr>
        <w:t>MAXLASTIC</w:t>
      </w:r>
      <w:r w:rsidR="00FB1501" w:rsidRPr="003B7315">
        <w:rPr>
          <w:rFonts w:asciiTheme="minorHAnsi" w:hAnsiTheme="minorHAnsi" w:cstheme="minorHAnsi"/>
          <w:color w:val="0000FF"/>
          <w:sz w:val="20"/>
          <w:u w:val="single"/>
        </w:rPr>
        <w:t xml:space="preserve"> Finish: 100% acrylic </w:t>
      </w:r>
      <w:r w:rsidR="007C3585" w:rsidRPr="003B7315">
        <w:rPr>
          <w:rFonts w:asciiTheme="minorHAnsi" w:hAnsiTheme="minorHAnsi" w:cstheme="minorHAnsi"/>
          <w:color w:val="0000FF"/>
          <w:sz w:val="20"/>
          <w:u w:val="single"/>
        </w:rPr>
        <w:t>based;</w:t>
      </w:r>
      <w:r w:rsidR="00FB1501" w:rsidRPr="003B7315">
        <w:rPr>
          <w:rFonts w:asciiTheme="minorHAnsi" w:hAnsiTheme="minorHAnsi" w:cstheme="minorHAnsi"/>
          <w:color w:val="0000FF"/>
          <w:sz w:val="20"/>
          <w:u w:val="single"/>
        </w:rPr>
        <w:t xml:space="preserve"> textured elastomeric finish that provides </w:t>
      </w:r>
      <w:r w:rsidR="00EF0037" w:rsidRPr="003B7315">
        <w:rPr>
          <w:rFonts w:asciiTheme="minorHAnsi" w:hAnsiTheme="minorHAnsi" w:cstheme="minorHAnsi"/>
          <w:color w:val="0000FF"/>
          <w:sz w:val="20"/>
          <w:u w:val="single"/>
        </w:rPr>
        <w:t>excellent</w:t>
      </w:r>
      <w:r w:rsidRPr="003B7315">
        <w:rPr>
          <w:rFonts w:asciiTheme="minorHAnsi" w:hAnsiTheme="minorHAnsi" w:cstheme="minorHAnsi"/>
          <w:color w:val="0000FF"/>
          <w:sz w:val="20"/>
          <w:u w:val="single"/>
        </w:rPr>
        <w:t xml:space="preserve"> </w:t>
      </w:r>
    </w:p>
    <w:p w14:paraId="43BFC4A4" w14:textId="748524E0" w:rsidR="00FB1501" w:rsidRPr="003B7315" w:rsidRDefault="00EF0037" w:rsidP="00FB1501">
      <w:pPr>
        <w:widowControl w:val="0"/>
        <w:tabs>
          <w:tab w:val="left" w:pos="144"/>
          <w:tab w:val="left" w:pos="270"/>
          <w:tab w:val="left" w:pos="540"/>
          <w:tab w:val="left" w:pos="1872"/>
        </w:tabs>
        <w:autoSpaceDE w:val="0"/>
        <w:autoSpaceDN w:val="0"/>
        <w:adjustRightInd w:val="0"/>
        <w:ind w:left="540"/>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sidR="00FB1501" w:rsidRPr="003B7315">
        <w:rPr>
          <w:rFonts w:asciiTheme="minorHAnsi" w:hAnsiTheme="minorHAnsi" w:cstheme="minorHAnsi"/>
          <w:color w:val="0000FF"/>
          <w:sz w:val="20"/>
          <w:u w:val="single"/>
        </w:rPr>
        <w:t>lexibility</w:t>
      </w:r>
      <w:r w:rsidR="009B0E57" w:rsidRPr="003B7315">
        <w:rPr>
          <w:rFonts w:asciiTheme="minorHAnsi" w:hAnsiTheme="minorHAnsi" w:cstheme="minorHAnsi"/>
          <w:color w:val="0000FF"/>
          <w:sz w:val="20"/>
          <w:u w:val="single"/>
        </w:rPr>
        <w:t xml:space="preserve"> and breathability</w:t>
      </w:r>
      <w:r w:rsidR="00FB1501" w:rsidRPr="003B7315">
        <w:rPr>
          <w:rFonts w:asciiTheme="minorHAnsi" w:hAnsiTheme="minorHAnsi" w:cstheme="minorHAnsi"/>
          <w:color w:val="0000FF"/>
          <w:sz w:val="20"/>
          <w:u w:val="single"/>
        </w:rPr>
        <w:t xml:space="preserve">, air cured, compatible with base coat; finish color </w:t>
      </w:r>
      <w:proofErr w:type="gramStart"/>
      <w:r w:rsidR="00FB1501" w:rsidRPr="003B7315">
        <w:rPr>
          <w:rFonts w:asciiTheme="minorHAnsi" w:hAnsiTheme="minorHAnsi" w:cstheme="minorHAnsi"/>
          <w:color w:val="0000FF"/>
          <w:sz w:val="20"/>
          <w:u w:val="single"/>
        </w:rPr>
        <w:t>[ ]</w:t>
      </w:r>
      <w:proofErr w:type="gramEnd"/>
      <w:r w:rsidR="00FB1501" w:rsidRPr="003B7315">
        <w:rPr>
          <w:rFonts w:asciiTheme="minorHAnsi" w:hAnsiTheme="minorHAnsi" w:cstheme="minorHAnsi"/>
          <w:color w:val="0000FF"/>
          <w:sz w:val="20"/>
          <w:u w:val="single"/>
        </w:rPr>
        <w:t xml:space="preserve"> as selected; finish texture:</w:t>
      </w:r>
    </w:p>
    <w:p w14:paraId="2EE78DDD" w14:textId="517814FC" w:rsidR="00FB1501" w:rsidRPr="003B7315" w:rsidRDefault="009E397C" w:rsidP="008902F5">
      <w:pPr>
        <w:widowControl w:val="0"/>
        <w:numPr>
          <w:ilvl w:val="0"/>
          <w:numId w:val="29"/>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bookmarkStart w:id="16" w:name="_Hlk112852530"/>
      <w:r w:rsidRPr="003B7315">
        <w:rPr>
          <w:rFonts w:asciiTheme="minorHAnsi" w:hAnsiTheme="minorHAnsi" w:cstheme="minorHAnsi"/>
          <w:color w:val="0000FF"/>
          <w:sz w:val="20"/>
          <w:u w:val="single"/>
        </w:rPr>
        <w:t>R1.5</w:t>
      </w:r>
      <w:r w:rsidR="00FB1501" w:rsidRPr="003B7315">
        <w:rPr>
          <w:rFonts w:asciiTheme="minorHAnsi" w:hAnsiTheme="minorHAnsi" w:cstheme="minorHAnsi"/>
          <w:color w:val="0000FF"/>
          <w:sz w:val="20"/>
          <w:u w:val="single"/>
        </w:rPr>
        <w:t xml:space="preserve">: A medium </w:t>
      </w:r>
      <w:r w:rsidR="00757988">
        <w:rPr>
          <w:rFonts w:asciiTheme="minorHAnsi" w:hAnsiTheme="minorHAnsi" w:cstheme="minorHAnsi"/>
          <w:color w:val="0000FF"/>
          <w:sz w:val="20"/>
          <w:u w:val="single"/>
        </w:rPr>
        <w:t>“</w:t>
      </w:r>
      <w:r w:rsidR="00FB1501" w:rsidRPr="003B7315">
        <w:rPr>
          <w:rFonts w:asciiTheme="minorHAnsi" w:hAnsiTheme="minorHAnsi" w:cstheme="minorHAnsi"/>
          <w:color w:val="0000FF"/>
          <w:sz w:val="20"/>
          <w:u w:val="single"/>
        </w:rPr>
        <w:t xml:space="preserve">worm-holed” appearance which is achieved by the random aggregate sizes in the </w:t>
      </w:r>
      <w:r w:rsidR="00757988">
        <w:rPr>
          <w:rFonts w:asciiTheme="minorHAnsi" w:hAnsiTheme="minorHAnsi" w:cstheme="minorHAnsi"/>
          <w:color w:val="0000FF"/>
          <w:sz w:val="20"/>
          <w:u w:val="single"/>
        </w:rPr>
        <w:t>f</w:t>
      </w:r>
      <w:r w:rsidR="00FB1501" w:rsidRPr="003B7315">
        <w:rPr>
          <w:rFonts w:asciiTheme="minorHAnsi" w:hAnsiTheme="minorHAnsi" w:cstheme="minorHAnsi"/>
          <w:color w:val="0000FF"/>
          <w:sz w:val="20"/>
          <w:u w:val="single"/>
        </w:rPr>
        <w:t>inish. The “worm-holed” look can be circular, random, vertical or horizontal.</w:t>
      </w:r>
    </w:p>
    <w:p w14:paraId="43E9536C" w14:textId="1567FF5C" w:rsidR="00FB1501" w:rsidRPr="003B7315" w:rsidRDefault="009E397C" w:rsidP="008902F5">
      <w:pPr>
        <w:widowControl w:val="0"/>
        <w:numPr>
          <w:ilvl w:val="0"/>
          <w:numId w:val="29"/>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F1.5</w:t>
      </w:r>
      <w:r w:rsidR="00FB1501" w:rsidRPr="003B7315">
        <w:rPr>
          <w:rFonts w:asciiTheme="minorHAnsi" w:hAnsiTheme="minorHAnsi" w:cstheme="minorHAnsi"/>
          <w:color w:val="0000FF"/>
          <w:sz w:val="20"/>
          <w:u w:val="single"/>
        </w:rPr>
        <w:t xml:space="preserve">: Utilizes </w:t>
      </w:r>
      <w:r w:rsidRPr="003B7315">
        <w:rPr>
          <w:rFonts w:asciiTheme="minorHAnsi" w:hAnsiTheme="minorHAnsi" w:cstheme="minorHAnsi"/>
          <w:color w:val="0000FF"/>
          <w:sz w:val="20"/>
          <w:u w:val="single"/>
        </w:rPr>
        <w:t>uniformly sized</w:t>
      </w:r>
      <w:r w:rsidR="00FB1501" w:rsidRPr="003B7315">
        <w:rPr>
          <w:rFonts w:asciiTheme="minorHAnsi" w:hAnsiTheme="minorHAnsi" w:cstheme="minorHAnsi"/>
          <w:color w:val="0000FF"/>
          <w:sz w:val="20"/>
          <w:u w:val="single"/>
        </w:rPr>
        <w:t xml:space="preserve"> aggregates for a uniform, fine texture.</w:t>
      </w:r>
    </w:p>
    <w:p w14:paraId="693235C4" w14:textId="3B591F16" w:rsidR="00FB1501" w:rsidRPr="003B7315" w:rsidRDefault="009E397C" w:rsidP="008902F5">
      <w:pPr>
        <w:widowControl w:val="0"/>
        <w:numPr>
          <w:ilvl w:val="0"/>
          <w:numId w:val="29"/>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T0.5</w:t>
      </w:r>
      <w:r w:rsidR="00FB1501" w:rsidRPr="003B7315">
        <w:rPr>
          <w:rFonts w:asciiTheme="minorHAnsi" w:hAnsiTheme="minorHAnsi" w:cstheme="minorHAnsi"/>
          <w:color w:val="0000FF"/>
          <w:sz w:val="20"/>
          <w:u w:val="single"/>
        </w:rPr>
        <w:t>: Can achieve a wide variety of free-formed, textured appearances, including stipple and skip-trowel</w:t>
      </w:r>
      <w:r w:rsidR="00EF0037" w:rsidRPr="003B7315">
        <w:rPr>
          <w:rFonts w:asciiTheme="minorHAnsi" w:hAnsiTheme="minorHAnsi" w:cstheme="minorHAnsi"/>
          <w:color w:val="0000FF"/>
          <w:sz w:val="20"/>
          <w:u w:val="single"/>
        </w:rPr>
        <w:t>.</w:t>
      </w:r>
    </w:p>
    <w:p w14:paraId="464590BF" w14:textId="4DF90D24" w:rsidR="00FB1501" w:rsidRPr="003B7315" w:rsidRDefault="009E397C" w:rsidP="008902F5">
      <w:pPr>
        <w:widowControl w:val="0"/>
        <w:numPr>
          <w:ilvl w:val="0"/>
          <w:numId w:val="29"/>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M1.5</w:t>
      </w:r>
      <w:r w:rsidR="00FB1501" w:rsidRPr="003B7315">
        <w:rPr>
          <w:rFonts w:asciiTheme="minorHAnsi" w:hAnsiTheme="minorHAnsi" w:cstheme="minorHAnsi"/>
          <w:color w:val="0000FF"/>
          <w:sz w:val="20"/>
          <w:u w:val="single"/>
        </w:rPr>
        <w:t>: Provides a uniform, “pebble” appearance.</w:t>
      </w:r>
    </w:p>
    <w:bookmarkEnd w:id="16"/>
    <w:p w14:paraId="75CEC27B" w14:textId="66C7EFA8" w:rsidR="00FB1501" w:rsidRPr="003B7315" w:rsidRDefault="00FB1501" w:rsidP="008902F5">
      <w:pPr>
        <w:widowControl w:val="0"/>
        <w:numPr>
          <w:ilvl w:val="0"/>
          <w:numId w:val="27"/>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S</w:t>
      </w:r>
      <w:r w:rsidR="00757988">
        <w:rPr>
          <w:rFonts w:asciiTheme="minorHAnsi" w:hAnsiTheme="minorHAnsi" w:cstheme="minorHAnsi"/>
          <w:color w:val="0000FF"/>
          <w:sz w:val="20"/>
          <w:u w:val="single"/>
        </w:rPr>
        <w:t xml:space="preserve">IKAWALL-6100 SENERFLEX </w:t>
      </w:r>
      <w:r w:rsidRPr="003B7315">
        <w:rPr>
          <w:rFonts w:asciiTheme="minorHAnsi" w:hAnsiTheme="minorHAnsi" w:cstheme="minorHAnsi"/>
          <w:color w:val="0000FF"/>
          <w:sz w:val="20"/>
          <w:u w:val="single"/>
        </w:rPr>
        <w:t xml:space="preserve">TERSUS Finish: Modified acrylic based finish with water repellent properties, compatible with base coat; finish color </w:t>
      </w:r>
      <w:proofErr w:type="gramStart"/>
      <w:r w:rsidRPr="003B7315">
        <w:rPr>
          <w:rFonts w:asciiTheme="minorHAnsi" w:hAnsiTheme="minorHAnsi" w:cstheme="minorHAnsi"/>
          <w:color w:val="0000FF"/>
          <w:sz w:val="20"/>
          <w:u w:val="single"/>
        </w:rPr>
        <w:t>[ ]</w:t>
      </w:r>
      <w:proofErr w:type="gramEnd"/>
      <w:r w:rsidRPr="003B7315">
        <w:rPr>
          <w:rFonts w:asciiTheme="minorHAnsi" w:hAnsiTheme="minorHAnsi" w:cstheme="minorHAnsi"/>
          <w:color w:val="0000FF"/>
          <w:sz w:val="20"/>
          <w:u w:val="single"/>
        </w:rPr>
        <w:t xml:space="preserve"> as selected; finish texture: </w:t>
      </w:r>
    </w:p>
    <w:p w14:paraId="14DE172A" w14:textId="2D89FD63" w:rsidR="00EF0037" w:rsidRPr="003B7315" w:rsidRDefault="00BB601E" w:rsidP="008902F5">
      <w:pPr>
        <w:widowControl w:val="0"/>
        <w:numPr>
          <w:ilvl w:val="0"/>
          <w:numId w:val="44"/>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R1.5</w:t>
      </w:r>
      <w:r w:rsidR="00EF0037" w:rsidRPr="003B7315">
        <w:rPr>
          <w:rFonts w:asciiTheme="minorHAnsi" w:hAnsiTheme="minorHAnsi" w:cstheme="minorHAnsi"/>
          <w:color w:val="0000FF"/>
          <w:sz w:val="20"/>
          <w:u w:val="single"/>
        </w:rPr>
        <w:t>: A medium worm-holed” appearance which is achieved by the random aggregate sizes in the Finish. The “worm-holed” look can be circular, random, vertical or horizontal.</w:t>
      </w:r>
    </w:p>
    <w:p w14:paraId="272B6666" w14:textId="54EFCCB1" w:rsidR="00EF0037" w:rsidRPr="003B7315" w:rsidRDefault="00EF0037" w:rsidP="008902F5">
      <w:pPr>
        <w:widowControl w:val="0"/>
        <w:numPr>
          <w:ilvl w:val="0"/>
          <w:numId w:val="44"/>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sidR="00BB601E">
        <w:rPr>
          <w:rFonts w:asciiTheme="minorHAnsi" w:hAnsiTheme="minorHAnsi" w:cstheme="minorHAnsi"/>
          <w:color w:val="0000FF"/>
          <w:sz w:val="20"/>
          <w:u w:val="single"/>
        </w:rPr>
        <w:t>1.0</w:t>
      </w:r>
      <w:r w:rsidRPr="003B7315">
        <w:rPr>
          <w:rFonts w:asciiTheme="minorHAnsi" w:hAnsiTheme="minorHAnsi" w:cstheme="minorHAnsi"/>
          <w:color w:val="0000FF"/>
          <w:sz w:val="20"/>
          <w:u w:val="single"/>
        </w:rPr>
        <w:t xml:space="preserve">: Utilizes </w:t>
      </w:r>
      <w:r w:rsidR="007C3585" w:rsidRPr="003B7315">
        <w:rPr>
          <w:rFonts w:asciiTheme="minorHAnsi" w:hAnsiTheme="minorHAnsi" w:cstheme="minorHAnsi"/>
          <w:color w:val="0000FF"/>
          <w:sz w:val="20"/>
          <w:u w:val="single"/>
        </w:rPr>
        <w:t>uniformly sized</w:t>
      </w:r>
      <w:r w:rsidRPr="003B7315">
        <w:rPr>
          <w:rFonts w:asciiTheme="minorHAnsi" w:hAnsiTheme="minorHAnsi" w:cstheme="minorHAnsi"/>
          <w:color w:val="0000FF"/>
          <w:sz w:val="20"/>
          <w:u w:val="single"/>
        </w:rPr>
        <w:t xml:space="preserve"> aggregates for a uniform, fine texture.</w:t>
      </w:r>
    </w:p>
    <w:p w14:paraId="47041D1D" w14:textId="74D60901" w:rsidR="00EF0037" w:rsidRPr="003B7315" w:rsidRDefault="00EF0037" w:rsidP="008902F5">
      <w:pPr>
        <w:widowControl w:val="0"/>
        <w:numPr>
          <w:ilvl w:val="0"/>
          <w:numId w:val="44"/>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T</w:t>
      </w:r>
      <w:r w:rsidR="00BB601E">
        <w:rPr>
          <w:rFonts w:asciiTheme="minorHAnsi" w:hAnsiTheme="minorHAnsi" w:cstheme="minorHAnsi"/>
          <w:color w:val="0000FF"/>
          <w:sz w:val="20"/>
          <w:u w:val="single"/>
        </w:rPr>
        <w:t>0.5</w:t>
      </w:r>
      <w:r w:rsidRPr="003B7315">
        <w:rPr>
          <w:rFonts w:asciiTheme="minorHAnsi" w:hAnsiTheme="minorHAnsi" w:cstheme="minorHAnsi"/>
          <w:color w:val="0000FF"/>
          <w:sz w:val="20"/>
          <w:u w:val="single"/>
        </w:rPr>
        <w:t>: Can achieve a wide variety of free-formed, textured appearances, including stipple and skip-trowel</w:t>
      </w:r>
    </w:p>
    <w:p w14:paraId="7E4C6013" w14:textId="47270F9B" w:rsidR="009E397C" w:rsidRPr="003B7315" w:rsidRDefault="00BB601E" w:rsidP="008902F5">
      <w:pPr>
        <w:widowControl w:val="0"/>
        <w:numPr>
          <w:ilvl w:val="0"/>
          <w:numId w:val="44"/>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M1.5</w:t>
      </w:r>
      <w:r w:rsidR="00EF0037" w:rsidRPr="003B7315">
        <w:rPr>
          <w:rFonts w:asciiTheme="minorHAnsi" w:hAnsiTheme="minorHAnsi" w:cstheme="minorHAnsi"/>
          <w:color w:val="0000FF"/>
          <w:sz w:val="20"/>
          <w:u w:val="single"/>
        </w:rPr>
        <w:t>: Provides a uniform, “pebble” appearance.</w:t>
      </w:r>
    </w:p>
    <w:p w14:paraId="3D1AB530" w14:textId="77777777" w:rsidR="00EF0037" w:rsidRPr="003B7315" w:rsidRDefault="00EF0037" w:rsidP="008902F5">
      <w:pPr>
        <w:widowControl w:val="0"/>
        <w:numPr>
          <w:ilvl w:val="0"/>
          <w:numId w:val="27"/>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540" w:hanging="270"/>
        <w:rPr>
          <w:rFonts w:asciiTheme="minorHAnsi" w:hAnsiTheme="minorHAnsi" w:cstheme="minorHAnsi"/>
          <w:color w:val="0000FF"/>
          <w:sz w:val="20"/>
          <w:u w:val="single"/>
        </w:rPr>
      </w:pPr>
      <w:bookmarkStart w:id="17" w:name="_Hlk57813462"/>
      <w:r w:rsidRPr="003B7315">
        <w:rPr>
          <w:rFonts w:asciiTheme="minorHAnsi" w:hAnsiTheme="minorHAnsi" w:cstheme="minorHAnsi"/>
          <w:color w:val="0000FF"/>
          <w:sz w:val="20"/>
          <w:u w:val="single"/>
        </w:rPr>
        <w:t>SikaWall Specialty Finishes: 100% acrylic polymer finishes that can be hand-troweled to simulate stone or create a time-honored, mottled tone-on-tone look that achieves a soft and weathered patina over time.</w:t>
      </w:r>
    </w:p>
    <w:p w14:paraId="28162BE8" w14:textId="5DC4681F" w:rsidR="00EF0037" w:rsidRPr="003B7315" w:rsidRDefault="00EF0037" w:rsidP="008902F5">
      <w:pPr>
        <w:widowControl w:val="0"/>
        <w:numPr>
          <w:ilvl w:val="0"/>
          <w:numId w:val="30"/>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SIKAWALL</w:t>
      </w:r>
      <w:r w:rsidR="00BB601E">
        <w:rPr>
          <w:rFonts w:asciiTheme="minorHAnsi" w:hAnsiTheme="minorHAnsi" w:cstheme="minorHAnsi"/>
          <w:color w:val="0000FF"/>
          <w:sz w:val="20"/>
          <w:u w:val="single"/>
        </w:rPr>
        <w:t>-6260</w:t>
      </w:r>
      <w:r w:rsidRPr="003B7315">
        <w:rPr>
          <w:rFonts w:asciiTheme="minorHAnsi" w:hAnsiTheme="minorHAnsi" w:cstheme="minorHAnsi"/>
          <w:color w:val="0000FF"/>
          <w:sz w:val="20"/>
          <w:u w:val="single"/>
        </w:rPr>
        <w:t xml:space="preserve"> METALLIC: Has a pearlescent appearance. It utilizes uniformly sized aggregates for a uniform fine texture.</w:t>
      </w:r>
    </w:p>
    <w:p w14:paraId="759F24EA" w14:textId="07FDC63A" w:rsidR="00EF0037" w:rsidRPr="003B7315" w:rsidRDefault="003C5A19" w:rsidP="008902F5">
      <w:pPr>
        <w:widowControl w:val="0"/>
        <w:numPr>
          <w:ilvl w:val="0"/>
          <w:numId w:val="30"/>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810" w:hanging="270"/>
        <w:rPr>
          <w:rFonts w:asciiTheme="minorHAnsi" w:hAnsiTheme="minorHAnsi" w:cstheme="minorHAnsi"/>
          <w:sz w:val="20"/>
        </w:rPr>
      </w:pPr>
      <w:r>
        <w:rPr>
          <w:rFonts w:asciiTheme="minorHAnsi" w:hAnsiTheme="minorHAnsi" w:cstheme="minorHAnsi"/>
          <w:color w:val="0000FF"/>
          <w:sz w:val="20"/>
          <w:u w:val="single"/>
        </w:rPr>
        <w:t>SIKAWALL-4020 GRANITE &amp; STONE</w:t>
      </w:r>
      <w:r w:rsidR="00EF0037" w:rsidRPr="003B7315">
        <w:rPr>
          <w:rFonts w:asciiTheme="minorHAnsi" w:hAnsiTheme="minorHAnsi" w:cstheme="minorHAnsi"/>
          <w:color w:val="0000FF"/>
          <w:sz w:val="20"/>
          <w:u w:val="single"/>
        </w:rPr>
        <w:t>: Is a factory-mixed, reflective stone finish consisting of colored aggregate and large black mica flakes in a 100% acrylic transparent binder that provides a classic granite or marble-like textured finished appearance.</w:t>
      </w:r>
    </w:p>
    <w:p w14:paraId="755829B4" w14:textId="709687A3" w:rsidR="00EF0037" w:rsidRPr="003B7315" w:rsidRDefault="00EF0037" w:rsidP="008902F5">
      <w:pPr>
        <w:widowControl w:val="0"/>
        <w:numPr>
          <w:ilvl w:val="0"/>
          <w:numId w:val="27"/>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540" w:hanging="270"/>
        <w:rPr>
          <w:rFonts w:asciiTheme="minorHAnsi" w:hAnsiTheme="minorHAnsi" w:cstheme="minorHAnsi"/>
          <w:color w:val="0000FF"/>
          <w:sz w:val="20"/>
          <w:u w:val="single"/>
        </w:rPr>
      </w:pPr>
      <w:bookmarkStart w:id="18" w:name="_Hlk157001968"/>
      <w:r w:rsidRPr="003B7315">
        <w:rPr>
          <w:rFonts w:asciiTheme="minorHAnsi" w:hAnsiTheme="minorHAnsi" w:cstheme="minorHAnsi"/>
          <w:color w:val="0000FF"/>
          <w:sz w:val="20"/>
          <w:u w:val="single"/>
        </w:rPr>
        <w:t>SIKAWALL</w:t>
      </w:r>
      <w:bookmarkEnd w:id="18"/>
      <w:r w:rsidR="00BB601E">
        <w:rPr>
          <w:rFonts w:asciiTheme="minorHAnsi" w:hAnsiTheme="minorHAnsi" w:cstheme="minorHAnsi"/>
          <w:color w:val="0000FF"/>
          <w:sz w:val="20"/>
          <w:u w:val="single"/>
        </w:rPr>
        <w:t>-6230</w:t>
      </w:r>
      <w:r w:rsidRPr="003B7315">
        <w:rPr>
          <w:rFonts w:asciiTheme="minorHAnsi" w:hAnsiTheme="minorHAnsi" w:cstheme="minorHAnsi"/>
          <w:color w:val="0000FF"/>
          <w:sz w:val="20"/>
          <w:u w:val="single"/>
        </w:rPr>
        <w:t xml:space="preserve"> CHROMA Finish: 100% acrylic polymer-based finish with integrated </w:t>
      </w:r>
      <w:proofErr w:type="gramStart"/>
      <w:r w:rsidRPr="003B7315">
        <w:rPr>
          <w:rFonts w:asciiTheme="minorHAnsi" w:hAnsiTheme="minorHAnsi" w:cstheme="minorHAnsi"/>
          <w:color w:val="0000FF"/>
          <w:sz w:val="20"/>
          <w:u w:val="single"/>
        </w:rPr>
        <w:t>high performance</w:t>
      </w:r>
      <w:proofErr w:type="gramEnd"/>
      <w:r w:rsidRPr="003B7315">
        <w:rPr>
          <w:rFonts w:asciiTheme="minorHAnsi" w:hAnsiTheme="minorHAnsi" w:cstheme="minorHAnsi"/>
          <w:color w:val="0000FF"/>
          <w:sz w:val="20"/>
          <w:u w:val="single"/>
        </w:rPr>
        <w:t xml:space="preserve"> colorants for superior fade resistance, compatible with base coat; Senergy Finish color </w:t>
      </w:r>
      <w:proofErr w:type="gramStart"/>
      <w:r w:rsidRPr="003B7315">
        <w:rPr>
          <w:rFonts w:asciiTheme="minorHAnsi" w:hAnsiTheme="minorHAnsi" w:cstheme="minorHAnsi"/>
          <w:color w:val="0000FF"/>
          <w:sz w:val="20"/>
          <w:u w:val="single"/>
        </w:rPr>
        <w:t>[ ]</w:t>
      </w:r>
      <w:proofErr w:type="gramEnd"/>
      <w:r w:rsidRPr="003B7315">
        <w:rPr>
          <w:rFonts w:asciiTheme="minorHAnsi" w:hAnsiTheme="minorHAnsi" w:cstheme="minorHAnsi"/>
          <w:color w:val="0000FF"/>
          <w:sz w:val="20"/>
          <w:u w:val="single"/>
        </w:rPr>
        <w:t xml:space="preserve"> as selected; finish texture:</w:t>
      </w:r>
    </w:p>
    <w:p w14:paraId="5244D29B" w14:textId="77777777" w:rsidR="00EF0037" w:rsidRPr="003B7315" w:rsidRDefault="00EF0037" w:rsidP="008902F5">
      <w:pPr>
        <w:widowControl w:val="0"/>
        <w:numPr>
          <w:ilvl w:val="1"/>
          <w:numId w:val="27"/>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hanging="1620"/>
        <w:rPr>
          <w:rFonts w:asciiTheme="minorHAnsi" w:hAnsiTheme="minorHAnsi" w:cstheme="minorHAnsi"/>
          <w:color w:val="0000FF"/>
          <w:sz w:val="20"/>
          <w:u w:val="single"/>
        </w:rPr>
      </w:pPr>
      <w:r w:rsidRPr="003B7315">
        <w:rPr>
          <w:rFonts w:asciiTheme="minorHAnsi" w:hAnsiTheme="minorHAnsi" w:cstheme="minorHAnsi"/>
          <w:color w:val="0000FF"/>
          <w:sz w:val="20"/>
          <w:u w:val="single"/>
        </w:rPr>
        <w:t>F1.0: Utilizes uniformly sized aggregates for a uniformly fine texture.</w:t>
      </w:r>
    </w:p>
    <w:p w14:paraId="355053A9" w14:textId="77777777" w:rsidR="00EF0037" w:rsidRPr="003B7315" w:rsidRDefault="00EF0037" w:rsidP="008902F5">
      <w:pPr>
        <w:widowControl w:val="0"/>
        <w:numPr>
          <w:ilvl w:val="1"/>
          <w:numId w:val="27"/>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hanging="1620"/>
        <w:rPr>
          <w:rFonts w:asciiTheme="minorHAnsi" w:hAnsiTheme="minorHAnsi" w:cstheme="minorHAnsi"/>
          <w:color w:val="0000FF"/>
          <w:sz w:val="20"/>
          <w:u w:val="single"/>
        </w:rPr>
      </w:pPr>
      <w:r w:rsidRPr="003B7315">
        <w:rPr>
          <w:rFonts w:asciiTheme="minorHAnsi" w:hAnsiTheme="minorHAnsi" w:cstheme="minorHAnsi"/>
          <w:color w:val="0000FF"/>
          <w:sz w:val="20"/>
          <w:u w:val="single"/>
        </w:rPr>
        <w:t xml:space="preserve">M1.5: Provides a uniform “pebble” appearance. </w:t>
      </w:r>
    </w:p>
    <w:p w14:paraId="65A63B95" w14:textId="77777777" w:rsidR="00EF0037" w:rsidRDefault="00EF0037" w:rsidP="008902F5">
      <w:pPr>
        <w:widowControl w:val="0"/>
        <w:numPr>
          <w:ilvl w:val="1"/>
          <w:numId w:val="27"/>
        </w:numPr>
        <w:tabs>
          <w:tab w:val="left" w:pos="270"/>
          <w:tab w:val="left" w:pos="540"/>
          <w:tab w:val="left" w:pos="810"/>
          <w:tab w:val="left" w:pos="1296"/>
          <w:tab w:val="left" w:pos="1584"/>
          <w:tab w:val="left" w:pos="1872"/>
          <w:tab w:val="left" w:pos="2520"/>
          <w:tab w:val="left" w:pos="2736"/>
          <w:tab w:val="left" w:pos="3024"/>
          <w:tab w:val="left" w:pos="3312"/>
          <w:tab w:val="left" w:pos="3600"/>
          <w:tab w:val="left" w:pos="3888"/>
        </w:tabs>
        <w:autoSpaceDE w:val="0"/>
        <w:autoSpaceDN w:val="0"/>
        <w:adjustRightInd w:val="0"/>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 xml:space="preserve">R1.5: Has a medium “worm-holed” appearance which is achieved by the random aggregate </w:t>
      </w:r>
      <w:bookmarkStart w:id="19" w:name="_Hlk83365890"/>
      <w:r w:rsidRPr="003B7315">
        <w:rPr>
          <w:rFonts w:asciiTheme="minorHAnsi" w:hAnsiTheme="minorHAnsi" w:cstheme="minorHAnsi"/>
          <w:color w:val="0000FF"/>
          <w:sz w:val="20"/>
          <w:u w:val="single"/>
        </w:rPr>
        <w:t xml:space="preserve">sizes in the </w:t>
      </w:r>
      <w:r w:rsidRPr="003B7315">
        <w:rPr>
          <w:rFonts w:asciiTheme="minorHAnsi" w:hAnsiTheme="minorHAnsi" w:cstheme="minorHAnsi"/>
          <w:color w:val="0000FF"/>
          <w:sz w:val="20"/>
          <w:u w:val="single"/>
        </w:rPr>
        <w:lastRenderedPageBreak/>
        <w:t>Finish. The “worm-holed” look can be circular, random, vertical or horizontal.</w:t>
      </w:r>
    </w:p>
    <w:p w14:paraId="21570BA0" w14:textId="69B71462" w:rsidR="003C5A19" w:rsidRPr="00D17A67" w:rsidRDefault="00D17A67" w:rsidP="008902F5">
      <w:pPr>
        <w:pStyle w:val="ListParagraph"/>
        <w:widowControl w:val="0"/>
        <w:numPr>
          <w:ilvl w:val="0"/>
          <w:numId w:val="48"/>
        </w:numPr>
        <w:tabs>
          <w:tab w:val="left" w:pos="270"/>
          <w:tab w:val="left" w:pos="540"/>
          <w:tab w:val="left" w:pos="810"/>
          <w:tab w:val="left" w:pos="900"/>
          <w:tab w:val="left" w:pos="1584"/>
          <w:tab w:val="left" w:pos="1872"/>
          <w:tab w:val="left" w:pos="2520"/>
          <w:tab w:val="left" w:pos="2736"/>
          <w:tab w:val="left" w:pos="3024"/>
          <w:tab w:val="left" w:pos="3312"/>
          <w:tab w:val="left" w:pos="3600"/>
          <w:tab w:val="left" w:pos="3888"/>
        </w:tabs>
        <w:autoSpaceDE w:val="0"/>
        <w:autoSpaceDN w:val="0"/>
        <w:adjustRightInd w:val="0"/>
        <w:ind w:hanging="1260"/>
        <w:rPr>
          <w:rFonts w:asciiTheme="minorHAnsi" w:hAnsiTheme="minorHAnsi" w:cstheme="minorHAnsi"/>
          <w:b/>
          <w:bCs/>
          <w:color w:val="0000FF"/>
          <w:sz w:val="20"/>
          <w:u w:val="single"/>
        </w:rPr>
      </w:pPr>
      <w:r w:rsidRPr="00D17A67">
        <w:rPr>
          <w:rFonts w:asciiTheme="minorHAnsi" w:hAnsiTheme="minorHAnsi" w:cstheme="minorHAnsi"/>
          <w:b/>
          <w:bCs/>
          <w:color w:val="0000FF"/>
          <w:sz w:val="20"/>
          <w:u w:val="single"/>
        </w:rPr>
        <w:t>Cementitious Finish</w:t>
      </w:r>
      <w:r w:rsidR="005170E4">
        <w:rPr>
          <w:rFonts w:asciiTheme="minorHAnsi" w:hAnsiTheme="minorHAnsi" w:cstheme="minorHAnsi"/>
          <w:b/>
          <w:bCs/>
          <w:color w:val="0000FF"/>
          <w:sz w:val="20"/>
          <w:u w:val="single"/>
        </w:rPr>
        <w:t>:</w:t>
      </w:r>
    </w:p>
    <w:p w14:paraId="680C4350" w14:textId="2AD19813" w:rsidR="00D17A67" w:rsidRDefault="00D17A67" w:rsidP="008902F5">
      <w:pPr>
        <w:pStyle w:val="ListParagraph"/>
        <w:widowControl w:val="0"/>
        <w:numPr>
          <w:ilvl w:val="1"/>
          <w:numId w:val="48"/>
        </w:numPr>
        <w:tabs>
          <w:tab w:val="left" w:pos="270"/>
          <w:tab w:val="left" w:pos="540"/>
          <w:tab w:val="left" w:pos="810"/>
          <w:tab w:val="left" w:pos="900"/>
          <w:tab w:val="left" w:pos="1584"/>
          <w:tab w:val="left" w:pos="1872"/>
          <w:tab w:val="left" w:pos="2520"/>
          <w:tab w:val="left" w:pos="2736"/>
          <w:tab w:val="left" w:pos="3024"/>
          <w:tab w:val="left" w:pos="3312"/>
          <w:tab w:val="left" w:pos="3600"/>
          <w:tab w:val="left" w:pos="3888"/>
        </w:tabs>
        <w:autoSpaceDE w:val="0"/>
        <w:autoSpaceDN w:val="0"/>
        <w:adjustRightInd w:val="0"/>
        <w:ind w:hanging="1710"/>
        <w:rPr>
          <w:rFonts w:asciiTheme="minorHAnsi" w:hAnsiTheme="minorHAnsi" w:cstheme="minorHAnsi"/>
          <w:color w:val="0000FF"/>
          <w:sz w:val="20"/>
          <w:u w:val="single"/>
        </w:rPr>
      </w:pPr>
      <w:r>
        <w:rPr>
          <w:rFonts w:asciiTheme="minorHAnsi" w:hAnsiTheme="minorHAnsi" w:cstheme="minorHAnsi"/>
          <w:color w:val="0000FF"/>
          <w:sz w:val="20"/>
          <w:u w:val="single"/>
        </w:rPr>
        <w:t xml:space="preserve">SIKAWALL SANTA BARBARA MISSION FINISH: </w:t>
      </w:r>
      <w:r w:rsidR="005170E4">
        <w:rPr>
          <w:rFonts w:asciiTheme="minorHAnsi" w:hAnsiTheme="minorHAnsi" w:cstheme="minorHAnsi"/>
          <w:color w:val="0000FF"/>
          <w:sz w:val="20"/>
          <w:u w:val="single"/>
        </w:rPr>
        <w:t>Traditional s</w:t>
      </w:r>
      <w:r w:rsidRPr="00D17A67">
        <w:rPr>
          <w:rFonts w:asciiTheme="minorHAnsi" w:hAnsiTheme="minorHAnsi" w:cstheme="minorHAnsi"/>
          <w:color w:val="0000FF"/>
          <w:sz w:val="20"/>
          <w:u w:val="single"/>
        </w:rPr>
        <w:t>mooth stucco finish coat</w:t>
      </w:r>
      <w:r w:rsidR="005170E4">
        <w:rPr>
          <w:rFonts w:asciiTheme="minorHAnsi" w:hAnsiTheme="minorHAnsi" w:cstheme="minorHAnsi"/>
          <w:color w:val="0000FF"/>
          <w:sz w:val="20"/>
          <w:u w:val="single"/>
        </w:rPr>
        <w:t xml:space="preserve"> or 30/30 float </w:t>
      </w:r>
      <w:proofErr w:type="gramStart"/>
      <w:r w:rsidR="005170E4">
        <w:rPr>
          <w:rFonts w:asciiTheme="minorHAnsi" w:hAnsiTheme="minorHAnsi" w:cstheme="minorHAnsi"/>
          <w:color w:val="0000FF"/>
          <w:sz w:val="20"/>
          <w:u w:val="single"/>
        </w:rPr>
        <w:t>finish</w:t>
      </w:r>
      <w:proofErr w:type="gramEnd"/>
      <w:r w:rsidR="005170E4">
        <w:rPr>
          <w:rFonts w:asciiTheme="minorHAnsi" w:hAnsiTheme="minorHAnsi" w:cstheme="minorHAnsi"/>
          <w:color w:val="0000FF"/>
          <w:sz w:val="20"/>
          <w:u w:val="single"/>
        </w:rPr>
        <w:t>.</w:t>
      </w:r>
    </w:p>
    <w:p w14:paraId="0FBDE378" w14:textId="02056076" w:rsidR="00D17A67" w:rsidRDefault="00D17A67" w:rsidP="008902F5">
      <w:pPr>
        <w:pStyle w:val="ListParagraph"/>
        <w:widowControl w:val="0"/>
        <w:numPr>
          <w:ilvl w:val="1"/>
          <w:numId w:val="48"/>
        </w:numPr>
        <w:tabs>
          <w:tab w:val="left" w:pos="270"/>
          <w:tab w:val="left" w:pos="540"/>
          <w:tab w:val="left" w:pos="810"/>
          <w:tab w:val="left" w:pos="900"/>
          <w:tab w:val="left" w:pos="1584"/>
          <w:tab w:val="left" w:pos="1872"/>
          <w:tab w:val="left" w:pos="2520"/>
          <w:tab w:val="left" w:pos="2736"/>
          <w:tab w:val="left" w:pos="3024"/>
          <w:tab w:val="left" w:pos="3312"/>
          <w:tab w:val="left" w:pos="3600"/>
          <w:tab w:val="left" w:pos="3888"/>
        </w:tabs>
        <w:autoSpaceDE w:val="0"/>
        <w:autoSpaceDN w:val="0"/>
        <w:adjustRightInd w:val="0"/>
        <w:ind w:left="540" w:hanging="270"/>
        <w:rPr>
          <w:rFonts w:asciiTheme="minorHAnsi" w:hAnsiTheme="minorHAnsi" w:cstheme="minorHAnsi"/>
          <w:color w:val="0000FF"/>
          <w:sz w:val="20"/>
          <w:u w:val="single"/>
        </w:rPr>
      </w:pPr>
      <w:r>
        <w:rPr>
          <w:rFonts w:asciiTheme="minorHAnsi" w:hAnsiTheme="minorHAnsi" w:cstheme="minorHAnsi"/>
          <w:color w:val="0000FF"/>
          <w:sz w:val="20"/>
          <w:u w:val="single"/>
        </w:rPr>
        <w:t xml:space="preserve">SIKAWALL EXTERIOR STUCCO COLOR COAT: </w:t>
      </w:r>
      <w:r w:rsidRPr="00D17A67">
        <w:rPr>
          <w:rFonts w:asciiTheme="minorHAnsi" w:hAnsiTheme="minorHAnsi" w:cstheme="minorHAnsi"/>
          <w:color w:val="0000FF"/>
          <w:sz w:val="20"/>
          <w:u w:val="single"/>
        </w:rPr>
        <w:t xml:space="preserve">blend of </w:t>
      </w:r>
      <w:r>
        <w:rPr>
          <w:rFonts w:asciiTheme="minorHAnsi" w:hAnsiTheme="minorHAnsi" w:cstheme="minorHAnsi"/>
          <w:color w:val="0000FF"/>
          <w:sz w:val="20"/>
          <w:u w:val="single"/>
        </w:rPr>
        <w:t>P</w:t>
      </w:r>
      <w:r w:rsidRPr="00D17A67">
        <w:rPr>
          <w:rFonts w:asciiTheme="minorHAnsi" w:hAnsiTheme="minorHAnsi" w:cstheme="minorHAnsi"/>
          <w:color w:val="0000FF"/>
          <w:sz w:val="20"/>
          <w:u w:val="single"/>
        </w:rPr>
        <w:t>ortland cement, hydrated lime, aggregates and additives</w:t>
      </w:r>
      <w:r>
        <w:rPr>
          <w:rFonts w:asciiTheme="minorHAnsi" w:hAnsiTheme="minorHAnsi" w:cstheme="minorHAnsi"/>
          <w:color w:val="0000FF"/>
          <w:sz w:val="20"/>
          <w:u w:val="single"/>
        </w:rPr>
        <w:t>,</w:t>
      </w:r>
      <w:r w:rsidRPr="00D17A67">
        <w:rPr>
          <w:rFonts w:asciiTheme="minorHAnsi" w:hAnsiTheme="minorHAnsi" w:cstheme="minorHAnsi"/>
          <w:color w:val="0000FF"/>
          <w:sz w:val="20"/>
          <w:u w:val="single"/>
        </w:rPr>
        <w:t xml:space="preserve"> available in 16/20 and 20/30 aggregates.</w:t>
      </w:r>
    </w:p>
    <w:bookmarkEnd w:id="17"/>
    <w:bookmarkEnd w:id="19"/>
    <w:p w14:paraId="5DA7B2D7" w14:textId="77777777" w:rsidR="00FB1501" w:rsidRPr="003B7315" w:rsidRDefault="00FB1501" w:rsidP="00D874EB">
      <w:pPr>
        <w:widowControl w:val="0"/>
        <w:tabs>
          <w:tab w:val="left" w:pos="144"/>
          <w:tab w:val="left" w:pos="1260"/>
          <w:tab w:val="left" w:pos="1584"/>
          <w:tab w:val="left" w:pos="1872"/>
        </w:tabs>
        <w:autoSpaceDE w:val="0"/>
        <w:autoSpaceDN w:val="0"/>
        <w:adjustRightInd w:val="0"/>
        <w:rPr>
          <w:rFonts w:asciiTheme="minorHAnsi" w:eastAsia="Arial" w:hAnsiTheme="minorHAnsi" w:cstheme="minorHAnsi"/>
          <w:color w:val="0000FF"/>
          <w:sz w:val="20"/>
        </w:rPr>
      </w:pPr>
    </w:p>
    <w:p w14:paraId="0584DCD8" w14:textId="2684091B" w:rsidR="001E0429" w:rsidRPr="003B7315" w:rsidRDefault="00D81AF4" w:rsidP="008902F5">
      <w:pPr>
        <w:numPr>
          <w:ilvl w:val="1"/>
          <w:numId w:val="20"/>
        </w:numPr>
        <w:tabs>
          <w:tab w:val="left" w:pos="144"/>
          <w:tab w:val="left" w:pos="360"/>
          <w:tab w:val="left" w:pos="450"/>
          <w:tab w:val="left" w:pos="540"/>
          <w:tab w:val="left" w:pos="1296"/>
          <w:tab w:val="left" w:pos="1584"/>
          <w:tab w:val="left" w:pos="1872"/>
          <w:tab w:val="left" w:pos="2160"/>
          <w:tab w:val="left" w:pos="2448"/>
          <w:tab w:val="left" w:pos="2736"/>
        </w:tabs>
        <w:spacing w:line="276" w:lineRule="auto"/>
        <w:outlineLvl w:val="0"/>
        <w:rPr>
          <w:rFonts w:asciiTheme="minorHAnsi" w:hAnsiTheme="minorHAnsi" w:cstheme="minorHAnsi"/>
          <w:b/>
          <w:sz w:val="20"/>
        </w:rPr>
      </w:pPr>
      <w:r>
        <w:rPr>
          <w:rFonts w:asciiTheme="minorHAnsi" w:hAnsiTheme="minorHAnsi" w:cstheme="minorHAnsi"/>
          <w:b/>
          <w:sz w:val="20"/>
        </w:rPr>
        <w:t xml:space="preserve"> </w:t>
      </w:r>
      <w:r w:rsidR="001E0429" w:rsidRPr="003B7315">
        <w:rPr>
          <w:rFonts w:asciiTheme="minorHAnsi" w:hAnsiTheme="minorHAnsi" w:cstheme="minorHAnsi"/>
          <w:b/>
          <w:sz w:val="20"/>
        </w:rPr>
        <w:t>ACCESSORIES</w:t>
      </w:r>
    </w:p>
    <w:p w14:paraId="5518EBD0" w14:textId="79431463" w:rsidR="001E0429" w:rsidRPr="003B7315" w:rsidRDefault="001E0429" w:rsidP="00F23BEF">
      <w:pPr>
        <w:autoSpaceDE w:val="0"/>
        <w:autoSpaceDN w:val="0"/>
        <w:adjustRightInd w:val="0"/>
        <w:ind w:left="270"/>
        <w:rPr>
          <w:rFonts w:asciiTheme="minorHAnsi" w:hAnsiTheme="minorHAnsi" w:cstheme="minorHAnsi"/>
          <w:sz w:val="20"/>
        </w:rPr>
      </w:pPr>
      <w:r w:rsidRPr="003B7315">
        <w:rPr>
          <w:rFonts w:asciiTheme="minorHAnsi" w:hAnsiTheme="minorHAnsi" w:cstheme="minorHAnsi"/>
          <w:b/>
          <w:sz w:val="20"/>
        </w:rPr>
        <w:t>Trim:</w:t>
      </w:r>
      <w:r w:rsidRPr="003B7315">
        <w:rPr>
          <w:rFonts w:asciiTheme="minorHAnsi" w:hAnsiTheme="minorHAnsi" w:cstheme="minorHAnsi"/>
          <w:sz w:val="20"/>
        </w:rPr>
        <w:t xml:space="preserve"> Casing bead, corner bead, expansion joint and weep screed accessories shall meet the requirements of ASTM C1063. Accessories shall </w:t>
      </w:r>
      <w:r w:rsidR="007C3585" w:rsidRPr="003B7315">
        <w:rPr>
          <w:rFonts w:asciiTheme="minorHAnsi" w:hAnsiTheme="minorHAnsi" w:cstheme="minorHAnsi"/>
          <w:sz w:val="20"/>
        </w:rPr>
        <w:t>be</w:t>
      </w:r>
      <w:r w:rsidRPr="003B7315">
        <w:rPr>
          <w:rFonts w:asciiTheme="minorHAnsi" w:hAnsiTheme="minorHAnsi" w:cstheme="minorHAnsi"/>
          <w:sz w:val="20"/>
        </w:rPr>
        <w:t xml:space="preserve"> vinyl, meeting ASTM D1784; galvanized, meeting ASTM A525 and ASTM A526; or zinc, meeting ASTM B69. Vinyl or zinc accessories are recommended where highly humid or salt-laden service conditions exist. Refer to S</w:t>
      </w:r>
      <w:r w:rsidR="00A24747">
        <w:rPr>
          <w:rFonts w:asciiTheme="minorHAnsi" w:hAnsiTheme="minorHAnsi" w:cstheme="minorHAnsi"/>
          <w:sz w:val="20"/>
        </w:rPr>
        <w:t>ika</w:t>
      </w:r>
      <w:r w:rsidRPr="003B7315">
        <w:rPr>
          <w:rFonts w:asciiTheme="minorHAnsi" w:hAnsiTheme="minorHAnsi" w:cstheme="minorHAnsi"/>
          <w:sz w:val="20"/>
        </w:rPr>
        <w:t xml:space="preserve">’s Lath and </w:t>
      </w:r>
      <w:r w:rsidR="00A24747">
        <w:rPr>
          <w:rFonts w:asciiTheme="minorHAnsi" w:hAnsiTheme="minorHAnsi" w:cstheme="minorHAnsi"/>
          <w:sz w:val="20"/>
        </w:rPr>
        <w:t xml:space="preserve">Plaster </w:t>
      </w:r>
      <w:r w:rsidRPr="003B7315">
        <w:rPr>
          <w:rFonts w:asciiTheme="minorHAnsi" w:hAnsiTheme="minorHAnsi" w:cstheme="minorHAnsi"/>
          <w:sz w:val="20"/>
        </w:rPr>
        <w:t>Trim</w:t>
      </w:r>
      <w:r w:rsidR="00A24747">
        <w:rPr>
          <w:rFonts w:asciiTheme="minorHAnsi" w:hAnsiTheme="minorHAnsi" w:cstheme="minorHAnsi"/>
          <w:sz w:val="20"/>
        </w:rPr>
        <w:t xml:space="preserve">s technical </w:t>
      </w:r>
      <w:r w:rsidRPr="003B7315">
        <w:rPr>
          <w:rFonts w:asciiTheme="minorHAnsi" w:hAnsiTheme="minorHAnsi" w:cstheme="minorHAnsi"/>
          <w:sz w:val="20"/>
        </w:rPr>
        <w:t>bulletin for additional information.</w:t>
      </w:r>
      <w:r w:rsidR="00A24747">
        <w:rPr>
          <w:rFonts w:asciiTheme="minorHAnsi" w:hAnsiTheme="minorHAnsi" w:cstheme="minorHAnsi"/>
          <w:sz w:val="20"/>
        </w:rPr>
        <w:t xml:space="preserve"> Examples of trim accessories include:</w:t>
      </w:r>
    </w:p>
    <w:p w14:paraId="381B5DE2" w14:textId="77777777" w:rsidR="001E0429" w:rsidRPr="003B7315" w:rsidRDefault="001E0429" w:rsidP="008902F5">
      <w:pPr>
        <w:numPr>
          <w:ilvl w:val="0"/>
          <w:numId w:val="31"/>
        </w:numPr>
        <w:tabs>
          <w:tab w:val="left" w:pos="540"/>
        </w:tabs>
        <w:ind w:left="540" w:hanging="270"/>
        <w:rPr>
          <w:rFonts w:asciiTheme="minorHAnsi" w:hAnsiTheme="minorHAnsi" w:cstheme="minorHAnsi"/>
          <w:sz w:val="20"/>
        </w:rPr>
      </w:pPr>
      <w:r w:rsidRPr="003B7315">
        <w:rPr>
          <w:rFonts w:asciiTheme="minorHAnsi" w:hAnsiTheme="minorHAnsi" w:cstheme="minorHAnsi"/>
          <w:sz w:val="20"/>
        </w:rPr>
        <w:t>Foundation weep screed: Beveled edge designed to terminate finish system and drain internal moisture.</w:t>
      </w:r>
    </w:p>
    <w:p w14:paraId="0CED8058" w14:textId="77777777" w:rsidR="001E0429" w:rsidRPr="003B7315" w:rsidRDefault="001E0429" w:rsidP="008902F5">
      <w:pPr>
        <w:numPr>
          <w:ilvl w:val="0"/>
          <w:numId w:val="31"/>
        </w:numPr>
        <w:tabs>
          <w:tab w:val="left" w:pos="540"/>
        </w:tabs>
        <w:ind w:left="540" w:hanging="270"/>
        <w:rPr>
          <w:rFonts w:asciiTheme="minorHAnsi" w:hAnsiTheme="minorHAnsi" w:cstheme="minorHAnsi"/>
          <w:sz w:val="20"/>
        </w:rPr>
      </w:pPr>
      <w:r w:rsidRPr="003B7315">
        <w:rPr>
          <w:rFonts w:asciiTheme="minorHAnsi" w:hAnsiTheme="minorHAnsi" w:cstheme="minorHAnsi"/>
          <w:sz w:val="20"/>
        </w:rPr>
        <w:t>Casing bead: Square edge style.</w:t>
      </w:r>
    </w:p>
    <w:p w14:paraId="0E617043" w14:textId="77777777" w:rsidR="001E0429" w:rsidRPr="003B7315" w:rsidRDefault="001E0429" w:rsidP="008902F5">
      <w:pPr>
        <w:numPr>
          <w:ilvl w:val="0"/>
          <w:numId w:val="31"/>
        </w:numPr>
        <w:tabs>
          <w:tab w:val="left" w:pos="540"/>
        </w:tabs>
        <w:ind w:left="540" w:hanging="270"/>
        <w:rPr>
          <w:rFonts w:asciiTheme="minorHAnsi" w:hAnsiTheme="minorHAnsi" w:cstheme="minorHAnsi"/>
          <w:sz w:val="20"/>
        </w:rPr>
      </w:pPr>
      <w:r w:rsidRPr="003B7315">
        <w:rPr>
          <w:rFonts w:asciiTheme="minorHAnsi" w:hAnsiTheme="minorHAnsi" w:cstheme="minorHAnsi"/>
          <w:sz w:val="20"/>
        </w:rPr>
        <w:t>Corner bead: Small radius nose style.</w:t>
      </w:r>
    </w:p>
    <w:p w14:paraId="4B1C67F9" w14:textId="77777777" w:rsidR="001E0429" w:rsidRPr="003B7315" w:rsidRDefault="001E0429" w:rsidP="008902F5">
      <w:pPr>
        <w:numPr>
          <w:ilvl w:val="0"/>
          <w:numId w:val="31"/>
        </w:numPr>
        <w:tabs>
          <w:tab w:val="left" w:pos="540"/>
        </w:tabs>
        <w:ind w:left="540" w:hanging="270"/>
        <w:rPr>
          <w:rFonts w:asciiTheme="minorHAnsi" w:hAnsiTheme="minorHAnsi" w:cstheme="minorHAnsi"/>
          <w:sz w:val="20"/>
        </w:rPr>
      </w:pPr>
      <w:r w:rsidRPr="003B7315">
        <w:rPr>
          <w:rFonts w:asciiTheme="minorHAnsi" w:hAnsiTheme="minorHAnsi" w:cstheme="minorHAnsi"/>
          <w:sz w:val="20"/>
        </w:rPr>
        <w:t>Control joints: W-shaped accordion profile style.</w:t>
      </w:r>
    </w:p>
    <w:p w14:paraId="1BCD86B0" w14:textId="77777777" w:rsidR="001E0429" w:rsidRPr="003B7315" w:rsidRDefault="001E0429" w:rsidP="008902F5">
      <w:pPr>
        <w:numPr>
          <w:ilvl w:val="0"/>
          <w:numId w:val="31"/>
        </w:numPr>
        <w:tabs>
          <w:tab w:val="left" w:pos="540"/>
        </w:tabs>
        <w:ind w:left="540" w:hanging="270"/>
        <w:rPr>
          <w:rFonts w:asciiTheme="minorHAnsi" w:hAnsiTheme="minorHAnsi" w:cstheme="minorHAnsi"/>
          <w:color w:val="0000FF"/>
          <w:sz w:val="20"/>
          <w:u w:val="single"/>
        </w:rPr>
      </w:pPr>
      <w:r w:rsidRPr="003B7315">
        <w:rPr>
          <w:rFonts w:asciiTheme="minorHAnsi" w:hAnsiTheme="minorHAnsi" w:cstheme="minorHAnsi"/>
          <w:sz w:val="20"/>
        </w:rPr>
        <w:t xml:space="preserve">Expansion joints: </w:t>
      </w:r>
      <w:r w:rsidRPr="003B7315">
        <w:rPr>
          <w:rFonts w:asciiTheme="minorHAnsi" w:hAnsiTheme="minorHAnsi" w:cstheme="minorHAnsi"/>
          <w:color w:val="0000FF"/>
          <w:sz w:val="20"/>
          <w:u w:val="single"/>
        </w:rPr>
        <w:t>[Two-piece type slip-joint design]</w:t>
      </w:r>
      <w:r w:rsidRPr="003B7315">
        <w:rPr>
          <w:rFonts w:asciiTheme="minorHAnsi" w:hAnsiTheme="minorHAnsi" w:cstheme="minorHAnsi"/>
          <w:sz w:val="20"/>
        </w:rPr>
        <w:t xml:space="preserve"> or </w:t>
      </w:r>
      <w:r w:rsidRPr="003B7315">
        <w:rPr>
          <w:rFonts w:asciiTheme="minorHAnsi" w:hAnsiTheme="minorHAnsi" w:cstheme="minorHAnsi"/>
          <w:color w:val="0000FF"/>
          <w:sz w:val="20"/>
          <w:u w:val="single"/>
        </w:rPr>
        <w:t>[pair of casing beads spaced for application of sealant bead]</w:t>
      </w:r>
    </w:p>
    <w:p w14:paraId="36B4CF80" w14:textId="77777777" w:rsidR="00822D69" w:rsidRPr="003B7315" w:rsidRDefault="00822D69" w:rsidP="00AD3AFE">
      <w:pPr>
        <w:rPr>
          <w:rFonts w:asciiTheme="minorHAnsi" w:hAnsiTheme="minorHAnsi" w:cstheme="minorHAnsi"/>
          <w:b/>
          <w:sz w:val="20"/>
        </w:rPr>
      </w:pPr>
    </w:p>
    <w:p w14:paraId="518938DE" w14:textId="77777777" w:rsidR="008C0138" w:rsidRPr="003B7315" w:rsidRDefault="008C0138" w:rsidP="008C0138">
      <w:pPr>
        <w:rPr>
          <w:rFonts w:asciiTheme="minorHAnsi" w:hAnsiTheme="minorHAnsi" w:cstheme="minorHAnsi"/>
          <w:b/>
          <w:sz w:val="20"/>
        </w:rPr>
      </w:pPr>
      <w:r w:rsidRPr="003B7315">
        <w:rPr>
          <w:rFonts w:asciiTheme="minorHAnsi" w:hAnsiTheme="minorHAnsi" w:cstheme="minorHAnsi"/>
          <w:b/>
          <w:sz w:val="20"/>
        </w:rPr>
        <w:t>PART 3</w:t>
      </w:r>
      <w:r w:rsidRPr="003B7315">
        <w:rPr>
          <w:rFonts w:asciiTheme="minorHAnsi" w:hAnsiTheme="minorHAnsi" w:cstheme="minorHAnsi"/>
          <w:b/>
          <w:sz w:val="20"/>
        </w:rPr>
        <w:tab/>
        <w:t>- EXECUTION</w:t>
      </w:r>
    </w:p>
    <w:p w14:paraId="18576E8C" w14:textId="584661C0" w:rsidR="008C0138" w:rsidRPr="003B7315" w:rsidRDefault="00787F29" w:rsidP="008902F5">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8C0138" w:rsidRPr="003B7315">
        <w:rPr>
          <w:rFonts w:asciiTheme="minorHAnsi" w:hAnsiTheme="minorHAnsi" w:cstheme="minorHAnsi"/>
          <w:b/>
          <w:sz w:val="20"/>
        </w:rPr>
        <w:t>EXAMINATION</w:t>
      </w:r>
    </w:p>
    <w:p w14:paraId="3416059C" w14:textId="0D36C82E" w:rsidR="008C0138" w:rsidRPr="003B7315" w:rsidRDefault="008C0138" w:rsidP="00D715B3">
      <w:pPr>
        <w:numPr>
          <w:ilvl w:val="0"/>
          <w:numId w:val="12"/>
        </w:numPr>
        <w:tabs>
          <w:tab w:val="num" w:pos="270"/>
        </w:tabs>
        <w:autoSpaceDE w:val="0"/>
        <w:autoSpaceDN w:val="0"/>
        <w:adjustRightInd w:val="0"/>
        <w:ind w:left="1080" w:hanging="1080"/>
        <w:rPr>
          <w:rFonts w:asciiTheme="minorHAnsi" w:hAnsiTheme="minorHAnsi" w:cstheme="minorHAnsi"/>
          <w:sz w:val="20"/>
        </w:rPr>
      </w:pPr>
      <w:r w:rsidRPr="003B7315">
        <w:rPr>
          <w:rFonts w:asciiTheme="minorHAnsi" w:hAnsiTheme="minorHAnsi" w:cstheme="minorHAnsi"/>
          <w:sz w:val="20"/>
        </w:rPr>
        <w:t xml:space="preserve">Verify project site conditions under provisions of Section [01 89 00] </w:t>
      </w:r>
      <w:proofErr w:type="gramStart"/>
      <w:r w:rsidRPr="003B7315">
        <w:rPr>
          <w:rFonts w:asciiTheme="minorHAnsi" w:hAnsiTheme="minorHAnsi" w:cstheme="minorHAnsi"/>
          <w:sz w:val="20"/>
        </w:rPr>
        <w:t>[ ]</w:t>
      </w:r>
      <w:proofErr w:type="gramEnd"/>
      <w:r w:rsidRPr="003B7315">
        <w:rPr>
          <w:rFonts w:asciiTheme="minorHAnsi" w:hAnsiTheme="minorHAnsi" w:cstheme="minorHAnsi"/>
          <w:sz w:val="20"/>
        </w:rPr>
        <w:t>.</w:t>
      </w:r>
    </w:p>
    <w:p w14:paraId="4BE1FE9F" w14:textId="77777777" w:rsidR="008C0138" w:rsidRPr="003B7315" w:rsidRDefault="008C0138" w:rsidP="00D715B3">
      <w:pPr>
        <w:numPr>
          <w:ilvl w:val="0"/>
          <w:numId w:val="12"/>
        </w:numPr>
        <w:tabs>
          <w:tab w:val="num" w:pos="270"/>
        </w:tabs>
        <w:autoSpaceDE w:val="0"/>
        <w:autoSpaceDN w:val="0"/>
        <w:adjustRightInd w:val="0"/>
        <w:ind w:left="1080" w:hanging="1080"/>
        <w:rPr>
          <w:rFonts w:asciiTheme="minorHAnsi" w:hAnsiTheme="minorHAnsi" w:cstheme="minorHAnsi"/>
          <w:b/>
          <w:sz w:val="20"/>
        </w:rPr>
      </w:pPr>
      <w:r w:rsidRPr="003B7315">
        <w:rPr>
          <w:rFonts w:asciiTheme="minorHAnsi" w:hAnsiTheme="minorHAnsi" w:cstheme="minorHAnsi"/>
          <w:b/>
          <w:sz w:val="20"/>
        </w:rPr>
        <w:t>Walls:</w:t>
      </w:r>
    </w:p>
    <w:p w14:paraId="37F20882" w14:textId="77777777" w:rsidR="008C0138" w:rsidRPr="003B7315" w:rsidRDefault="008C0138" w:rsidP="00D715B3">
      <w:pPr>
        <w:widowControl w:val="0"/>
        <w:numPr>
          <w:ilvl w:val="0"/>
          <w:numId w:val="6"/>
        </w:numPr>
        <w:tabs>
          <w:tab w:val="left" w:pos="144"/>
          <w:tab w:val="left" w:pos="450"/>
          <w:tab w:val="left" w:pos="1584"/>
          <w:tab w:val="left" w:pos="1980"/>
          <w:tab w:val="left" w:pos="2160"/>
        </w:tabs>
        <w:autoSpaceDE w:val="0"/>
        <w:autoSpaceDN w:val="0"/>
        <w:adjustRightInd w:val="0"/>
        <w:ind w:left="1980" w:hanging="1710"/>
        <w:rPr>
          <w:rFonts w:asciiTheme="minorHAnsi" w:hAnsiTheme="minorHAnsi" w:cstheme="minorHAnsi"/>
          <w:sz w:val="20"/>
        </w:rPr>
      </w:pPr>
      <w:r w:rsidRPr="003B7315">
        <w:rPr>
          <w:rFonts w:asciiTheme="minorHAnsi" w:hAnsiTheme="minorHAnsi" w:cstheme="minorHAnsi"/>
          <w:sz w:val="20"/>
        </w:rPr>
        <w:t xml:space="preserve"> Substrates:</w:t>
      </w:r>
    </w:p>
    <w:p w14:paraId="5B3D2889" w14:textId="77777777" w:rsidR="008C0138" w:rsidRPr="003B7315" w:rsidRDefault="008C0138"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Acceptable substrates are </w:t>
      </w:r>
      <w:proofErr w:type="spellStart"/>
      <w:r w:rsidRPr="003B7315">
        <w:rPr>
          <w:rFonts w:asciiTheme="minorHAnsi" w:hAnsiTheme="minorHAnsi" w:cstheme="minorHAnsi"/>
          <w:sz w:val="20"/>
        </w:rPr>
        <w:t>PermaBase</w:t>
      </w:r>
      <w:proofErr w:type="spellEnd"/>
      <w:r w:rsidRPr="003B7315">
        <w:rPr>
          <w:rFonts w:asciiTheme="minorHAnsi" w:hAnsiTheme="minorHAnsi" w:cstheme="minorHAnsi"/>
          <w:sz w:val="20"/>
        </w:rPr>
        <w:t xml:space="preserve">® Cement Board and other cement-boards conforming with ASTM C1325 (Type A-exterior) , poured concrete/unit masonry, </w:t>
      </w:r>
      <w:r w:rsidRPr="003B7315">
        <w:rPr>
          <w:rFonts w:asciiTheme="minorHAnsi" w:hAnsiTheme="minorHAnsi" w:cstheme="minorHAnsi"/>
          <w:color w:val="000000"/>
          <w:sz w:val="20"/>
        </w:rPr>
        <w:t xml:space="preserve">e²XP™ sheathing (ASTM C1177), </w:t>
      </w:r>
      <w:proofErr w:type="spellStart"/>
      <w:r w:rsidRPr="003B7315">
        <w:rPr>
          <w:rFonts w:asciiTheme="minorHAnsi" w:hAnsiTheme="minorHAnsi" w:cstheme="minorHAnsi"/>
          <w:color w:val="000000"/>
          <w:sz w:val="20"/>
        </w:rPr>
        <w:t>GlasRoc</w:t>
      </w:r>
      <w:proofErr w:type="spellEnd"/>
      <w:r w:rsidRPr="003B7315">
        <w:rPr>
          <w:rFonts w:asciiTheme="minorHAnsi" w:hAnsiTheme="minorHAnsi" w:cstheme="minorHAnsi"/>
          <w:sz w:val="20"/>
          <w:szCs w:val="10"/>
          <w:vertAlign w:val="superscript"/>
        </w:rPr>
        <w:t>®</w:t>
      </w:r>
      <w:r w:rsidRPr="003B7315">
        <w:rPr>
          <w:rFonts w:asciiTheme="minorHAnsi" w:hAnsiTheme="minorHAnsi" w:cstheme="minorHAnsi"/>
          <w:color w:val="000000"/>
          <w:sz w:val="20"/>
        </w:rPr>
        <w:t xml:space="preserve"> sheathing (ASTM C1177), </w:t>
      </w:r>
      <w:proofErr w:type="spellStart"/>
      <w:r w:rsidRPr="003B7315">
        <w:rPr>
          <w:rFonts w:asciiTheme="minorHAnsi" w:hAnsiTheme="minorHAnsi" w:cstheme="minorHAnsi"/>
          <w:color w:val="000000"/>
          <w:sz w:val="20"/>
          <w:lang w:eastAsia="ko-KR"/>
        </w:rPr>
        <w:t>Securock</w:t>
      </w:r>
      <w:proofErr w:type="spellEnd"/>
      <w:r w:rsidRPr="003B7315">
        <w:rPr>
          <w:rFonts w:asciiTheme="minorHAnsi" w:hAnsiTheme="minorHAnsi" w:cstheme="minorHAnsi"/>
          <w:color w:val="000000"/>
          <w:sz w:val="20"/>
          <w:lang w:eastAsia="ko-KR"/>
        </w:rPr>
        <w:t xml:space="preserve">™ glass-mat sheathing (ASTM C1177), </w:t>
      </w:r>
      <w:proofErr w:type="spellStart"/>
      <w:r w:rsidRPr="003B7315">
        <w:rPr>
          <w:rFonts w:asciiTheme="minorHAnsi" w:hAnsiTheme="minorHAnsi" w:cstheme="minorHAnsi"/>
          <w:sz w:val="20"/>
        </w:rPr>
        <w:t>DensGlass</w:t>
      </w:r>
      <w:proofErr w:type="spellEnd"/>
      <w:r w:rsidRPr="003B7315">
        <w:rPr>
          <w:rFonts w:asciiTheme="minorHAnsi" w:hAnsiTheme="minorHAnsi" w:cstheme="minorHAnsi"/>
          <w:sz w:val="20"/>
        </w:rPr>
        <w:t xml:space="preserve"> and DensElement (sheathing only) exterior sheathing (ASTM C1177),</w:t>
      </w:r>
      <w:r w:rsidRPr="003B7315">
        <w:rPr>
          <w:rFonts w:asciiTheme="minorHAnsi" w:hAnsiTheme="minorHAnsi" w:cstheme="minorHAnsi"/>
        </w:rPr>
        <w:t xml:space="preserve"> </w:t>
      </w:r>
      <w:r w:rsidRPr="003B7315">
        <w:rPr>
          <w:rFonts w:asciiTheme="minorHAnsi" w:hAnsiTheme="minorHAnsi" w:cstheme="minorHAnsi"/>
          <w:sz w:val="20"/>
        </w:rPr>
        <w:t xml:space="preserve">Weather Defense™ Platinum sheathing </w:t>
      </w:r>
      <w:r w:rsidRPr="003B7315">
        <w:rPr>
          <w:rFonts w:asciiTheme="minorHAnsi" w:hAnsiTheme="minorHAnsi" w:cstheme="minorHAnsi"/>
          <w:color w:val="000000"/>
          <w:sz w:val="20"/>
        </w:rPr>
        <w:t>(ASTM C1177),</w:t>
      </w:r>
      <w:r w:rsidRPr="003B7315">
        <w:rPr>
          <w:rFonts w:asciiTheme="minorHAnsi" w:hAnsiTheme="minorHAnsi" w:cstheme="minorHAnsi"/>
          <w:sz w:val="20"/>
        </w:rPr>
        <w:t xml:space="preserve"> </w:t>
      </w:r>
      <w:proofErr w:type="spellStart"/>
      <w:r w:rsidRPr="003B7315">
        <w:rPr>
          <w:rFonts w:asciiTheme="minorHAnsi" w:hAnsiTheme="minorHAnsi" w:cstheme="minorHAnsi"/>
          <w:sz w:val="20"/>
        </w:rPr>
        <w:t>GreenGlass</w:t>
      </w:r>
      <w:proofErr w:type="spellEnd"/>
      <w:r w:rsidRPr="003B7315">
        <w:rPr>
          <w:rFonts w:asciiTheme="minorHAnsi" w:hAnsiTheme="minorHAnsi" w:cstheme="minorHAnsi"/>
          <w:sz w:val="20"/>
        </w:rPr>
        <w:t xml:space="preserve">® sheathing </w:t>
      </w:r>
      <w:r w:rsidRPr="003B7315">
        <w:rPr>
          <w:rFonts w:asciiTheme="minorHAnsi" w:hAnsiTheme="minorHAnsi" w:cstheme="minorHAnsi"/>
          <w:color w:val="000000"/>
          <w:sz w:val="20"/>
        </w:rPr>
        <w:t>(ASTM C1177),</w:t>
      </w:r>
      <w:r w:rsidRPr="003B7315">
        <w:rPr>
          <w:rFonts w:asciiTheme="minorHAnsi" w:hAnsiTheme="minorHAnsi" w:cstheme="minorHAnsi"/>
          <w:sz w:val="20"/>
        </w:rPr>
        <w:t xml:space="preserve"> gypsum sheathing (ASTM C79/C1396), Exposure I or exterior plywood (Grade C/D or better), Huber Zip (sheathing only), or Exposure I OSB.</w:t>
      </w:r>
    </w:p>
    <w:p w14:paraId="5448EA48" w14:textId="77777777" w:rsidR="008C0138" w:rsidRPr="003B7315" w:rsidRDefault="008C0138"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Sheathings must be securely fastened per applicable building code requirements and manufacturer’s recommendations.</w:t>
      </w:r>
    </w:p>
    <w:p w14:paraId="0C50B62F" w14:textId="18B339CC" w:rsidR="008C0138" w:rsidRPr="003B7315" w:rsidRDefault="008C0138"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Examine surfaces to receive system and verify that substrate and adjacent materials are dry, clean, and sound. Verify substrate surface is flat, free of fins or planar irregularities greater than 1/4" in 10'</w:t>
      </w:r>
      <w:r w:rsidR="00F23BEF" w:rsidRPr="003B7315">
        <w:rPr>
          <w:rFonts w:asciiTheme="minorHAnsi" w:hAnsiTheme="minorHAnsi" w:cstheme="minorHAnsi"/>
          <w:sz w:val="20"/>
        </w:rPr>
        <w:t xml:space="preserve"> (6 mm in 3 m)</w:t>
      </w:r>
      <w:r w:rsidRPr="003B7315">
        <w:rPr>
          <w:rFonts w:asciiTheme="minorHAnsi" w:hAnsiTheme="minorHAnsi" w:cstheme="minorHAnsi"/>
          <w:sz w:val="20"/>
        </w:rPr>
        <w:t>.</w:t>
      </w:r>
    </w:p>
    <w:p w14:paraId="0F69DD61" w14:textId="5358B9EC" w:rsidR="008C0138" w:rsidRPr="003B7315" w:rsidRDefault="008C0138"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When applying </w:t>
      </w:r>
      <w:r w:rsidR="00B65605" w:rsidRPr="003B7315">
        <w:rPr>
          <w:rFonts w:asciiTheme="minorHAnsi" w:hAnsiTheme="minorHAnsi" w:cstheme="minorHAnsi"/>
          <w:sz w:val="20"/>
        </w:rPr>
        <w:t xml:space="preserve">SIKAWALL </w:t>
      </w:r>
      <w:r w:rsidR="00A24747">
        <w:rPr>
          <w:rFonts w:asciiTheme="minorHAnsi" w:hAnsiTheme="minorHAnsi" w:cstheme="minorHAnsi"/>
          <w:sz w:val="20"/>
        </w:rPr>
        <w:t>F</w:t>
      </w:r>
      <w:r w:rsidR="00315A72">
        <w:rPr>
          <w:rFonts w:asciiTheme="minorHAnsi" w:hAnsiTheme="minorHAnsi" w:cstheme="minorHAnsi"/>
          <w:sz w:val="20"/>
        </w:rPr>
        <w:t>IBER-47 SCRATCH &amp; BROWN</w:t>
      </w:r>
      <w:r w:rsidR="00642B0E" w:rsidRPr="003B7315">
        <w:rPr>
          <w:rFonts w:asciiTheme="minorHAnsi" w:hAnsiTheme="minorHAnsi" w:cstheme="minorHAnsi"/>
          <w:sz w:val="20"/>
        </w:rPr>
        <w:t xml:space="preserve"> directly</w:t>
      </w:r>
      <w:r w:rsidRPr="003B7315">
        <w:rPr>
          <w:rFonts w:asciiTheme="minorHAnsi" w:hAnsiTheme="minorHAnsi" w:cstheme="minorHAnsi"/>
          <w:sz w:val="20"/>
        </w:rPr>
        <w:t xml:space="preserve"> to concrete/unit masonry, verify concrete/unit masonry is free of dust, dirt, grease, oils, laitance, efflorescence, biological residue, existing paint or coatings, curing compounds, form release agents, or any other contaminants which might affect the bond. Masonry walls should be properly cured to full load bearing capacity, laid true, and with joints tooled. Properly prepared concrete will have an open texture similar to fine grit sandpaper.</w:t>
      </w:r>
    </w:p>
    <w:p w14:paraId="6B5E7D78" w14:textId="77777777" w:rsidR="008C0138" w:rsidRPr="003B7315" w:rsidRDefault="008C0138" w:rsidP="00D715B3">
      <w:pPr>
        <w:widowControl w:val="0"/>
        <w:numPr>
          <w:ilvl w:val="0"/>
          <w:numId w:val="6"/>
        </w:numPr>
        <w:tabs>
          <w:tab w:val="left" w:pos="144"/>
          <w:tab w:val="left" w:pos="432"/>
          <w:tab w:val="left" w:pos="540"/>
          <w:tab w:val="left" w:pos="1584"/>
          <w:tab w:val="left" w:pos="1620"/>
          <w:tab w:val="left" w:pos="2160"/>
        </w:tabs>
        <w:autoSpaceDE w:val="0"/>
        <w:autoSpaceDN w:val="0"/>
        <w:adjustRightInd w:val="0"/>
        <w:ind w:left="1620" w:hanging="1350"/>
        <w:rPr>
          <w:rFonts w:asciiTheme="minorHAnsi" w:hAnsiTheme="minorHAnsi" w:cstheme="minorHAnsi"/>
          <w:sz w:val="20"/>
        </w:rPr>
      </w:pPr>
      <w:r w:rsidRPr="003B7315">
        <w:rPr>
          <w:rFonts w:asciiTheme="minorHAnsi" w:hAnsiTheme="minorHAnsi" w:cstheme="minorHAnsi"/>
          <w:sz w:val="20"/>
        </w:rPr>
        <w:t>Flashings:</w:t>
      </w:r>
    </w:p>
    <w:p w14:paraId="23005D61" w14:textId="77777777" w:rsidR="008C0138" w:rsidRPr="003B7315" w:rsidRDefault="008C0138" w:rsidP="00D715B3">
      <w:pPr>
        <w:numPr>
          <w:ilvl w:val="1"/>
          <w:numId w:val="6"/>
        </w:numPr>
        <w:tabs>
          <w:tab w:val="clear" w:pos="1440"/>
          <w:tab w:val="num" w:pos="810"/>
        </w:tabs>
        <w:ind w:left="810" w:hanging="270"/>
        <w:rPr>
          <w:rFonts w:asciiTheme="minorHAnsi" w:hAnsiTheme="minorHAnsi" w:cstheme="minorHAnsi"/>
          <w:sz w:val="20"/>
        </w:rPr>
      </w:pPr>
      <w:r w:rsidRPr="003B7315">
        <w:rPr>
          <w:rFonts w:asciiTheme="minorHAnsi" w:hAnsiTheme="minorHAnsi" w:cstheme="minorHAnsi"/>
          <w:spacing w:val="-4"/>
          <w:sz w:val="20"/>
        </w:rPr>
        <w:t xml:space="preserve">All flashings are by others and must be installed in accordance with specific </w:t>
      </w:r>
      <w:proofErr w:type="gramStart"/>
      <w:r w:rsidRPr="003B7315">
        <w:rPr>
          <w:rFonts w:asciiTheme="minorHAnsi" w:hAnsiTheme="minorHAnsi" w:cstheme="minorHAnsi"/>
          <w:spacing w:val="-4"/>
          <w:sz w:val="20"/>
        </w:rPr>
        <w:t>manufacturer’s</w:t>
      </w:r>
      <w:proofErr w:type="gramEnd"/>
      <w:r w:rsidRPr="003B7315">
        <w:rPr>
          <w:rFonts w:asciiTheme="minorHAnsi" w:hAnsiTheme="minorHAnsi" w:cstheme="minorHAnsi"/>
          <w:spacing w:val="-4"/>
          <w:sz w:val="20"/>
        </w:rPr>
        <w:t xml:space="preserve"> requirements.  Where appropriate, end-dams must be provided.</w:t>
      </w:r>
    </w:p>
    <w:p w14:paraId="600B2495" w14:textId="1451C559" w:rsidR="008C0138" w:rsidRPr="003B7315" w:rsidRDefault="008C0138" w:rsidP="00D715B3">
      <w:pPr>
        <w:numPr>
          <w:ilvl w:val="1"/>
          <w:numId w:val="6"/>
        </w:numPr>
        <w:tabs>
          <w:tab w:val="clear" w:pos="1440"/>
          <w:tab w:val="num" w:pos="810"/>
        </w:tabs>
        <w:ind w:left="810" w:hanging="270"/>
        <w:rPr>
          <w:rFonts w:asciiTheme="minorHAnsi" w:hAnsiTheme="minorHAnsi" w:cstheme="minorHAnsi"/>
          <w:spacing w:val="-4"/>
          <w:sz w:val="20"/>
        </w:rPr>
      </w:pPr>
      <w:r w:rsidRPr="003B7315">
        <w:rPr>
          <w:rFonts w:asciiTheme="minorHAnsi" w:hAnsiTheme="minorHAnsi" w:cstheme="minorHAnsi"/>
          <w:spacing w:val="-4"/>
          <w:sz w:val="20"/>
        </w:rPr>
        <w:t xml:space="preserve">Openings must be flashed prior to window/door, HVAC, etc. installation. </w:t>
      </w:r>
    </w:p>
    <w:p w14:paraId="268759DF" w14:textId="77777777" w:rsidR="008C0138" w:rsidRPr="003B7315" w:rsidRDefault="008C0138" w:rsidP="00D715B3">
      <w:pPr>
        <w:numPr>
          <w:ilvl w:val="1"/>
          <w:numId w:val="6"/>
        </w:numPr>
        <w:tabs>
          <w:tab w:val="clear" w:pos="1440"/>
          <w:tab w:val="num" w:pos="810"/>
        </w:tabs>
        <w:ind w:left="810" w:hanging="270"/>
        <w:rPr>
          <w:rFonts w:asciiTheme="minorHAnsi" w:hAnsiTheme="minorHAnsi" w:cstheme="minorHAnsi"/>
          <w:spacing w:val="-4"/>
          <w:sz w:val="20"/>
        </w:rPr>
      </w:pPr>
      <w:r w:rsidRPr="003B7315">
        <w:rPr>
          <w:rFonts w:asciiTheme="minorHAnsi" w:hAnsiTheme="minorHAnsi" w:cstheme="minorHAnsi"/>
          <w:spacing w:val="-4"/>
          <w:sz w:val="20"/>
        </w:rPr>
        <w:t>Windows and openings shall be flashed according to design and building code requirements.</w:t>
      </w:r>
    </w:p>
    <w:p w14:paraId="318F8F83" w14:textId="77777777" w:rsidR="008C0138" w:rsidRPr="003B7315" w:rsidRDefault="008C0138" w:rsidP="00D715B3">
      <w:pPr>
        <w:numPr>
          <w:ilvl w:val="1"/>
          <w:numId w:val="6"/>
        </w:numPr>
        <w:tabs>
          <w:tab w:val="clear" w:pos="1440"/>
          <w:tab w:val="num" w:pos="810"/>
        </w:tabs>
        <w:ind w:left="810" w:hanging="270"/>
        <w:rPr>
          <w:rFonts w:asciiTheme="minorHAnsi" w:hAnsiTheme="minorHAnsi" w:cstheme="minorHAnsi"/>
          <w:spacing w:val="-4"/>
          <w:sz w:val="20"/>
        </w:rPr>
      </w:pPr>
      <w:r w:rsidRPr="003B7315">
        <w:rPr>
          <w:rFonts w:asciiTheme="minorHAnsi" w:hAnsiTheme="minorHAnsi" w:cstheme="minorHAnsi"/>
          <w:spacing w:val="-4"/>
          <w:sz w:val="20"/>
        </w:rPr>
        <w:t>Individual windows that are ganged to make multiple units require continuous head flashing and/or the joints between the units must be fully sealed.</w:t>
      </w:r>
    </w:p>
    <w:p w14:paraId="6B8163B6" w14:textId="77777777" w:rsidR="008C0138" w:rsidRPr="003B7315" w:rsidRDefault="008C0138" w:rsidP="00D715B3">
      <w:pPr>
        <w:widowControl w:val="0"/>
        <w:numPr>
          <w:ilvl w:val="0"/>
          <w:numId w:val="6"/>
        </w:numPr>
        <w:tabs>
          <w:tab w:val="clear" w:pos="1008"/>
          <w:tab w:val="left" w:pos="144"/>
          <w:tab w:val="left" w:pos="432"/>
          <w:tab w:val="left" w:pos="540"/>
          <w:tab w:val="left" w:pos="990"/>
          <w:tab w:val="left" w:pos="1080"/>
          <w:tab w:val="left" w:pos="216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Roof: Verify that all roof flashings have been installed in accordance with the guidelines set by the Asphalt Roofing Manufacturers Association (ARMA).</w:t>
      </w:r>
    </w:p>
    <w:p w14:paraId="5DDB3620" w14:textId="69285222" w:rsidR="008C0138" w:rsidRPr="003B7315" w:rsidRDefault="008C0138" w:rsidP="00D715B3">
      <w:pPr>
        <w:widowControl w:val="0"/>
        <w:numPr>
          <w:ilvl w:val="0"/>
          <w:numId w:val="6"/>
        </w:numPr>
        <w:tabs>
          <w:tab w:val="clear" w:pos="1008"/>
          <w:tab w:val="left" w:pos="144"/>
          <w:tab w:val="left" w:pos="432"/>
          <w:tab w:val="left" w:pos="540"/>
          <w:tab w:val="num" w:pos="1080"/>
          <w:tab w:val="left" w:pos="1620"/>
          <w:tab w:val="left" w:pos="216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 xml:space="preserve">Kick-out flashing: Kick-out flashing must be installed where required. The kick-out flashing must be leak-proof and angled (min 100˚) to allow for proper drainage and water diversion. </w:t>
      </w:r>
    </w:p>
    <w:p w14:paraId="3DB850F4" w14:textId="77777777" w:rsidR="008C0138" w:rsidRPr="003B7315" w:rsidRDefault="008C0138" w:rsidP="00D715B3">
      <w:pPr>
        <w:numPr>
          <w:ilvl w:val="0"/>
          <w:numId w:val="13"/>
        </w:numPr>
        <w:tabs>
          <w:tab w:val="clear" w:pos="1008"/>
          <w:tab w:val="left" w:pos="270"/>
        </w:tabs>
        <w:autoSpaceDE w:val="0"/>
        <w:autoSpaceDN w:val="0"/>
        <w:adjustRightInd w:val="0"/>
        <w:ind w:left="1080" w:hanging="1080"/>
        <w:rPr>
          <w:rFonts w:asciiTheme="minorHAnsi" w:hAnsiTheme="minorHAnsi" w:cstheme="minorHAnsi"/>
          <w:sz w:val="20"/>
        </w:rPr>
      </w:pPr>
      <w:r w:rsidRPr="003B7315">
        <w:rPr>
          <w:rFonts w:asciiTheme="minorHAnsi" w:hAnsiTheme="minorHAnsi" w:cstheme="minorHAnsi"/>
          <w:sz w:val="20"/>
        </w:rPr>
        <w:lastRenderedPageBreak/>
        <w:t>Do not proceed until all unsatisfactory conditions have been corrected.</w:t>
      </w:r>
    </w:p>
    <w:p w14:paraId="6306669F" w14:textId="77777777" w:rsidR="00536364" w:rsidRDefault="00536364" w:rsidP="00536364">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b/>
          <w:sz w:val="20"/>
        </w:rPr>
      </w:pPr>
    </w:p>
    <w:p w14:paraId="1DD260C6" w14:textId="77777777" w:rsidR="00315A72" w:rsidRPr="003B7315" w:rsidRDefault="00315A72" w:rsidP="00536364">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b/>
          <w:sz w:val="20"/>
        </w:rPr>
      </w:pPr>
    </w:p>
    <w:p w14:paraId="079BD4A1" w14:textId="4114DBF0" w:rsidR="00536364" w:rsidRPr="003B7315" w:rsidRDefault="00787F29" w:rsidP="008902F5">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sz w:val="20"/>
        </w:rPr>
      </w:pPr>
      <w:r>
        <w:rPr>
          <w:rFonts w:asciiTheme="minorHAnsi" w:hAnsiTheme="minorHAnsi" w:cstheme="minorHAnsi"/>
          <w:b/>
          <w:sz w:val="20"/>
        </w:rPr>
        <w:t xml:space="preserve"> </w:t>
      </w:r>
      <w:r w:rsidR="00536364" w:rsidRPr="003B7315">
        <w:rPr>
          <w:rFonts w:asciiTheme="minorHAnsi" w:hAnsiTheme="minorHAnsi" w:cstheme="minorHAnsi"/>
          <w:b/>
          <w:sz w:val="20"/>
        </w:rPr>
        <w:t>PREPARATION</w:t>
      </w:r>
    </w:p>
    <w:p w14:paraId="0038E96D" w14:textId="6AB9272C" w:rsidR="00536364" w:rsidRPr="003B7315" w:rsidRDefault="00536364" w:rsidP="00D715B3">
      <w:pPr>
        <w:widowControl w:val="0"/>
        <w:numPr>
          <w:ilvl w:val="0"/>
          <w:numId w:val="7"/>
        </w:numPr>
        <w:tabs>
          <w:tab w:val="clear" w:pos="450"/>
          <w:tab w:val="left" w:pos="144"/>
          <w:tab w:val="left" w:pos="27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Protect all surrounding areas and surfaces from damage and staining during application of </w:t>
      </w:r>
      <w:r w:rsidR="003B7315">
        <w:rPr>
          <w:rFonts w:asciiTheme="minorHAnsi" w:hAnsiTheme="minorHAnsi" w:cstheme="minorHAnsi"/>
          <w:sz w:val="20"/>
        </w:rPr>
        <w:t xml:space="preserve">Sika Fastwall </w:t>
      </w:r>
      <w:r w:rsidR="00F63092">
        <w:rPr>
          <w:rFonts w:asciiTheme="minorHAnsi" w:hAnsiTheme="minorHAnsi" w:cstheme="minorHAnsi"/>
          <w:sz w:val="20"/>
        </w:rPr>
        <w:t>300</w:t>
      </w:r>
      <w:r w:rsidR="0071752C" w:rsidRPr="003B7315">
        <w:rPr>
          <w:rFonts w:asciiTheme="minorHAnsi" w:hAnsiTheme="minorHAnsi" w:cstheme="minorHAnsi"/>
          <w:sz w:val="20"/>
        </w:rPr>
        <w:t xml:space="preserve"> Stucco </w:t>
      </w:r>
      <w:r w:rsidR="008C0138" w:rsidRPr="003B7315">
        <w:rPr>
          <w:rFonts w:asciiTheme="minorHAnsi" w:hAnsiTheme="minorHAnsi" w:cstheme="minorHAnsi"/>
          <w:sz w:val="20"/>
        </w:rPr>
        <w:t>s</w:t>
      </w:r>
      <w:r w:rsidRPr="003B7315">
        <w:rPr>
          <w:rFonts w:asciiTheme="minorHAnsi" w:hAnsiTheme="minorHAnsi" w:cstheme="minorHAnsi"/>
          <w:sz w:val="20"/>
        </w:rPr>
        <w:t>ystem.</w:t>
      </w:r>
    </w:p>
    <w:p w14:paraId="225FB246" w14:textId="77777777" w:rsidR="00536364" w:rsidRPr="003B7315" w:rsidRDefault="00536364" w:rsidP="00D715B3">
      <w:pPr>
        <w:widowControl w:val="0"/>
        <w:numPr>
          <w:ilvl w:val="0"/>
          <w:numId w:val="7"/>
        </w:numPr>
        <w:tabs>
          <w:tab w:val="clear" w:pos="450"/>
          <w:tab w:val="left" w:pos="144"/>
          <w:tab w:val="num" w:pos="270"/>
          <w:tab w:val="left" w:pos="1008"/>
          <w:tab w:val="left" w:pos="1296"/>
          <w:tab w:val="left" w:pos="1584"/>
          <w:tab w:val="left" w:pos="1872"/>
          <w:tab w:val="left" w:pos="2160"/>
        </w:tabs>
        <w:autoSpaceDE w:val="0"/>
        <w:autoSpaceDN w:val="0"/>
        <w:adjustRightInd w:val="0"/>
        <w:ind w:left="1035" w:hanging="1035"/>
        <w:rPr>
          <w:rFonts w:asciiTheme="minorHAnsi" w:hAnsiTheme="minorHAnsi" w:cstheme="minorHAnsi"/>
          <w:sz w:val="20"/>
        </w:rPr>
      </w:pPr>
      <w:r w:rsidRPr="003B7315">
        <w:rPr>
          <w:rFonts w:asciiTheme="minorHAnsi" w:hAnsiTheme="minorHAnsi" w:cstheme="minorHAnsi"/>
          <w:sz w:val="20"/>
        </w:rPr>
        <w:t>Protect finished work at end of each day to prevent water penetration.</w:t>
      </w:r>
    </w:p>
    <w:p w14:paraId="408674A6" w14:textId="77777777" w:rsidR="00434E25" w:rsidRPr="003B7315" w:rsidRDefault="00434E25" w:rsidP="00434E25">
      <w:pPr>
        <w:tabs>
          <w:tab w:val="left" w:pos="144"/>
          <w:tab w:val="left" w:pos="360"/>
          <w:tab w:val="left" w:pos="450"/>
          <w:tab w:val="left" w:pos="540"/>
          <w:tab w:val="left" w:pos="1296"/>
          <w:tab w:val="left" w:pos="1584"/>
          <w:tab w:val="left" w:pos="1872"/>
          <w:tab w:val="left" w:pos="2160"/>
          <w:tab w:val="left" w:pos="2448"/>
          <w:tab w:val="left" w:pos="2736"/>
        </w:tabs>
        <w:ind w:left="990"/>
        <w:outlineLvl w:val="0"/>
        <w:rPr>
          <w:rFonts w:asciiTheme="minorHAnsi" w:hAnsiTheme="minorHAnsi" w:cstheme="minorHAnsi"/>
          <w:b/>
          <w:sz w:val="20"/>
        </w:rPr>
      </w:pPr>
    </w:p>
    <w:p w14:paraId="550C790E" w14:textId="6412D226" w:rsidR="00AD3AFE" w:rsidRPr="003B7315" w:rsidRDefault="00787F29" w:rsidP="008902F5">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AD3AFE" w:rsidRPr="003B7315">
        <w:rPr>
          <w:rFonts w:asciiTheme="minorHAnsi" w:hAnsiTheme="minorHAnsi" w:cstheme="minorHAnsi"/>
          <w:b/>
          <w:sz w:val="20"/>
        </w:rPr>
        <w:t>MIXING</w:t>
      </w:r>
    </w:p>
    <w:p w14:paraId="5A8CEC7F" w14:textId="77777777" w:rsidR="00AD3AFE" w:rsidRPr="003B7315" w:rsidRDefault="00AD3AFE" w:rsidP="008C0138">
      <w:pPr>
        <w:rPr>
          <w:rFonts w:asciiTheme="minorHAnsi" w:hAnsiTheme="minorHAnsi" w:cstheme="minorHAnsi"/>
          <w:sz w:val="20"/>
        </w:rPr>
      </w:pPr>
      <w:r w:rsidRPr="003B7315">
        <w:rPr>
          <w:rFonts w:asciiTheme="minorHAnsi" w:hAnsiTheme="minorHAnsi" w:cstheme="minorHAnsi"/>
          <w:sz w:val="20"/>
        </w:rPr>
        <w:t>General: No additives are permitted unless specified in product mixing instructions. Close containers when not in use.</w:t>
      </w:r>
      <w:r w:rsidR="002A784A" w:rsidRPr="003B7315">
        <w:rPr>
          <w:rFonts w:asciiTheme="minorHAnsi" w:hAnsiTheme="minorHAnsi" w:cstheme="minorHAnsi"/>
          <w:sz w:val="20"/>
        </w:rPr>
        <w:t xml:space="preserve"> </w:t>
      </w:r>
      <w:r w:rsidRPr="003B7315">
        <w:rPr>
          <w:rFonts w:asciiTheme="minorHAnsi" w:hAnsiTheme="minorHAnsi" w:cstheme="minorHAnsi"/>
          <w:sz w:val="20"/>
        </w:rPr>
        <w:t>Prepare in a container that is clean and free of foreign substances. Do not use a container which has contained or been</w:t>
      </w:r>
      <w:r w:rsidR="001C0B3B" w:rsidRPr="003B7315">
        <w:rPr>
          <w:rFonts w:asciiTheme="minorHAnsi" w:hAnsiTheme="minorHAnsi" w:cstheme="minorHAnsi"/>
          <w:sz w:val="20"/>
        </w:rPr>
        <w:t xml:space="preserve"> </w:t>
      </w:r>
      <w:r w:rsidRPr="003B7315">
        <w:rPr>
          <w:rFonts w:asciiTheme="minorHAnsi" w:hAnsiTheme="minorHAnsi" w:cstheme="minorHAnsi"/>
          <w:sz w:val="20"/>
        </w:rPr>
        <w:t xml:space="preserve">cleaned with a petroleum-based product. </w:t>
      </w:r>
      <w:r w:rsidR="003576C7" w:rsidRPr="003B7315">
        <w:rPr>
          <w:rFonts w:asciiTheme="minorHAnsi" w:hAnsiTheme="minorHAnsi" w:cstheme="minorHAnsi"/>
          <w:sz w:val="20"/>
        </w:rPr>
        <w:t>Clean tools and equipment with water immediately after use. Dried material can only be removed mechanically.</w:t>
      </w:r>
    </w:p>
    <w:p w14:paraId="647753E2" w14:textId="6BBF8A37" w:rsidR="00C5090F" w:rsidRPr="00C5090F" w:rsidRDefault="00C5090F" w:rsidP="008902F5">
      <w:pPr>
        <w:widowControl w:val="0"/>
        <w:numPr>
          <w:ilvl w:val="0"/>
          <w:numId w:val="49"/>
        </w:numPr>
        <w:tabs>
          <w:tab w:val="left" w:pos="144"/>
          <w:tab w:val="left" w:pos="270"/>
          <w:tab w:val="left" w:pos="810"/>
          <w:tab w:val="left" w:pos="1008"/>
          <w:tab w:val="left" w:pos="1584"/>
          <w:tab w:val="left" w:pos="1872"/>
          <w:tab w:val="left" w:pos="2160"/>
        </w:tabs>
        <w:autoSpaceDE w:val="0"/>
        <w:autoSpaceDN w:val="0"/>
        <w:adjustRightInd w:val="0"/>
        <w:ind w:left="270" w:hanging="270"/>
        <w:rPr>
          <w:rFonts w:asciiTheme="minorHAnsi" w:hAnsiTheme="minorHAnsi" w:cstheme="minorHAnsi"/>
          <w:sz w:val="20"/>
        </w:rPr>
      </w:pPr>
      <w:r w:rsidRPr="00C5090F">
        <w:rPr>
          <w:rFonts w:asciiTheme="minorHAnsi" w:hAnsiTheme="minorHAnsi" w:cstheme="minorHAnsi"/>
          <w:sz w:val="20"/>
        </w:rPr>
        <w:t xml:space="preserve">Mix </w:t>
      </w:r>
      <w:r>
        <w:rPr>
          <w:rFonts w:asciiTheme="minorHAnsi" w:hAnsiTheme="minorHAnsi" w:cstheme="minorHAnsi"/>
          <w:sz w:val="20"/>
        </w:rPr>
        <w:t xml:space="preserve">Sika </w:t>
      </w:r>
      <w:r w:rsidRPr="00C5090F">
        <w:rPr>
          <w:rFonts w:asciiTheme="minorHAnsi" w:hAnsiTheme="minorHAnsi" w:cstheme="minorHAnsi"/>
          <w:sz w:val="20"/>
        </w:rPr>
        <w:t xml:space="preserve">proprietary products in accordance with manufacturer's instructions, including the applicable </w:t>
      </w:r>
      <w:r>
        <w:rPr>
          <w:rFonts w:asciiTheme="minorHAnsi" w:hAnsiTheme="minorHAnsi" w:cstheme="minorHAnsi"/>
          <w:sz w:val="20"/>
        </w:rPr>
        <w:t xml:space="preserve">Sika </w:t>
      </w:r>
      <w:r w:rsidRPr="00C5090F">
        <w:rPr>
          <w:rFonts w:asciiTheme="minorHAnsi" w:hAnsiTheme="minorHAnsi" w:cstheme="minorHAnsi"/>
          <w:sz w:val="20"/>
        </w:rPr>
        <w:t xml:space="preserve">Fastwall </w:t>
      </w:r>
      <w:r w:rsidR="00F63092">
        <w:rPr>
          <w:rFonts w:asciiTheme="minorHAnsi" w:hAnsiTheme="minorHAnsi" w:cstheme="minorHAnsi"/>
          <w:sz w:val="20"/>
        </w:rPr>
        <w:t>300</w:t>
      </w:r>
      <w:r w:rsidRPr="00C5090F">
        <w:rPr>
          <w:rFonts w:asciiTheme="minorHAnsi" w:hAnsiTheme="minorHAnsi" w:cstheme="minorHAnsi"/>
          <w:sz w:val="20"/>
        </w:rPr>
        <w:t xml:space="preserve"> Stucco </w:t>
      </w:r>
      <w:r>
        <w:rPr>
          <w:rFonts w:asciiTheme="minorHAnsi" w:hAnsiTheme="minorHAnsi" w:cstheme="minorHAnsi"/>
          <w:sz w:val="20"/>
        </w:rPr>
        <w:t>materials p</w:t>
      </w:r>
      <w:r w:rsidRPr="00C5090F">
        <w:rPr>
          <w:rFonts w:asciiTheme="minorHAnsi" w:hAnsiTheme="minorHAnsi" w:cstheme="minorHAnsi"/>
          <w:sz w:val="20"/>
        </w:rPr>
        <w:t xml:space="preserve">roduct </w:t>
      </w:r>
      <w:r>
        <w:rPr>
          <w:rFonts w:asciiTheme="minorHAnsi" w:hAnsiTheme="minorHAnsi" w:cstheme="minorHAnsi"/>
          <w:sz w:val="20"/>
        </w:rPr>
        <w:t>d</w:t>
      </w:r>
      <w:r w:rsidRPr="00C5090F">
        <w:rPr>
          <w:rFonts w:asciiTheme="minorHAnsi" w:hAnsiTheme="minorHAnsi" w:cstheme="minorHAnsi"/>
          <w:sz w:val="20"/>
        </w:rPr>
        <w:t xml:space="preserve">ata </w:t>
      </w:r>
      <w:r>
        <w:rPr>
          <w:rFonts w:asciiTheme="minorHAnsi" w:hAnsiTheme="minorHAnsi" w:cstheme="minorHAnsi"/>
          <w:sz w:val="20"/>
        </w:rPr>
        <w:t>s</w:t>
      </w:r>
      <w:r w:rsidRPr="00C5090F">
        <w:rPr>
          <w:rFonts w:asciiTheme="minorHAnsi" w:hAnsiTheme="minorHAnsi" w:cstheme="minorHAnsi"/>
          <w:sz w:val="20"/>
        </w:rPr>
        <w:t>heets.</w:t>
      </w:r>
    </w:p>
    <w:p w14:paraId="5435F399" w14:textId="5AC68DD2" w:rsidR="00C5090F" w:rsidRPr="00C5090F" w:rsidRDefault="00C5090F" w:rsidP="008902F5">
      <w:pPr>
        <w:widowControl w:val="0"/>
        <w:numPr>
          <w:ilvl w:val="0"/>
          <w:numId w:val="49"/>
        </w:numPr>
        <w:tabs>
          <w:tab w:val="left" w:pos="144"/>
          <w:tab w:val="left" w:pos="270"/>
          <w:tab w:val="left" w:pos="810"/>
          <w:tab w:val="left" w:pos="1008"/>
          <w:tab w:val="left" w:pos="1584"/>
          <w:tab w:val="left" w:pos="1872"/>
          <w:tab w:val="left" w:pos="2160"/>
        </w:tabs>
        <w:autoSpaceDE w:val="0"/>
        <w:autoSpaceDN w:val="0"/>
        <w:adjustRightInd w:val="0"/>
        <w:ind w:left="270" w:hanging="270"/>
        <w:rPr>
          <w:rFonts w:asciiTheme="minorHAnsi" w:hAnsiTheme="minorHAnsi" w:cstheme="minorHAnsi"/>
          <w:sz w:val="20"/>
        </w:rPr>
      </w:pPr>
      <w:r w:rsidRPr="00C5090F">
        <w:rPr>
          <w:rFonts w:asciiTheme="minorHAnsi" w:hAnsiTheme="minorHAnsi" w:cstheme="minorHAnsi"/>
          <w:sz w:val="20"/>
        </w:rPr>
        <w:t xml:space="preserve">Admix </w:t>
      </w:r>
      <w:r>
        <w:rPr>
          <w:rFonts w:asciiTheme="minorHAnsi" w:hAnsiTheme="minorHAnsi" w:cstheme="minorHAnsi"/>
          <w:sz w:val="20"/>
        </w:rPr>
        <w:t>–</w:t>
      </w:r>
      <w:r w:rsidRPr="00C5090F">
        <w:rPr>
          <w:rFonts w:asciiTheme="minorHAnsi" w:hAnsiTheme="minorHAnsi" w:cstheme="minorHAnsi"/>
          <w:sz w:val="20"/>
        </w:rPr>
        <w:t xml:space="preserve"> </w:t>
      </w:r>
      <w:r>
        <w:rPr>
          <w:rFonts w:asciiTheme="minorHAnsi" w:hAnsiTheme="minorHAnsi" w:cstheme="minorHAnsi"/>
          <w:sz w:val="20"/>
        </w:rPr>
        <w:t>SIKAWALL-73 ADACRYL ADMIX &amp; BONDER</w:t>
      </w:r>
      <w:r w:rsidRPr="00C5090F">
        <w:rPr>
          <w:rFonts w:asciiTheme="minorHAnsi" w:hAnsiTheme="minorHAnsi" w:cstheme="minorHAnsi"/>
          <w:sz w:val="20"/>
        </w:rPr>
        <w:t xml:space="preserve">: Mix up to 1 gal (3.8 L) per 1 bag of </w:t>
      </w:r>
      <w:r>
        <w:rPr>
          <w:rFonts w:asciiTheme="minorHAnsi" w:hAnsiTheme="minorHAnsi" w:cstheme="minorHAnsi"/>
          <w:sz w:val="20"/>
        </w:rPr>
        <w:t xml:space="preserve">SIKAWALL </w:t>
      </w:r>
      <w:r w:rsidRPr="00C5090F">
        <w:rPr>
          <w:rFonts w:asciiTheme="minorHAnsi" w:hAnsiTheme="minorHAnsi" w:cstheme="minorHAnsi"/>
          <w:caps/>
          <w:sz w:val="20"/>
        </w:rPr>
        <w:t>F</w:t>
      </w:r>
      <w:r w:rsidR="00315A72">
        <w:rPr>
          <w:rFonts w:asciiTheme="minorHAnsi" w:hAnsiTheme="minorHAnsi" w:cstheme="minorHAnsi"/>
          <w:caps/>
          <w:sz w:val="20"/>
        </w:rPr>
        <w:t xml:space="preserve">IBER-47 SCRATCH &amp; BROWN </w:t>
      </w:r>
      <w:r w:rsidRPr="00C5090F">
        <w:rPr>
          <w:rFonts w:asciiTheme="minorHAnsi" w:hAnsiTheme="minorHAnsi" w:cstheme="minorHAnsi"/>
          <w:caps/>
          <w:sz w:val="20"/>
        </w:rPr>
        <w:t>Concentrate</w:t>
      </w:r>
      <w:r w:rsidRPr="00C5090F">
        <w:rPr>
          <w:rFonts w:asciiTheme="minorHAnsi" w:hAnsiTheme="minorHAnsi" w:cstheme="minorHAnsi"/>
          <w:sz w:val="20"/>
        </w:rPr>
        <w:t xml:space="preserve">. Mix up to 1 qt (1 L) per bag of </w:t>
      </w:r>
      <w:r>
        <w:rPr>
          <w:rFonts w:asciiTheme="minorHAnsi" w:hAnsiTheme="minorHAnsi" w:cstheme="minorHAnsi"/>
          <w:sz w:val="20"/>
        </w:rPr>
        <w:t xml:space="preserve">SIKAWALL </w:t>
      </w:r>
      <w:r w:rsidRPr="00C5090F">
        <w:rPr>
          <w:rFonts w:asciiTheme="minorHAnsi" w:hAnsiTheme="minorHAnsi" w:cstheme="minorHAnsi"/>
          <w:caps/>
          <w:sz w:val="20"/>
        </w:rPr>
        <w:t>F</w:t>
      </w:r>
      <w:r w:rsidR="00315A72">
        <w:rPr>
          <w:rFonts w:asciiTheme="minorHAnsi" w:hAnsiTheme="minorHAnsi" w:cstheme="minorHAnsi"/>
          <w:caps/>
          <w:sz w:val="20"/>
        </w:rPr>
        <w:t xml:space="preserve">IBER-47 SCRATCH &amp; BROWN </w:t>
      </w:r>
      <w:r w:rsidRPr="00C5090F">
        <w:rPr>
          <w:rFonts w:asciiTheme="minorHAnsi" w:hAnsiTheme="minorHAnsi" w:cstheme="minorHAnsi"/>
          <w:caps/>
          <w:sz w:val="20"/>
        </w:rPr>
        <w:t>Sanded</w:t>
      </w:r>
      <w:r w:rsidR="00315A72">
        <w:rPr>
          <w:rFonts w:asciiTheme="minorHAnsi" w:hAnsiTheme="minorHAnsi" w:cstheme="minorHAnsi"/>
          <w:caps/>
          <w:sz w:val="20"/>
        </w:rPr>
        <w:t xml:space="preserve"> </w:t>
      </w:r>
      <w:r w:rsidR="00315A72" w:rsidRPr="00102819">
        <w:rPr>
          <w:rFonts w:asciiTheme="minorHAnsi" w:hAnsiTheme="minorHAnsi" w:cstheme="minorHAnsi"/>
          <w:sz w:val="20"/>
        </w:rPr>
        <w:t>or</w:t>
      </w:r>
      <w:r w:rsidR="00315A72">
        <w:rPr>
          <w:rFonts w:asciiTheme="minorHAnsi" w:hAnsiTheme="minorHAnsi" w:cstheme="minorHAnsi"/>
          <w:caps/>
          <w:sz w:val="20"/>
        </w:rPr>
        <w:t xml:space="preserve"> sikawall fiber-47</w:t>
      </w:r>
      <w:r w:rsidR="00102819">
        <w:rPr>
          <w:rFonts w:asciiTheme="minorHAnsi" w:hAnsiTheme="minorHAnsi" w:cstheme="minorHAnsi"/>
          <w:caps/>
          <w:sz w:val="20"/>
        </w:rPr>
        <w:t xml:space="preserve"> scratch &amp; brown 690 sanded</w:t>
      </w:r>
      <w:r w:rsidRPr="00C5090F">
        <w:rPr>
          <w:rFonts w:asciiTheme="minorHAnsi" w:hAnsiTheme="minorHAnsi" w:cstheme="minorHAnsi"/>
          <w:sz w:val="20"/>
        </w:rPr>
        <w:t xml:space="preserve">. Add after dry components and </w:t>
      </w:r>
      <w:proofErr w:type="gramStart"/>
      <w:r w:rsidRPr="00C5090F">
        <w:rPr>
          <w:rFonts w:asciiTheme="minorHAnsi" w:hAnsiTheme="minorHAnsi" w:cstheme="minorHAnsi"/>
          <w:sz w:val="20"/>
        </w:rPr>
        <w:t>the majority of</w:t>
      </w:r>
      <w:proofErr w:type="gramEnd"/>
      <w:r w:rsidRPr="00C5090F">
        <w:rPr>
          <w:rFonts w:asciiTheme="minorHAnsi" w:hAnsiTheme="minorHAnsi" w:cstheme="minorHAnsi"/>
          <w:sz w:val="20"/>
        </w:rPr>
        <w:t xml:space="preserve"> the water has been mixed. Mix no longer than required to provide a uniform mixture. DO NOT OVER-MIX. Overmixing entrains excessive amounts of air which </w:t>
      </w:r>
      <w:proofErr w:type="gramStart"/>
      <w:r w:rsidRPr="00C5090F">
        <w:rPr>
          <w:rFonts w:asciiTheme="minorHAnsi" w:hAnsiTheme="minorHAnsi" w:cstheme="minorHAnsi"/>
          <w:sz w:val="20"/>
        </w:rPr>
        <w:t>weaken</w:t>
      </w:r>
      <w:proofErr w:type="gramEnd"/>
      <w:r w:rsidRPr="00C5090F">
        <w:rPr>
          <w:rFonts w:asciiTheme="minorHAnsi" w:hAnsiTheme="minorHAnsi" w:cstheme="minorHAnsi"/>
          <w:sz w:val="20"/>
        </w:rPr>
        <w:t xml:space="preserve"> the material. Do not re-temper mixes over 20 minutes old.</w:t>
      </w:r>
    </w:p>
    <w:p w14:paraId="71612969" w14:textId="77777777" w:rsidR="001C0B3B" w:rsidRPr="003B7315" w:rsidRDefault="001C0B3B" w:rsidP="00AD3AFE">
      <w:pPr>
        <w:rPr>
          <w:rFonts w:asciiTheme="minorHAnsi" w:hAnsiTheme="minorHAnsi" w:cstheme="minorHAnsi"/>
          <w:sz w:val="20"/>
        </w:rPr>
      </w:pPr>
    </w:p>
    <w:p w14:paraId="377E9882" w14:textId="4FB61857" w:rsidR="00AD3AFE" w:rsidRPr="003B7315" w:rsidRDefault="00401CDD" w:rsidP="008902F5">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AD3AFE" w:rsidRPr="003B7315">
        <w:rPr>
          <w:rFonts w:asciiTheme="minorHAnsi" w:hAnsiTheme="minorHAnsi" w:cstheme="minorHAnsi"/>
          <w:b/>
          <w:sz w:val="20"/>
        </w:rPr>
        <w:t>APPLICATION</w:t>
      </w:r>
    </w:p>
    <w:p w14:paraId="19A21342" w14:textId="0D46CE22" w:rsidR="00041717" w:rsidRDefault="00041717" w:rsidP="00041717">
      <w:pPr>
        <w:widowControl w:val="0"/>
        <w:tabs>
          <w:tab w:val="left" w:pos="144"/>
          <w:tab w:val="left" w:pos="270"/>
          <w:tab w:val="left" w:pos="450"/>
          <w:tab w:val="num" w:pos="540"/>
          <w:tab w:val="left" w:pos="720"/>
          <w:tab w:val="left" w:pos="1296"/>
          <w:tab w:val="left" w:pos="1584"/>
          <w:tab w:val="left" w:pos="1872"/>
          <w:tab w:val="left" w:pos="2160"/>
        </w:tabs>
        <w:autoSpaceDE w:val="0"/>
        <w:autoSpaceDN w:val="0"/>
        <w:adjustRightInd w:val="0"/>
        <w:rPr>
          <w:rFonts w:asciiTheme="minorHAnsi" w:hAnsiTheme="minorHAnsi" w:cstheme="minorHAnsi"/>
          <w:b/>
          <w:bCs/>
          <w:sz w:val="20"/>
        </w:rPr>
      </w:pPr>
      <w:r w:rsidRPr="00041717">
        <w:rPr>
          <w:rFonts w:asciiTheme="minorHAnsi" w:hAnsiTheme="minorHAnsi" w:cstheme="minorHAnsi"/>
          <w:b/>
          <w:bCs/>
          <w:sz w:val="20"/>
        </w:rPr>
        <w:t xml:space="preserve">General: </w:t>
      </w:r>
      <w:r>
        <w:rPr>
          <w:rFonts w:asciiTheme="minorHAnsi" w:hAnsiTheme="minorHAnsi" w:cstheme="minorHAnsi"/>
          <w:b/>
          <w:bCs/>
          <w:sz w:val="20"/>
        </w:rPr>
        <w:t xml:space="preserve">Sika </w:t>
      </w:r>
      <w:r w:rsidRPr="00041717">
        <w:rPr>
          <w:rFonts w:asciiTheme="minorHAnsi" w:hAnsiTheme="minorHAnsi" w:cstheme="minorHAnsi"/>
          <w:b/>
          <w:bCs/>
          <w:sz w:val="20"/>
        </w:rPr>
        <w:t xml:space="preserve">Fastwall </w:t>
      </w:r>
      <w:r w:rsidR="00F63092">
        <w:rPr>
          <w:rFonts w:asciiTheme="minorHAnsi" w:hAnsiTheme="minorHAnsi" w:cstheme="minorHAnsi"/>
          <w:b/>
          <w:bCs/>
          <w:sz w:val="20"/>
        </w:rPr>
        <w:t>300</w:t>
      </w:r>
      <w:r w:rsidRPr="00041717">
        <w:rPr>
          <w:rFonts w:asciiTheme="minorHAnsi" w:hAnsiTheme="minorHAnsi" w:cstheme="minorHAnsi"/>
          <w:b/>
          <w:bCs/>
          <w:sz w:val="20"/>
        </w:rPr>
        <w:t xml:space="preserve"> Stucco </w:t>
      </w:r>
      <w:r w:rsidR="00C5090F">
        <w:rPr>
          <w:rFonts w:asciiTheme="minorHAnsi" w:hAnsiTheme="minorHAnsi" w:cstheme="minorHAnsi"/>
          <w:b/>
          <w:bCs/>
          <w:sz w:val="20"/>
        </w:rPr>
        <w:t xml:space="preserve">system </w:t>
      </w:r>
      <w:r w:rsidRPr="00041717">
        <w:rPr>
          <w:rFonts w:asciiTheme="minorHAnsi" w:hAnsiTheme="minorHAnsi" w:cstheme="minorHAnsi"/>
          <w:b/>
          <w:bCs/>
          <w:sz w:val="20"/>
        </w:rPr>
        <w:t xml:space="preserve">and its related materials shall conform to </w:t>
      </w:r>
      <w:r w:rsidR="00926498">
        <w:rPr>
          <w:rFonts w:asciiTheme="minorHAnsi" w:hAnsiTheme="minorHAnsi" w:cstheme="minorHAnsi"/>
          <w:b/>
          <w:bCs/>
          <w:sz w:val="20"/>
        </w:rPr>
        <w:t xml:space="preserve">ASTM C926, </w:t>
      </w:r>
      <w:r w:rsidRPr="00041717">
        <w:rPr>
          <w:rFonts w:asciiTheme="minorHAnsi" w:hAnsiTheme="minorHAnsi" w:cstheme="minorHAnsi"/>
          <w:b/>
          <w:bCs/>
          <w:sz w:val="20"/>
        </w:rPr>
        <w:t>this specification</w:t>
      </w:r>
      <w:r w:rsidR="00926498">
        <w:rPr>
          <w:rFonts w:asciiTheme="minorHAnsi" w:hAnsiTheme="minorHAnsi" w:cstheme="minorHAnsi"/>
          <w:b/>
          <w:bCs/>
          <w:sz w:val="20"/>
        </w:rPr>
        <w:t xml:space="preserve"> and Sika product data sheets.</w:t>
      </w:r>
    </w:p>
    <w:p w14:paraId="2F550187" w14:textId="4B551923" w:rsidR="009D2EB1" w:rsidRPr="003B7315" w:rsidRDefault="008F6419" w:rsidP="008902F5">
      <w:pPr>
        <w:widowControl w:val="0"/>
        <w:numPr>
          <w:ilvl w:val="0"/>
          <w:numId w:val="33"/>
        </w:numPr>
        <w:tabs>
          <w:tab w:val="clear" w:pos="1080"/>
          <w:tab w:val="left" w:pos="144"/>
          <w:tab w:val="left" w:pos="270"/>
          <w:tab w:val="left" w:pos="450"/>
          <w:tab w:val="num" w:pos="540"/>
          <w:tab w:val="left" w:pos="720"/>
          <w:tab w:val="left" w:pos="1296"/>
          <w:tab w:val="left" w:pos="1584"/>
          <w:tab w:val="left" w:pos="1872"/>
          <w:tab w:val="left" w:pos="2160"/>
        </w:tabs>
        <w:autoSpaceDE w:val="0"/>
        <w:autoSpaceDN w:val="0"/>
        <w:adjustRightInd w:val="0"/>
        <w:ind w:left="270" w:hanging="270"/>
        <w:rPr>
          <w:rFonts w:asciiTheme="minorHAnsi" w:hAnsiTheme="minorHAnsi" w:cstheme="minorHAnsi"/>
          <w:b/>
          <w:bCs/>
          <w:sz w:val="20"/>
        </w:rPr>
      </w:pPr>
      <w:r>
        <w:rPr>
          <w:rFonts w:asciiTheme="minorHAnsi" w:hAnsiTheme="minorHAnsi" w:cstheme="minorHAnsi"/>
          <w:b/>
          <w:bCs/>
          <w:sz w:val="20"/>
        </w:rPr>
        <w:t xml:space="preserve">Trim </w:t>
      </w:r>
      <w:r w:rsidR="009D2EB1" w:rsidRPr="003B7315">
        <w:rPr>
          <w:rFonts w:asciiTheme="minorHAnsi" w:hAnsiTheme="minorHAnsi" w:cstheme="minorHAnsi"/>
          <w:b/>
          <w:bCs/>
          <w:sz w:val="20"/>
        </w:rPr>
        <w:t>Accessories:</w:t>
      </w:r>
      <w:r w:rsidR="00F73D67" w:rsidRPr="003B7315">
        <w:rPr>
          <w:rFonts w:asciiTheme="minorHAnsi" w:hAnsiTheme="minorHAnsi" w:cstheme="minorHAnsi"/>
          <w:b/>
          <w:bCs/>
          <w:sz w:val="20"/>
        </w:rPr>
        <w:t xml:space="preserve"> </w:t>
      </w:r>
      <w:r w:rsidRPr="008F6419">
        <w:rPr>
          <w:rFonts w:asciiTheme="minorHAnsi" w:hAnsiTheme="minorHAnsi" w:cstheme="minorHAnsi"/>
          <w:sz w:val="20"/>
        </w:rPr>
        <w:t>Refer to project design documents for placement of trim accessories; follow ASTM C1063</w:t>
      </w:r>
      <w:r>
        <w:rPr>
          <w:rFonts w:asciiTheme="minorHAnsi" w:hAnsiTheme="minorHAnsi" w:cstheme="minorHAnsi"/>
          <w:sz w:val="20"/>
        </w:rPr>
        <w:t xml:space="preserve">, other </w:t>
      </w:r>
      <w:r w:rsidRPr="008F6419">
        <w:rPr>
          <w:rFonts w:asciiTheme="minorHAnsi" w:hAnsiTheme="minorHAnsi" w:cstheme="minorHAnsi"/>
          <w:sz w:val="20"/>
        </w:rPr>
        <w:t>applicable standard</w:t>
      </w:r>
      <w:r>
        <w:rPr>
          <w:rFonts w:asciiTheme="minorHAnsi" w:hAnsiTheme="minorHAnsi" w:cstheme="minorHAnsi"/>
          <w:sz w:val="20"/>
        </w:rPr>
        <w:t>s and accessory manufacturer’s instructions.</w:t>
      </w:r>
      <w:r w:rsidR="00C5090F">
        <w:rPr>
          <w:rFonts w:asciiTheme="minorHAnsi" w:hAnsiTheme="minorHAnsi" w:cstheme="minorHAnsi"/>
          <w:sz w:val="20"/>
        </w:rPr>
        <w:t xml:space="preserve"> Reference Sika Fastwall </w:t>
      </w:r>
      <w:r w:rsidR="00F63092">
        <w:rPr>
          <w:rFonts w:asciiTheme="minorHAnsi" w:hAnsiTheme="minorHAnsi" w:cstheme="minorHAnsi"/>
          <w:sz w:val="20"/>
        </w:rPr>
        <w:t>300</w:t>
      </w:r>
      <w:r w:rsidR="00C5090F">
        <w:rPr>
          <w:rFonts w:asciiTheme="minorHAnsi" w:hAnsiTheme="minorHAnsi" w:cstheme="minorHAnsi"/>
          <w:sz w:val="20"/>
        </w:rPr>
        <w:t xml:space="preserve"> Stucco typical details. </w:t>
      </w:r>
    </w:p>
    <w:p w14:paraId="338E536A" w14:textId="77777777" w:rsidR="008F6419" w:rsidRDefault="008F6419" w:rsidP="009D2EB1">
      <w:pPr>
        <w:widowControl w:val="0"/>
        <w:tabs>
          <w:tab w:val="left" w:pos="144"/>
          <w:tab w:val="left" w:pos="432"/>
          <w:tab w:val="left" w:pos="990"/>
          <w:tab w:val="left" w:pos="1584"/>
          <w:tab w:val="left" w:pos="1872"/>
          <w:tab w:val="left" w:pos="2160"/>
        </w:tabs>
        <w:autoSpaceDE w:val="0"/>
        <w:autoSpaceDN w:val="0"/>
        <w:adjustRightInd w:val="0"/>
        <w:rPr>
          <w:rFonts w:asciiTheme="minorHAnsi" w:hAnsiTheme="minorHAnsi" w:cstheme="minorHAnsi"/>
          <w:b/>
          <w:color w:val="0000FF"/>
          <w:sz w:val="20"/>
          <w:u w:val="single"/>
        </w:rPr>
      </w:pPr>
      <w:r w:rsidRPr="008F6419">
        <w:rPr>
          <w:rFonts w:asciiTheme="minorHAnsi" w:hAnsiTheme="minorHAnsi" w:cstheme="minorHAnsi"/>
          <w:b/>
          <w:color w:val="0000FF"/>
          <w:sz w:val="20"/>
          <w:u w:val="single"/>
        </w:rPr>
        <w:t>NOTE TO SPECIFIER: It is the sole responsibility of the project design team, including the architect, engineer, etc., to ultimately determine specific expansion and control joint placement, width and design.</w:t>
      </w:r>
    </w:p>
    <w:p w14:paraId="31173A6C" w14:textId="77777777" w:rsidR="008F6419" w:rsidRDefault="008F6419" w:rsidP="009D2EB1">
      <w:pPr>
        <w:widowControl w:val="0"/>
        <w:tabs>
          <w:tab w:val="left" w:pos="144"/>
          <w:tab w:val="left" w:pos="432"/>
          <w:tab w:val="left" w:pos="990"/>
          <w:tab w:val="left" w:pos="1584"/>
          <w:tab w:val="left" w:pos="1872"/>
          <w:tab w:val="left" w:pos="2160"/>
        </w:tabs>
        <w:autoSpaceDE w:val="0"/>
        <w:autoSpaceDN w:val="0"/>
        <w:adjustRightInd w:val="0"/>
        <w:rPr>
          <w:rFonts w:asciiTheme="minorHAnsi" w:hAnsiTheme="minorHAnsi" w:cstheme="minorHAnsi"/>
          <w:b/>
          <w:color w:val="0000FF"/>
          <w:sz w:val="20"/>
          <w:u w:val="single"/>
        </w:rPr>
      </w:pPr>
    </w:p>
    <w:p w14:paraId="6B285C4D" w14:textId="1C6131BA" w:rsidR="009D2EB1" w:rsidRPr="003B7315" w:rsidRDefault="009D2EB1" w:rsidP="009D2EB1">
      <w:pPr>
        <w:widowControl w:val="0"/>
        <w:tabs>
          <w:tab w:val="left" w:pos="144"/>
          <w:tab w:val="left" w:pos="432"/>
          <w:tab w:val="left" w:pos="990"/>
          <w:tab w:val="left" w:pos="1584"/>
          <w:tab w:val="left" w:pos="1872"/>
          <w:tab w:val="left" w:pos="2160"/>
        </w:tabs>
        <w:autoSpaceDE w:val="0"/>
        <w:autoSpaceDN w:val="0"/>
        <w:adjustRightInd w:val="0"/>
        <w:rPr>
          <w:rFonts w:asciiTheme="minorHAnsi" w:hAnsiTheme="minorHAnsi" w:cstheme="minorHAnsi"/>
          <w:color w:val="0000FF"/>
          <w:sz w:val="20"/>
          <w:u w:val="single"/>
        </w:rPr>
      </w:pPr>
      <w:r w:rsidRPr="003B7315">
        <w:rPr>
          <w:rFonts w:asciiTheme="minorHAnsi" w:hAnsiTheme="minorHAnsi" w:cstheme="minorHAnsi"/>
          <w:b/>
          <w:color w:val="0000FF"/>
          <w:sz w:val="20"/>
          <w:u w:val="single"/>
        </w:rPr>
        <w:t>NOTE TO SPECIFIER: Keep only the products in this section which were selected in Section 2.02. Delete those not to be utilized.</w:t>
      </w:r>
      <w:r w:rsidR="00CF5838">
        <w:rPr>
          <w:rFonts w:asciiTheme="minorHAnsi" w:hAnsiTheme="minorHAnsi" w:cstheme="minorHAnsi"/>
          <w:b/>
          <w:color w:val="0000FF"/>
          <w:sz w:val="20"/>
          <w:u w:val="single"/>
        </w:rPr>
        <w:t xml:space="preserve"> </w:t>
      </w:r>
      <w:r w:rsidR="00040B70">
        <w:rPr>
          <w:rFonts w:asciiTheme="minorHAnsi" w:hAnsiTheme="minorHAnsi" w:cstheme="minorHAnsi"/>
          <w:b/>
          <w:color w:val="0000FF"/>
          <w:sz w:val="20"/>
          <w:u w:val="single"/>
        </w:rPr>
        <w:t>Reference</w:t>
      </w:r>
      <w:r w:rsidR="00CF5838">
        <w:rPr>
          <w:rFonts w:asciiTheme="minorHAnsi" w:hAnsiTheme="minorHAnsi" w:cstheme="minorHAnsi"/>
          <w:b/>
          <w:color w:val="0000FF"/>
          <w:sz w:val="20"/>
          <w:u w:val="single"/>
        </w:rPr>
        <w:t xml:space="preserve"> published product data sheets for c</w:t>
      </w:r>
      <w:r w:rsidR="00040B70">
        <w:rPr>
          <w:rFonts w:asciiTheme="minorHAnsi" w:hAnsiTheme="minorHAnsi" w:cstheme="minorHAnsi"/>
          <w:b/>
          <w:color w:val="0000FF"/>
          <w:sz w:val="20"/>
          <w:u w:val="single"/>
        </w:rPr>
        <w:t>omplete</w:t>
      </w:r>
      <w:r w:rsidR="00CF5838">
        <w:rPr>
          <w:rFonts w:asciiTheme="minorHAnsi" w:hAnsiTheme="minorHAnsi" w:cstheme="minorHAnsi"/>
          <w:b/>
          <w:color w:val="0000FF"/>
          <w:sz w:val="20"/>
          <w:u w:val="single"/>
        </w:rPr>
        <w:t xml:space="preserve"> instructions.</w:t>
      </w:r>
    </w:p>
    <w:p w14:paraId="0669E206" w14:textId="037C7252" w:rsidR="009D2EB1" w:rsidRPr="003B7315" w:rsidRDefault="009D2EB1" w:rsidP="008902F5">
      <w:pPr>
        <w:widowControl w:val="0"/>
        <w:numPr>
          <w:ilvl w:val="0"/>
          <w:numId w:val="33"/>
        </w:numPr>
        <w:tabs>
          <w:tab w:val="left" w:pos="144"/>
          <w:tab w:val="left" w:pos="270"/>
          <w:tab w:val="left" w:pos="720"/>
          <w:tab w:val="left" w:pos="990"/>
          <w:tab w:val="left" w:pos="1296"/>
          <w:tab w:val="left" w:pos="1584"/>
          <w:tab w:val="left" w:pos="1872"/>
          <w:tab w:val="left" w:pos="2160"/>
        </w:tabs>
        <w:autoSpaceDE w:val="0"/>
        <w:autoSpaceDN w:val="0"/>
        <w:adjustRightInd w:val="0"/>
        <w:ind w:hanging="1080"/>
        <w:rPr>
          <w:rFonts w:asciiTheme="minorHAnsi" w:hAnsiTheme="minorHAnsi" w:cstheme="minorHAnsi"/>
          <w:b/>
          <w:bCs/>
          <w:sz w:val="20"/>
        </w:rPr>
      </w:pPr>
      <w:r w:rsidRPr="003B7315">
        <w:rPr>
          <w:rFonts w:asciiTheme="minorHAnsi" w:hAnsiTheme="minorHAnsi" w:cstheme="minorHAnsi"/>
          <w:b/>
          <w:bCs/>
          <w:sz w:val="20"/>
        </w:rPr>
        <w:t>Water-Resistive Barrier:</w:t>
      </w:r>
    </w:p>
    <w:p w14:paraId="014AAF98" w14:textId="00FF4FAE" w:rsidR="00CB5C98" w:rsidRPr="003B7315" w:rsidRDefault="00CB5C98" w:rsidP="008902F5">
      <w:pPr>
        <w:widowControl w:val="0"/>
        <w:numPr>
          <w:ilvl w:val="1"/>
          <w:numId w:val="50"/>
        </w:numPr>
        <w:tabs>
          <w:tab w:val="left" w:pos="144"/>
          <w:tab w:val="left" w:pos="540"/>
          <w:tab w:val="left" w:pos="1350"/>
          <w:tab w:val="left" w:pos="1872"/>
          <w:tab w:val="left" w:pos="2160"/>
        </w:tabs>
        <w:autoSpaceDE w:val="0"/>
        <w:autoSpaceDN w:val="0"/>
        <w:adjustRightInd w:val="0"/>
        <w:ind w:left="540" w:hanging="270"/>
        <w:rPr>
          <w:rFonts w:asciiTheme="minorHAnsi" w:eastAsia="Arial" w:hAnsiTheme="minorHAnsi" w:cstheme="minorHAnsi"/>
          <w:sz w:val="20"/>
        </w:rPr>
      </w:pPr>
      <w:r w:rsidRPr="003B7315">
        <w:rPr>
          <w:rFonts w:asciiTheme="minorHAnsi" w:eastAsia="Arial" w:hAnsiTheme="minorHAnsi" w:cstheme="minorHAnsi"/>
          <w:sz w:val="20"/>
        </w:rPr>
        <w:t>Install according to the specific water</w:t>
      </w:r>
      <w:r w:rsidR="008F6419">
        <w:rPr>
          <w:rFonts w:asciiTheme="minorHAnsi" w:eastAsia="Arial" w:hAnsiTheme="minorHAnsi" w:cstheme="minorHAnsi"/>
          <w:sz w:val="20"/>
        </w:rPr>
        <w:t>-</w:t>
      </w:r>
      <w:r w:rsidRPr="003B7315">
        <w:rPr>
          <w:rFonts w:asciiTheme="minorHAnsi" w:eastAsia="Arial" w:hAnsiTheme="minorHAnsi" w:cstheme="minorHAnsi"/>
          <w:sz w:val="20"/>
        </w:rPr>
        <w:t xml:space="preserve">resistive barrier manufacturer’s specifications and all applicable building code requirements. </w:t>
      </w:r>
      <w:r w:rsidRPr="003B7315">
        <w:rPr>
          <w:rFonts w:asciiTheme="minorHAnsi" w:hAnsiTheme="minorHAnsi" w:cstheme="minorHAnsi"/>
          <w:sz w:val="20"/>
        </w:rPr>
        <w:t>The water</w:t>
      </w:r>
      <w:r w:rsidR="008F6419">
        <w:rPr>
          <w:rFonts w:asciiTheme="minorHAnsi" w:hAnsiTheme="minorHAnsi" w:cstheme="minorHAnsi"/>
          <w:sz w:val="20"/>
        </w:rPr>
        <w:t>-</w:t>
      </w:r>
      <w:r w:rsidRPr="003B7315">
        <w:rPr>
          <w:rFonts w:asciiTheme="minorHAnsi" w:hAnsiTheme="minorHAnsi" w:cstheme="minorHAnsi"/>
          <w:sz w:val="20"/>
        </w:rPr>
        <w:t xml:space="preserve">resistive barrier shall be free of any damage such as holes or breaks and must be applied to all surfaces to receive the </w:t>
      </w:r>
      <w:r w:rsidR="003B7315">
        <w:rPr>
          <w:rFonts w:asciiTheme="minorHAnsi" w:hAnsiTheme="minorHAnsi" w:cstheme="minorHAnsi"/>
          <w:sz w:val="20"/>
        </w:rPr>
        <w:t xml:space="preserve">Sika Fastwall </w:t>
      </w:r>
      <w:r w:rsidR="00F63092">
        <w:rPr>
          <w:rFonts w:asciiTheme="minorHAnsi" w:hAnsiTheme="minorHAnsi" w:cstheme="minorHAnsi"/>
          <w:sz w:val="20"/>
        </w:rPr>
        <w:t>300</w:t>
      </w:r>
      <w:r w:rsidRPr="003B7315">
        <w:rPr>
          <w:rFonts w:asciiTheme="minorHAnsi" w:hAnsiTheme="minorHAnsi" w:cstheme="minorHAnsi"/>
          <w:sz w:val="20"/>
        </w:rPr>
        <w:t xml:space="preserve"> Stucco System.</w:t>
      </w:r>
      <w:r w:rsidRPr="003B7315">
        <w:rPr>
          <w:rFonts w:asciiTheme="minorHAnsi" w:eastAsia="Arial" w:hAnsiTheme="minorHAnsi" w:cstheme="minorHAnsi"/>
          <w:sz w:val="20"/>
        </w:rPr>
        <w:t xml:space="preserve"> </w:t>
      </w:r>
      <w:r w:rsidRPr="003B7315">
        <w:rPr>
          <w:rFonts w:asciiTheme="minorHAnsi" w:hAnsiTheme="minorHAnsi" w:cstheme="minorHAnsi"/>
          <w:sz w:val="20"/>
        </w:rPr>
        <w:t>Wrap the water</w:t>
      </w:r>
      <w:r w:rsidR="008F6419">
        <w:rPr>
          <w:rFonts w:asciiTheme="minorHAnsi" w:hAnsiTheme="minorHAnsi" w:cstheme="minorHAnsi"/>
          <w:sz w:val="20"/>
        </w:rPr>
        <w:t>-</w:t>
      </w:r>
      <w:r w:rsidRPr="003B7315">
        <w:rPr>
          <w:rFonts w:asciiTheme="minorHAnsi" w:hAnsiTheme="minorHAnsi" w:cstheme="minorHAnsi"/>
          <w:sz w:val="20"/>
        </w:rPr>
        <w:t xml:space="preserve">resistive barrier into rough openings (doors, windows, etc.) in accordance with </w:t>
      </w:r>
      <w:r w:rsidR="005B4820" w:rsidRPr="003B7315">
        <w:rPr>
          <w:rFonts w:asciiTheme="minorHAnsi" w:hAnsiTheme="minorHAnsi" w:cstheme="minorHAnsi"/>
          <w:sz w:val="20"/>
        </w:rPr>
        <w:t>manufacturers’ application guidelines</w:t>
      </w:r>
      <w:r w:rsidR="008F6419">
        <w:rPr>
          <w:rFonts w:asciiTheme="minorHAnsi" w:hAnsiTheme="minorHAnsi" w:cstheme="minorHAnsi"/>
          <w:sz w:val="20"/>
        </w:rPr>
        <w:t xml:space="preserve"> and applicable code requirements</w:t>
      </w:r>
      <w:r w:rsidRPr="003B7315">
        <w:rPr>
          <w:rFonts w:asciiTheme="minorHAnsi" w:hAnsiTheme="minorHAnsi" w:cstheme="minorHAnsi"/>
          <w:sz w:val="20"/>
        </w:rPr>
        <w:t>.</w:t>
      </w:r>
      <w:r w:rsidRPr="003B7315">
        <w:rPr>
          <w:rFonts w:asciiTheme="minorHAnsi" w:eastAsia="Arial" w:hAnsiTheme="minorHAnsi" w:cstheme="minorHAnsi"/>
          <w:sz w:val="20"/>
        </w:rPr>
        <w:t xml:space="preserve"> </w:t>
      </w:r>
      <w:r w:rsidRPr="003B7315">
        <w:rPr>
          <w:rFonts w:asciiTheme="minorHAnsi" w:hAnsiTheme="minorHAnsi" w:cstheme="minorHAnsi"/>
          <w:sz w:val="20"/>
        </w:rPr>
        <w:t xml:space="preserve">Coordinate work with other trades to </w:t>
      </w:r>
      <w:r w:rsidR="008C288E" w:rsidRPr="003B7315">
        <w:rPr>
          <w:rFonts w:asciiTheme="minorHAnsi" w:hAnsiTheme="minorHAnsi" w:cstheme="minorHAnsi"/>
          <w:sz w:val="20"/>
        </w:rPr>
        <w:t>ensure</w:t>
      </w:r>
      <w:r w:rsidRPr="003B7315">
        <w:rPr>
          <w:rFonts w:asciiTheme="minorHAnsi" w:hAnsiTheme="minorHAnsi" w:cstheme="minorHAnsi"/>
          <w:sz w:val="20"/>
        </w:rPr>
        <w:t xml:space="preserve"> proper sequencing, detailing and installation of materials.</w:t>
      </w:r>
    </w:p>
    <w:p w14:paraId="401F9962" w14:textId="77777777" w:rsidR="00DA2B93" w:rsidRPr="00380281" w:rsidRDefault="00DA2B93" w:rsidP="008902F5">
      <w:pPr>
        <w:widowControl w:val="0"/>
        <w:numPr>
          <w:ilvl w:val="0"/>
          <w:numId w:val="33"/>
        </w:numPr>
        <w:tabs>
          <w:tab w:val="left" w:pos="144"/>
          <w:tab w:val="left" w:pos="270"/>
          <w:tab w:val="left" w:pos="720"/>
          <w:tab w:val="left" w:pos="990"/>
          <w:tab w:val="left" w:pos="1296"/>
          <w:tab w:val="left" w:pos="1584"/>
          <w:tab w:val="left" w:pos="1872"/>
          <w:tab w:val="left" w:pos="2160"/>
        </w:tabs>
        <w:autoSpaceDE w:val="0"/>
        <w:autoSpaceDN w:val="0"/>
        <w:adjustRightInd w:val="0"/>
        <w:ind w:hanging="1080"/>
        <w:rPr>
          <w:rFonts w:asciiTheme="minorHAnsi" w:hAnsiTheme="minorHAnsi" w:cstheme="minorHAnsi"/>
          <w:b/>
          <w:bCs/>
          <w:sz w:val="20"/>
        </w:rPr>
      </w:pPr>
      <w:r w:rsidRPr="00380281">
        <w:rPr>
          <w:rFonts w:asciiTheme="minorHAnsi" w:hAnsiTheme="minorHAnsi" w:cstheme="minorHAnsi"/>
          <w:b/>
          <w:bCs/>
          <w:sz w:val="20"/>
        </w:rPr>
        <w:t>SIKAWALL</w:t>
      </w:r>
      <w:r>
        <w:rPr>
          <w:rFonts w:asciiTheme="minorHAnsi" w:hAnsiTheme="minorHAnsi" w:cstheme="minorHAnsi"/>
          <w:b/>
          <w:bCs/>
          <w:sz w:val="20"/>
        </w:rPr>
        <w:t>-9460</w:t>
      </w:r>
      <w:r w:rsidRPr="00380281">
        <w:rPr>
          <w:rFonts w:asciiTheme="minorHAnsi" w:hAnsiTheme="minorHAnsi" w:cstheme="minorHAnsi"/>
          <w:b/>
          <w:bCs/>
          <w:sz w:val="20"/>
        </w:rPr>
        <w:t xml:space="preserve"> </w:t>
      </w:r>
      <w:r w:rsidRPr="00B41734">
        <w:rPr>
          <w:rFonts w:asciiTheme="minorHAnsi" w:hAnsiTheme="minorHAnsi" w:cstheme="minorHAnsi"/>
          <w:b/>
          <w:bCs/>
          <w:caps/>
          <w:sz w:val="20"/>
        </w:rPr>
        <w:t>Drainage Mat DF</w:t>
      </w:r>
      <w:r w:rsidRPr="00380281">
        <w:rPr>
          <w:rFonts w:asciiTheme="minorHAnsi" w:hAnsiTheme="minorHAnsi" w:cstheme="minorHAnsi"/>
          <w:b/>
          <w:bCs/>
          <w:sz w:val="20"/>
        </w:rPr>
        <w:t>:</w:t>
      </w:r>
    </w:p>
    <w:p w14:paraId="174C0E2F" w14:textId="77777777" w:rsidR="00DA2B93" w:rsidRPr="00380281" w:rsidRDefault="00DA2B93" w:rsidP="008902F5">
      <w:pPr>
        <w:numPr>
          <w:ilvl w:val="0"/>
          <w:numId w:val="54"/>
        </w:numPr>
        <w:tabs>
          <w:tab w:val="left" w:pos="540"/>
          <w:tab w:val="left" w:pos="907"/>
        </w:tabs>
        <w:ind w:left="540" w:hanging="270"/>
        <w:rPr>
          <w:rFonts w:asciiTheme="minorHAnsi" w:hAnsiTheme="minorHAnsi" w:cstheme="minorHAnsi"/>
          <w:sz w:val="20"/>
        </w:rPr>
      </w:pPr>
      <w:r w:rsidRPr="00380281">
        <w:rPr>
          <w:rFonts w:asciiTheme="minorHAnsi" w:hAnsiTheme="minorHAnsi" w:cstheme="minorHAnsi"/>
          <w:sz w:val="20"/>
        </w:rPr>
        <w:t xml:space="preserve">Apply </w:t>
      </w:r>
      <w:r>
        <w:rPr>
          <w:rFonts w:asciiTheme="minorHAnsi" w:hAnsiTheme="minorHAnsi" w:cstheme="minorHAnsi"/>
          <w:sz w:val="20"/>
        </w:rPr>
        <w:t>SIKAWALL-9460 DRAINAGE MAT DF</w:t>
      </w:r>
      <w:r w:rsidRPr="00380281">
        <w:rPr>
          <w:rFonts w:asciiTheme="minorHAnsi" w:hAnsiTheme="minorHAnsi" w:cstheme="minorHAnsi"/>
          <w:sz w:val="20"/>
        </w:rPr>
        <w:t xml:space="preserve"> horizontally or vertically over water-resistive barrier ensuring </w:t>
      </w:r>
      <w:r>
        <w:rPr>
          <w:rFonts w:asciiTheme="minorHAnsi" w:hAnsiTheme="minorHAnsi" w:cstheme="minorHAnsi"/>
          <w:sz w:val="20"/>
        </w:rPr>
        <w:t>SIKAWALL-9460 DRAINAGE MAT DF</w:t>
      </w:r>
      <w:r w:rsidRPr="00380281">
        <w:rPr>
          <w:rFonts w:asciiTheme="minorHAnsi" w:hAnsiTheme="minorHAnsi" w:cstheme="minorHAnsi"/>
          <w:sz w:val="20"/>
        </w:rPr>
        <w:t xml:space="preserve"> is free of wrinkles. </w:t>
      </w:r>
    </w:p>
    <w:p w14:paraId="5BC8E2C9" w14:textId="77777777" w:rsidR="00DA2B93" w:rsidRPr="00380281" w:rsidRDefault="00DA2B93" w:rsidP="008902F5">
      <w:pPr>
        <w:numPr>
          <w:ilvl w:val="0"/>
          <w:numId w:val="54"/>
        </w:numPr>
        <w:tabs>
          <w:tab w:val="left" w:pos="540"/>
          <w:tab w:val="left" w:pos="907"/>
        </w:tabs>
        <w:ind w:left="540" w:hanging="270"/>
        <w:rPr>
          <w:rFonts w:asciiTheme="minorHAnsi" w:hAnsiTheme="minorHAnsi" w:cstheme="minorHAnsi"/>
          <w:sz w:val="20"/>
        </w:rPr>
      </w:pPr>
      <w:proofErr w:type="gramStart"/>
      <w:r w:rsidRPr="00380281">
        <w:rPr>
          <w:rFonts w:asciiTheme="minorHAnsi" w:hAnsiTheme="minorHAnsi" w:cstheme="minorHAnsi"/>
          <w:sz w:val="20"/>
        </w:rPr>
        <w:t>Abut</w:t>
      </w:r>
      <w:proofErr w:type="gramEnd"/>
      <w:r w:rsidRPr="00380281">
        <w:rPr>
          <w:rFonts w:asciiTheme="minorHAnsi" w:hAnsiTheme="minorHAnsi" w:cstheme="minorHAnsi"/>
          <w:sz w:val="20"/>
        </w:rPr>
        <w:t xml:space="preserve"> all vertical and horizontal edge and secure </w:t>
      </w:r>
      <w:r>
        <w:rPr>
          <w:rFonts w:asciiTheme="minorHAnsi" w:hAnsiTheme="minorHAnsi" w:cstheme="minorHAnsi"/>
          <w:sz w:val="20"/>
        </w:rPr>
        <w:t>SIKAWALL-9460 DRAINAGE MAT DF</w:t>
      </w:r>
      <w:r w:rsidRPr="00380281">
        <w:rPr>
          <w:rFonts w:asciiTheme="minorHAnsi" w:hAnsiTheme="minorHAnsi" w:cstheme="minorHAnsi"/>
          <w:sz w:val="20"/>
        </w:rPr>
        <w:t xml:space="preserve"> to substrate with sufficient building staples or galvanized nails to remain in place prior to application of insulation board.   </w:t>
      </w:r>
    </w:p>
    <w:p w14:paraId="44B11E53" w14:textId="77777777" w:rsidR="00DA2B93" w:rsidRPr="00FF6C2B" w:rsidRDefault="00DA2B93" w:rsidP="00DA2B93">
      <w:pPr>
        <w:widowControl w:val="0"/>
        <w:tabs>
          <w:tab w:val="left" w:pos="144"/>
          <w:tab w:val="left" w:pos="360"/>
          <w:tab w:val="left" w:pos="630"/>
          <w:tab w:val="num" w:pos="720"/>
          <w:tab w:val="left" w:pos="990"/>
          <w:tab w:val="left" w:pos="1296"/>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3</w:t>
      </w:r>
      <w:proofErr w:type="gramStart"/>
      <w:r>
        <w:rPr>
          <w:rFonts w:asciiTheme="minorHAnsi" w:hAnsiTheme="minorHAnsi" w:cstheme="minorHAnsi"/>
          <w:sz w:val="20"/>
        </w:rPr>
        <w:t xml:space="preserve">.  </w:t>
      </w:r>
      <w:r w:rsidRPr="00380281">
        <w:rPr>
          <w:rFonts w:asciiTheme="minorHAnsi" w:hAnsiTheme="minorHAnsi" w:cstheme="minorHAnsi"/>
          <w:sz w:val="20"/>
        </w:rPr>
        <w:t>The</w:t>
      </w:r>
      <w:proofErr w:type="gramEnd"/>
      <w:r w:rsidRPr="00380281">
        <w:rPr>
          <w:rFonts w:asciiTheme="minorHAnsi" w:hAnsiTheme="minorHAnsi" w:cstheme="minorHAnsi"/>
          <w:sz w:val="20"/>
        </w:rPr>
        <w:t xml:space="preserve"> fabric side of the </w:t>
      </w:r>
      <w:r>
        <w:rPr>
          <w:rFonts w:asciiTheme="minorHAnsi" w:hAnsiTheme="minorHAnsi" w:cstheme="minorHAnsi"/>
          <w:sz w:val="20"/>
        </w:rPr>
        <w:t>SIKAWALL-9460 DRAINAGE MAT DF</w:t>
      </w:r>
      <w:r w:rsidRPr="00380281">
        <w:rPr>
          <w:rFonts w:asciiTheme="minorHAnsi" w:hAnsiTheme="minorHAnsi" w:cstheme="minorHAnsi"/>
          <w:sz w:val="20"/>
        </w:rPr>
        <w:t xml:space="preserve"> shall face outward toward the installer, and the nylon mat shall be in contact with the surface of the water-resistive barrier</w:t>
      </w:r>
      <w:r>
        <w:rPr>
          <w:rFonts w:asciiTheme="minorHAnsi" w:hAnsiTheme="minorHAnsi" w:cstheme="minorHAnsi"/>
          <w:sz w:val="20"/>
        </w:rPr>
        <w:t>.</w:t>
      </w:r>
    </w:p>
    <w:p w14:paraId="64912430" w14:textId="7070C5B3" w:rsidR="00681981" w:rsidRPr="003B7315" w:rsidRDefault="00681981" w:rsidP="008902F5">
      <w:pPr>
        <w:widowControl w:val="0"/>
        <w:numPr>
          <w:ilvl w:val="0"/>
          <w:numId w:val="33"/>
        </w:numPr>
        <w:tabs>
          <w:tab w:val="clear" w:pos="1080"/>
          <w:tab w:val="left" w:pos="144"/>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b/>
          <w:sz w:val="20"/>
        </w:rPr>
        <w:t>Lath:</w:t>
      </w:r>
      <w:r w:rsidRPr="003B7315">
        <w:rPr>
          <w:rFonts w:asciiTheme="minorHAnsi" w:hAnsiTheme="minorHAnsi" w:cstheme="minorHAnsi"/>
          <w:sz w:val="20"/>
        </w:rPr>
        <w:t xml:space="preserve"> Install in accordance with all </w:t>
      </w:r>
      <w:r w:rsidR="008F6419">
        <w:rPr>
          <w:rFonts w:asciiTheme="minorHAnsi" w:hAnsiTheme="minorHAnsi" w:cstheme="minorHAnsi"/>
          <w:sz w:val="20"/>
        </w:rPr>
        <w:t xml:space="preserve">applicable </w:t>
      </w:r>
      <w:r w:rsidRPr="003B7315">
        <w:rPr>
          <w:rFonts w:asciiTheme="minorHAnsi" w:hAnsiTheme="minorHAnsi" w:cstheme="minorHAnsi"/>
          <w:sz w:val="20"/>
        </w:rPr>
        <w:t>code requirements, applicable standards and application procedures.</w:t>
      </w:r>
    </w:p>
    <w:p w14:paraId="2F26396E" w14:textId="438C1544" w:rsidR="00681981" w:rsidRPr="003B7315" w:rsidRDefault="0075050F" w:rsidP="008902F5">
      <w:pPr>
        <w:widowControl w:val="0"/>
        <w:numPr>
          <w:ilvl w:val="0"/>
          <w:numId w:val="34"/>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B7315">
        <w:rPr>
          <w:rFonts w:asciiTheme="minorHAnsi" w:hAnsiTheme="minorHAnsi" w:cstheme="minorHAnsi"/>
          <w:sz w:val="20"/>
        </w:rPr>
        <w:t>SIKAWALL</w:t>
      </w:r>
      <w:r w:rsidR="008F6419">
        <w:rPr>
          <w:rFonts w:asciiTheme="minorHAnsi" w:hAnsiTheme="minorHAnsi" w:cstheme="minorHAnsi"/>
          <w:sz w:val="20"/>
        </w:rPr>
        <w:t>-9000</w:t>
      </w:r>
      <w:r w:rsidRPr="003B7315">
        <w:rPr>
          <w:rFonts w:asciiTheme="minorHAnsi" w:hAnsiTheme="minorHAnsi" w:cstheme="minorHAnsi"/>
          <w:sz w:val="20"/>
        </w:rPr>
        <w:t xml:space="preserve"> </w:t>
      </w:r>
      <w:r w:rsidR="00681981" w:rsidRPr="003B7315">
        <w:rPr>
          <w:rFonts w:asciiTheme="minorHAnsi" w:hAnsiTheme="minorHAnsi" w:cstheme="minorHAnsi"/>
          <w:sz w:val="20"/>
        </w:rPr>
        <w:t>PERMALATH 1000:</w:t>
      </w:r>
    </w:p>
    <w:p w14:paraId="0ED1E277" w14:textId="24094E87" w:rsidR="00681981" w:rsidRPr="003B7315" w:rsidRDefault="00681981" w:rsidP="008902F5">
      <w:pPr>
        <w:widowControl w:val="0"/>
        <w:numPr>
          <w:ilvl w:val="0"/>
          <w:numId w:val="35"/>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Apply with minimum 3” (76mm) overlap at vertical and horizontal edges and overlap on flange of trim accessories. </w:t>
      </w:r>
      <w:r w:rsidR="008F6419">
        <w:rPr>
          <w:rFonts w:asciiTheme="minorHAnsi" w:hAnsiTheme="minorHAnsi" w:cstheme="minorHAnsi"/>
          <w:sz w:val="20"/>
        </w:rPr>
        <w:t xml:space="preserve">SIKAWALL-9000 </w:t>
      </w:r>
      <w:r w:rsidRPr="003B7315">
        <w:rPr>
          <w:rFonts w:asciiTheme="minorHAnsi" w:hAnsiTheme="minorHAnsi" w:cstheme="minorHAnsi"/>
          <w:sz w:val="20"/>
        </w:rPr>
        <w:t xml:space="preserve">PERMALATH 1000 can be applied horizontally or vertically and should be applied such that it is flat and free of ripples, wrinkles, etc. Fastener </w:t>
      </w:r>
      <w:r w:rsidR="001D5018" w:rsidRPr="003B7315">
        <w:rPr>
          <w:rFonts w:asciiTheme="minorHAnsi" w:hAnsiTheme="minorHAnsi" w:cstheme="minorHAnsi"/>
          <w:sz w:val="20"/>
        </w:rPr>
        <w:t>s</w:t>
      </w:r>
      <w:r w:rsidRPr="003B7315">
        <w:rPr>
          <w:rFonts w:asciiTheme="minorHAnsi" w:hAnsiTheme="minorHAnsi" w:cstheme="minorHAnsi"/>
          <w:sz w:val="20"/>
        </w:rPr>
        <w:t xml:space="preserve">ystem </w:t>
      </w:r>
      <w:proofErr w:type="gramStart"/>
      <w:r w:rsidRPr="003B7315">
        <w:rPr>
          <w:rFonts w:asciiTheme="minorHAnsi" w:hAnsiTheme="minorHAnsi" w:cstheme="minorHAnsi"/>
          <w:sz w:val="20"/>
        </w:rPr>
        <w:t>type</w:t>
      </w:r>
      <w:proofErr w:type="gramEnd"/>
      <w:r w:rsidRPr="003B7315">
        <w:rPr>
          <w:rFonts w:asciiTheme="minorHAnsi" w:hAnsiTheme="minorHAnsi" w:cstheme="minorHAnsi"/>
          <w:sz w:val="20"/>
        </w:rPr>
        <w:t xml:space="preserve"> appropriate for </w:t>
      </w:r>
      <w:r w:rsidRPr="003B7315">
        <w:rPr>
          <w:rFonts w:asciiTheme="minorHAnsi" w:hAnsiTheme="minorHAnsi" w:cstheme="minorHAnsi"/>
          <w:sz w:val="20"/>
        </w:rPr>
        <w:lastRenderedPageBreak/>
        <w:t xml:space="preserve">application and substrate. Fastener spacing 6” </w:t>
      </w:r>
      <w:proofErr w:type="spellStart"/>
      <w:r w:rsidRPr="003B7315">
        <w:rPr>
          <w:rFonts w:asciiTheme="minorHAnsi" w:hAnsiTheme="minorHAnsi" w:cstheme="minorHAnsi"/>
          <w:sz w:val="20"/>
        </w:rPr>
        <w:t>o.c.</w:t>
      </w:r>
      <w:proofErr w:type="spellEnd"/>
      <w:r w:rsidRPr="003B7315">
        <w:rPr>
          <w:rFonts w:asciiTheme="minorHAnsi" w:hAnsiTheme="minorHAnsi" w:cstheme="minorHAnsi"/>
          <w:sz w:val="20"/>
        </w:rPr>
        <w:t xml:space="preserve"> (152 mm) vertically and 16” </w:t>
      </w:r>
      <w:proofErr w:type="spellStart"/>
      <w:r w:rsidRPr="003B7315">
        <w:rPr>
          <w:rFonts w:asciiTheme="minorHAnsi" w:hAnsiTheme="minorHAnsi" w:cstheme="minorHAnsi"/>
          <w:sz w:val="20"/>
        </w:rPr>
        <w:t>o.c.</w:t>
      </w:r>
      <w:proofErr w:type="spellEnd"/>
      <w:r w:rsidRPr="003B7315">
        <w:rPr>
          <w:rFonts w:asciiTheme="minorHAnsi" w:hAnsiTheme="minorHAnsi" w:cstheme="minorHAnsi"/>
          <w:sz w:val="20"/>
        </w:rPr>
        <w:t xml:space="preserve"> (406 mm) horizontally.</w:t>
      </w:r>
      <w:r w:rsidR="00434E25" w:rsidRPr="003B7315">
        <w:rPr>
          <w:rFonts w:asciiTheme="minorHAnsi" w:hAnsiTheme="minorHAnsi" w:cstheme="minorHAnsi"/>
          <w:sz w:val="20"/>
        </w:rPr>
        <w:t xml:space="preserve"> </w:t>
      </w:r>
      <w:r w:rsidRPr="003B7315">
        <w:rPr>
          <w:rFonts w:asciiTheme="minorHAnsi" w:hAnsiTheme="minorHAnsi" w:cstheme="minorHAnsi"/>
          <w:sz w:val="20"/>
        </w:rPr>
        <w:t xml:space="preserve">Apply </w:t>
      </w:r>
      <w:r w:rsidR="001D5018" w:rsidRPr="003B7315">
        <w:rPr>
          <w:rFonts w:asciiTheme="minorHAnsi" w:hAnsiTheme="minorHAnsi" w:cstheme="minorHAnsi"/>
          <w:sz w:val="20"/>
        </w:rPr>
        <w:t xml:space="preserve">selected </w:t>
      </w:r>
      <w:r w:rsidR="001D5018" w:rsidRPr="008F6419">
        <w:rPr>
          <w:rFonts w:asciiTheme="minorHAnsi" w:hAnsiTheme="minorHAnsi" w:cstheme="minorHAnsi"/>
          <w:caps/>
          <w:sz w:val="20"/>
        </w:rPr>
        <w:t xml:space="preserve">SikaWall </w:t>
      </w:r>
      <w:r w:rsidR="008F6419" w:rsidRPr="008F6419">
        <w:rPr>
          <w:rFonts w:asciiTheme="minorHAnsi" w:hAnsiTheme="minorHAnsi" w:cstheme="minorHAnsi"/>
          <w:caps/>
          <w:sz w:val="20"/>
        </w:rPr>
        <w:t>F</w:t>
      </w:r>
      <w:r w:rsidR="00333BCA">
        <w:rPr>
          <w:rFonts w:asciiTheme="minorHAnsi" w:hAnsiTheme="minorHAnsi" w:cstheme="minorHAnsi"/>
          <w:caps/>
          <w:sz w:val="20"/>
        </w:rPr>
        <w:t>iber-47 scratch &amp; brown</w:t>
      </w:r>
      <w:r w:rsidR="001D5018" w:rsidRPr="003B7315">
        <w:rPr>
          <w:rFonts w:asciiTheme="minorHAnsi" w:hAnsiTheme="minorHAnsi" w:cstheme="minorHAnsi"/>
          <w:sz w:val="20"/>
        </w:rPr>
        <w:t xml:space="preserve"> product</w:t>
      </w:r>
      <w:r w:rsidRPr="003B7315">
        <w:rPr>
          <w:rFonts w:asciiTheme="minorHAnsi" w:hAnsiTheme="minorHAnsi" w:cstheme="minorHAnsi"/>
          <w:sz w:val="20"/>
        </w:rPr>
        <w:t xml:space="preserve"> within 60 days of </w:t>
      </w:r>
      <w:r w:rsidR="008F6419">
        <w:rPr>
          <w:rFonts w:asciiTheme="minorHAnsi" w:hAnsiTheme="minorHAnsi" w:cstheme="minorHAnsi"/>
          <w:sz w:val="20"/>
        </w:rPr>
        <w:t xml:space="preserve">SIKAWALL-9000 </w:t>
      </w:r>
      <w:r w:rsidRPr="003B7315">
        <w:rPr>
          <w:rFonts w:asciiTheme="minorHAnsi" w:hAnsiTheme="minorHAnsi" w:cstheme="minorHAnsi"/>
          <w:sz w:val="20"/>
        </w:rPr>
        <w:t xml:space="preserve">PERMALATH 1000 application. </w:t>
      </w:r>
    </w:p>
    <w:p w14:paraId="24E9A6C1" w14:textId="77777777" w:rsidR="00681981" w:rsidRPr="003B7315" w:rsidRDefault="00681981" w:rsidP="008902F5">
      <w:pPr>
        <w:widowControl w:val="0"/>
        <w:numPr>
          <w:ilvl w:val="0"/>
          <w:numId w:val="34"/>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B7315">
        <w:rPr>
          <w:rFonts w:asciiTheme="minorHAnsi" w:hAnsiTheme="minorHAnsi" w:cstheme="minorHAnsi"/>
          <w:sz w:val="20"/>
        </w:rPr>
        <w:t>Woven/Welded Wire Lath:</w:t>
      </w:r>
    </w:p>
    <w:p w14:paraId="32AF0471" w14:textId="77777777" w:rsidR="00681981" w:rsidRPr="003B7315" w:rsidRDefault="00681981" w:rsidP="008902F5">
      <w:pPr>
        <w:widowControl w:val="0"/>
        <w:numPr>
          <w:ilvl w:val="0"/>
          <w:numId w:val="36"/>
        </w:numPr>
        <w:tabs>
          <w:tab w:val="left" w:pos="144"/>
          <w:tab w:val="left" w:pos="270"/>
          <w:tab w:val="left" w:pos="81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Wire or lath shall be applied with minimum 1” (25 mm) end laps and side laps.</w:t>
      </w:r>
    </w:p>
    <w:p w14:paraId="7F4A4414" w14:textId="77777777" w:rsidR="00681981" w:rsidRPr="003B7315" w:rsidRDefault="00681981" w:rsidP="008902F5">
      <w:pPr>
        <w:widowControl w:val="0"/>
        <w:numPr>
          <w:ilvl w:val="0"/>
          <w:numId w:val="36"/>
        </w:numPr>
        <w:tabs>
          <w:tab w:val="left" w:pos="144"/>
          <w:tab w:val="left" w:pos="270"/>
          <w:tab w:val="left" w:pos="81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 xml:space="preserve">Furring crimps shall occur at maximum 6” (152 mm) intervals each way. </w:t>
      </w:r>
    </w:p>
    <w:p w14:paraId="5F22BC15" w14:textId="77777777" w:rsidR="00681981" w:rsidRPr="003B7315" w:rsidRDefault="00681981" w:rsidP="008902F5">
      <w:pPr>
        <w:widowControl w:val="0"/>
        <w:numPr>
          <w:ilvl w:val="0"/>
          <w:numId w:val="36"/>
        </w:numPr>
        <w:tabs>
          <w:tab w:val="left" w:pos="144"/>
          <w:tab w:val="left" w:pos="270"/>
          <w:tab w:val="left" w:pos="81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 xml:space="preserve">Refer to ASTM C1063 for additional fastening information. </w:t>
      </w:r>
    </w:p>
    <w:p w14:paraId="5296658B" w14:textId="77777777" w:rsidR="00681981" w:rsidRPr="003B7315" w:rsidRDefault="00681981" w:rsidP="008902F5">
      <w:pPr>
        <w:widowControl w:val="0"/>
        <w:numPr>
          <w:ilvl w:val="0"/>
          <w:numId w:val="34"/>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B7315">
        <w:rPr>
          <w:rFonts w:asciiTheme="minorHAnsi" w:hAnsiTheme="minorHAnsi" w:cstheme="minorHAnsi"/>
          <w:sz w:val="20"/>
        </w:rPr>
        <w:t>Expanded Metal Lath</w:t>
      </w:r>
    </w:p>
    <w:p w14:paraId="6EC25F42" w14:textId="77777777" w:rsidR="00681981" w:rsidRPr="003B7315" w:rsidRDefault="00681981" w:rsidP="008902F5">
      <w:pPr>
        <w:widowControl w:val="0"/>
        <w:numPr>
          <w:ilvl w:val="0"/>
          <w:numId w:val="37"/>
        </w:numPr>
        <w:tabs>
          <w:tab w:val="left" w:pos="144"/>
          <w:tab w:val="left" w:pos="270"/>
          <w:tab w:val="left" w:pos="810"/>
          <w:tab w:val="left" w:pos="99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The metal lath shall be applied with minimum 1/2" (13 mm) side laps and 1” (25 mm) end laps.</w:t>
      </w:r>
    </w:p>
    <w:p w14:paraId="31CD580B" w14:textId="77777777" w:rsidR="00681981" w:rsidRPr="003B7315" w:rsidRDefault="00681981" w:rsidP="008902F5">
      <w:pPr>
        <w:widowControl w:val="0"/>
        <w:numPr>
          <w:ilvl w:val="0"/>
          <w:numId w:val="37"/>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When end laps occur between supports, lace or wire ties the ends of the sheets with 0.0475” (1.2 mm) galvanized annealed steel wire.</w:t>
      </w:r>
    </w:p>
    <w:p w14:paraId="2DB77B95" w14:textId="77777777" w:rsidR="00681981" w:rsidRPr="003B7315" w:rsidRDefault="00681981" w:rsidP="008902F5">
      <w:pPr>
        <w:widowControl w:val="0"/>
        <w:numPr>
          <w:ilvl w:val="0"/>
          <w:numId w:val="37"/>
        </w:numPr>
        <w:tabs>
          <w:tab w:val="left" w:pos="144"/>
          <w:tab w:val="left" w:pos="270"/>
          <w:tab w:val="left" w:pos="810"/>
          <w:tab w:val="left" w:pos="99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Refer to ASTM C1063 for additional fastening information.</w:t>
      </w:r>
    </w:p>
    <w:p w14:paraId="730CD7F2" w14:textId="382FCB9D" w:rsidR="00681981" w:rsidRPr="003B7315" w:rsidRDefault="00681981" w:rsidP="00681981">
      <w:pPr>
        <w:tabs>
          <w:tab w:val="left" w:pos="630"/>
          <w:tab w:val="left" w:pos="907"/>
        </w:tabs>
        <w:ind w:left="270"/>
        <w:rPr>
          <w:rFonts w:asciiTheme="minorHAnsi" w:hAnsiTheme="minorHAnsi" w:cstheme="minorHAnsi"/>
          <w:b/>
          <w:color w:val="0000FF"/>
          <w:sz w:val="20"/>
          <w:u w:val="single"/>
        </w:rPr>
      </w:pPr>
      <w:r w:rsidRPr="003B7315">
        <w:rPr>
          <w:rFonts w:asciiTheme="minorHAnsi" w:hAnsiTheme="minorHAnsi" w:cstheme="minorHAnsi"/>
          <w:b/>
          <w:color w:val="0000FF"/>
          <w:sz w:val="20"/>
          <w:u w:val="single"/>
        </w:rPr>
        <w:t xml:space="preserve">NOTE: Supplemental fasteners, in the framing or sheathing, can be used to secure lath prior to application of </w:t>
      </w:r>
      <w:r w:rsidR="0075050F" w:rsidRPr="003B7315">
        <w:rPr>
          <w:rFonts w:asciiTheme="minorHAnsi" w:hAnsiTheme="minorHAnsi" w:cstheme="minorHAnsi"/>
          <w:b/>
          <w:color w:val="0000FF"/>
          <w:sz w:val="20"/>
          <w:u w:val="single"/>
        </w:rPr>
        <w:t>stucco base</w:t>
      </w:r>
      <w:r w:rsidRPr="003B7315">
        <w:rPr>
          <w:rFonts w:asciiTheme="minorHAnsi" w:hAnsiTheme="minorHAnsi" w:cstheme="minorHAnsi"/>
          <w:b/>
          <w:color w:val="0000FF"/>
          <w:sz w:val="20"/>
          <w:u w:val="single"/>
        </w:rPr>
        <w:t>.</w:t>
      </w:r>
    </w:p>
    <w:p w14:paraId="4EC5506E" w14:textId="70635EC2" w:rsidR="00681981" w:rsidRPr="003B7315" w:rsidRDefault="00681981" w:rsidP="008902F5">
      <w:pPr>
        <w:widowControl w:val="0"/>
        <w:numPr>
          <w:ilvl w:val="0"/>
          <w:numId w:val="33"/>
        </w:numPr>
        <w:tabs>
          <w:tab w:val="clear" w:pos="1080"/>
          <w:tab w:val="left" w:pos="144"/>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B7315">
        <w:rPr>
          <w:rFonts w:asciiTheme="minorHAnsi" w:hAnsiTheme="minorHAnsi" w:cstheme="minorHAnsi"/>
          <w:b/>
          <w:sz w:val="20"/>
        </w:rPr>
        <w:t>Stucco Base Coat:</w:t>
      </w:r>
    </w:p>
    <w:p w14:paraId="21ECF3BF" w14:textId="77777777" w:rsidR="00333BCA" w:rsidRPr="00333BCA" w:rsidRDefault="00333BCA" w:rsidP="008902F5">
      <w:pPr>
        <w:widowControl w:val="0"/>
        <w:numPr>
          <w:ilvl w:val="0"/>
          <w:numId w:val="38"/>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33BCA">
        <w:rPr>
          <w:rFonts w:asciiTheme="minorHAnsi" w:hAnsiTheme="minorHAnsi" w:cstheme="minorHAnsi"/>
          <w:sz w:val="20"/>
        </w:rPr>
        <w:t>3/4”-7/8” thickness (19-22mm) application.</w:t>
      </w:r>
    </w:p>
    <w:p w14:paraId="1A4FA135" w14:textId="77777777" w:rsidR="00333BCA" w:rsidRPr="00333BCA" w:rsidRDefault="00333BCA" w:rsidP="008902F5">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hanging="1980"/>
        <w:rPr>
          <w:rFonts w:asciiTheme="minorHAnsi" w:hAnsiTheme="minorHAnsi" w:cstheme="minorHAnsi"/>
          <w:sz w:val="20"/>
        </w:rPr>
      </w:pPr>
      <w:r w:rsidRPr="00333BCA">
        <w:rPr>
          <w:rFonts w:asciiTheme="minorHAnsi" w:hAnsiTheme="minorHAnsi" w:cstheme="minorHAnsi"/>
          <w:sz w:val="20"/>
        </w:rPr>
        <w:t>Nominal plaster base coat thickness:</w:t>
      </w:r>
    </w:p>
    <w:p w14:paraId="7BE83848" w14:textId="77777777" w:rsidR="00333BCA" w:rsidRPr="00333BCA" w:rsidRDefault="00333BCA" w:rsidP="008902F5">
      <w:pPr>
        <w:widowControl w:val="0"/>
        <w:numPr>
          <w:ilvl w:val="2"/>
          <w:numId w:val="40"/>
        </w:numPr>
        <w:tabs>
          <w:tab w:val="left" w:pos="144"/>
          <w:tab w:val="left" w:pos="270"/>
          <w:tab w:val="left" w:pos="72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33BCA">
        <w:rPr>
          <w:rFonts w:asciiTheme="minorHAnsi" w:hAnsiTheme="minorHAnsi" w:cstheme="minorHAnsi"/>
          <w:sz w:val="20"/>
        </w:rPr>
        <w:t>First coat “scratch”: 3/8” (9.5mm)</w:t>
      </w:r>
    </w:p>
    <w:p w14:paraId="16C40DAE" w14:textId="77777777" w:rsidR="00333BCA" w:rsidRPr="00333BCA" w:rsidRDefault="00333BCA" w:rsidP="008902F5">
      <w:pPr>
        <w:widowControl w:val="0"/>
        <w:numPr>
          <w:ilvl w:val="2"/>
          <w:numId w:val="40"/>
        </w:numPr>
        <w:tabs>
          <w:tab w:val="left" w:pos="144"/>
          <w:tab w:val="left" w:pos="270"/>
          <w:tab w:val="left" w:pos="72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33BCA">
        <w:rPr>
          <w:rFonts w:asciiTheme="minorHAnsi" w:hAnsiTheme="minorHAnsi" w:cstheme="minorHAnsi"/>
          <w:sz w:val="20"/>
        </w:rPr>
        <w:t>Second coat “brown”: 3/8” (9.5mm)</w:t>
      </w:r>
    </w:p>
    <w:p w14:paraId="7A4D98DC" w14:textId="77777777" w:rsidR="00333BCA" w:rsidRPr="00333BCA" w:rsidRDefault="00333BCA" w:rsidP="008902F5">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33BCA">
        <w:rPr>
          <w:rFonts w:asciiTheme="minorHAnsi" w:hAnsiTheme="minorHAnsi" w:cstheme="minorHAnsi"/>
          <w:sz w:val="20"/>
        </w:rPr>
        <w:t>Apply selected SikaWall stucco base mixture to the approved substrate by hand troweling or machine spraying with sufficient force to develop full adhesion between the stucco base mixture and the substrate.</w:t>
      </w:r>
    </w:p>
    <w:p w14:paraId="0DEE2929" w14:textId="60C5AFB9" w:rsidR="00333BCA" w:rsidRPr="00333BCA" w:rsidRDefault="00333BCA" w:rsidP="008902F5">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33BCA">
        <w:rPr>
          <w:rFonts w:asciiTheme="minorHAnsi" w:hAnsiTheme="minorHAnsi" w:cstheme="minorHAnsi"/>
          <w:sz w:val="20"/>
        </w:rPr>
        <w:t xml:space="preserve">Apply first coat to completely embed lath. Cross rake to provide key for second brown coat. Coat must be uniform in thickness. Ensure the first coat is properly “scratched” and </w:t>
      </w:r>
      <w:r>
        <w:rPr>
          <w:rFonts w:asciiTheme="minorHAnsi" w:hAnsiTheme="minorHAnsi" w:cstheme="minorHAnsi"/>
          <w:sz w:val="20"/>
        </w:rPr>
        <w:t xml:space="preserve">damp cure for at least 48 hours </w:t>
      </w:r>
      <w:r w:rsidRPr="00333BCA">
        <w:rPr>
          <w:rFonts w:asciiTheme="minorHAnsi" w:hAnsiTheme="minorHAnsi" w:cstheme="minorHAnsi"/>
          <w:sz w:val="20"/>
        </w:rPr>
        <w:t>by lightly and evenly fogging the surface with water at least twice a day</w:t>
      </w:r>
      <w:r>
        <w:rPr>
          <w:rFonts w:asciiTheme="minorHAnsi" w:hAnsiTheme="minorHAnsi" w:cstheme="minorHAnsi"/>
          <w:sz w:val="20"/>
        </w:rPr>
        <w:t xml:space="preserve">, in accordance with ASTM C926 and applicable building code (unless “double back” method is used). </w:t>
      </w:r>
      <w:r w:rsidRPr="00333BCA">
        <w:rPr>
          <w:rFonts w:asciiTheme="minorHAnsi" w:hAnsiTheme="minorHAnsi" w:cstheme="minorHAnsi"/>
          <w:sz w:val="20"/>
        </w:rPr>
        <w:t>Direct sunlight, hot temperatures, low humidity and wind may make additional fogging necessary</w:t>
      </w:r>
      <w:r>
        <w:rPr>
          <w:rFonts w:asciiTheme="minorHAnsi" w:hAnsiTheme="minorHAnsi" w:cstheme="minorHAnsi"/>
          <w:sz w:val="20"/>
        </w:rPr>
        <w:t>.</w:t>
      </w:r>
    </w:p>
    <w:p w14:paraId="04ADB97A" w14:textId="28664C83" w:rsidR="00333BCA" w:rsidRPr="00333BCA" w:rsidRDefault="00333BCA" w:rsidP="008902F5">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Pr>
          <w:rFonts w:asciiTheme="minorHAnsi" w:hAnsiTheme="minorHAnsi" w:cstheme="minorHAnsi"/>
          <w:sz w:val="20"/>
        </w:rPr>
        <w:t>After curing, d</w:t>
      </w:r>
      <w:r w:rsidRPr="00333BCA">
        <w:rPr>
          <w:rFonts w:asciiTheme="minorHAnsi" w:hAnsiTheme="minorHAnsi" w:cstheme="minorHAnsi"/>
          <w:sz w:val="20"/>
        </w:rPr>
        <w:t xml:space="preserve">ampen scratch coat, apply brown coat to provide the required total thickness. Trowel </w:t>
      </w:r>
      <w:r>
        <w:rPr>
          <w:rFonts w:asciiTheme="minorHAnsi" w:hAnsiTheme="minorHAnsi" w:cstheme="minorHAnsi"/>
          <w:sz w:val="20"/>
        </w:rPr>
        <w:t>s</w:t>
      </w:r>
      <w:r w:rsidRPr="00333BCA">
        <w:rPr>
          <w:rFonts w:asciiTheme="minorHAnsi" w:hAnsiTheme="minorHAnsi" w:cstheme="minorHAnsi"/>
          <w:sz w:val="20"/>
        </w:rPr>
        <w:t xml:space="preserve">tucco </w:t>
      </w:r>
      <w:r>
        <w:rPr>
          <w:rFonts w:asciiTheme="minorHAnsi" w:hAnsiTheme="minorHAnsi" w:cstheme="minorHAnsi"/>
          <w:sz w:val="20"/>
        </w:rPr>
        <w:t>b</w:t>
      </w:r>
      <w:r w:rsidRPr="00333BCA">
        <w:rPr>
          <w:rFonts w:asciiTheme="minorHAnsi" w:hAnsiTheme="minorHAnsi" w:cstheme="minorHAnsi"/>
          <w:sz w:val="20"/>
        </w:rPr>
        <w:t xml:space="preserve">ase into trim to seat trim. The lath shall be fully embedded in the coating and shall be completely covered. Rod off to desired thickness, leveled with screeds, to provide a true, flat plane. Follow this by wood floating or </w:t>
      </w:r>
      <w:proofErr w:type="spellStart"/>
      <w:r w:rsidRPr="00333BCA">
        <w:rPr>
          <w:rFonts w:asciiTheme="minorHAnsi" w:hAnsiTheme="minorHAnsi" w:cstheme="minorHAnsi"/>
          <w:sz w:val="20"/>
        </w:rPr>
        <w:t>darbying</w:t>
      </w:r>
      <w:proofErr w:type="spellEnd"/>
      <w:r w:rsidRPr="00333BCA">
        <w:rPr>
          <w:rFonts w:asciiTheme="minorHAnsi" w:hAnsiTheme="minorHAnsi" w:cstheme="minorHAnsi"/>
          <w:sz w:val="20"/>
        </w:rPr>
        <w:t xml:space="preserve"> the surface.</w:t>
      </w:r>
    </w:p>
    <w:p w14:paraId="17B13DE9" w14:textId="2D048F6B" w:rsidR="00333BCA" w:rsidRPr="00333BCA" w:rsidRDefault="00333BCA" w:rsidP="008902F5">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33BCA">
        <w:rPr>
          <w:rFonts w:asciiTheme="minorHAnsi" w:hAnsiTheme="minorHAnsi" w:cstheme="minorHAnsi"/>
          <w:sz w:val="20"/>
        </w:rPr>
        <w:t>After the surface has sufficiently hardened, use sponge or hard rubber float as required to fill voids, holes or imperfections, leaving the surface ready to receive S</w:t>
      </w:r>
      <w:r>
        <w:rPr>
          <w:rFonts w:asciiTheme="minorHAnsi" w:hAnsiTheme="minorHAnsi" w:cstheme="minorHAnsi"/>
          <w:sz w:val="20"/>
        </w:rPr>
        <w:t xml:space="preserve">ikaWall </w:t>
      </w:r>
      <w:r w:rsidRPr="00333BCA">
        <w:rPr>
          <w:rFonts w:asciiTheme="minorHAnsi" w:hAnsiTheme="minorHAnsi" w:cstheme="minorHAnsi"/>
          <w:sz w:val="20"/>
        </w:rPr>
        <w:t>Finish.</w:t>
      </w:r>
    </w:p>
    <w:p w14:paraId="05A0DD27" w14:textId="2A7EBFBA" w:rsidR="00333BCA" w:rsidRPr="00333BCA" w:rsidRDefault="00333BCA" w:rsidP="008902F5">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33BCA">
        <w:rPr>
          <w:rFonts w:asciiTheme="minorHAnsi" w:hAnsiTheme="minorHAnsi" w:cstheme="minorHAnsi"/>
          <w:sz w:val="20"/>
        </w:rPr>
        <w:t xml:space="preserve">At subcontractor’s option, the “double back” method of application, whereby the first and second coats are applied and cured as one system, may be used. If this </w:t>
      </w:r>
      <w:r>
        <w:rPr>
          <w:rFonts w:asciiTheme="minorHAnsi" w:hAnsiTheme="minorHAnsi" w:cstheme="minorHAnsi"/>
          <w:sz w:val="20"/>
        </w:rPr>
        <w:t>method</w:t>
      </w:r>
      <w:r w:rsidRPr="00333BCA">
        <w:rPr>
          <w:rFonts w:asciiTheme="minorHAnsi" w:hAnsiTheme="minorHAnsi" w:cstheme="minorHAnsi"/>
          <w:sz w:val="20"/>
        </w:rPr>
        <w:t xml:space="preserve"> is used, the second coat (brown) should be applied as soon as the first coat is sufficiently rigid to resist cracking, the pressures of the second (brown) coat application and the leveling process.</w:t>
      </w:r>
    </w:p>
    <w:p w14:paraId="0750DBEA" w14:textId="0B5DC144" w:rsidR="00333BCA" w:rsidRPr="00333BCA" w:rsidRDefault="00333BCA" w:rsidP="008902F5">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33BCA">
        <w:rPr>
          <w:rFonts w:asciiTheme="minorHAnsi" w:hAnsiTheme="minorHAnsi" w:cstheme="minorHAnsi"/>
          <w:sz w:val="20"/>
        </w:rPr>
        <w:t>Damp cure for at least 48 hours by lightly and evenly fogging the surface with water at least twice a day</w:t>
      </w:r>
      <w:r>
        <w:rPr>
          <w:rFonts w:asciiTheme="minorHAnsi" w:hAnsiTheme="minorHAnsi" w:cstheme="minorHAnsi"/>
          <w:sz w:val="20"/>
        </w:rPr>
        <w:t>, in accordance with ASTM C926 and applicable building code</w:t>
      </w:r>
      <w:r w:rsidRPr="00333BCA">
        <w:rPr>
          <w:rFonts w:asciiTheme="minorHAnsi" w:hAnsiTheme="minorHAnsi" w:cstheme="minorHAnsi"/>
          <w:sz w:val="20"/>
        </w:rPr>
        <w:t>. Direct sunlight, hot temperatures, low humidity and wind may make additional fogging necessary.</w:t>
      </w:r>
    </w:p>
    <w:p w14:paraId="134FD49C" w14:textId="6B8F0AAD" w:rsidR="00681981" w:rsidRPr="00D8006B" w:rsidRDefault="00681981" w:rsidP="008902F5">
      <w:pPr>
        <w:pStyle w:val="ListParagraph"/>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D8006B">
        <w:rPr>
          <w:rFonts w:asciiTheme="minorHAnsi" w:hAnsiTheme="minorHAnsi" w:cstheme="minorHAnsi"/>
          <w:sz w:val="20"/>
        </w:rPr>
        <w:t xml:space="preserve">Allow </w:t>
      </w:r>
      <w:r w:rsidR="008F6419" w:rsidRPr="00D8006B">
        <w:rPr>
          <w:rFonts w:asciiTheme="minorHAnsi" w:hAnsiTheme="minorHAnsi" w:cstheme="minorHAnsi"/>
          <w:sz w:val="20"/>
        </w:rPr>
        <w:t>SIKAWALL F</w:t>
      </w:r>
      <w:r w:rsidR="002718E7">
        <w:rPr>
          <w:rFonts w:asciiTheme="minorHAnsi" w:hAnsiTheme="minorHAnsi" w:cstheme="minorHAnsi"/>
          <w:sz w:val="20"/>
        </w:rPr>
        <w:t xml:space="preserve">IBER-47 SCRATCH &amp; BROWN </w:t>
      </w:r>
      <w:r w:rsidRPr="00D8006B">
        <w:rPr>
          <w:rFonts w:asciiTheme="minorHAnsi" w:hAnsiTheme="minorHAnsi" w:cstheme="minorHAnsi"/>
          <w:sz w:val="20"/>
        </w:rPr>
        <w:t>to cure a minimum of 6 days</w:t>
      </w:r>
      <w:r w:rsidR="002718E7">
        <w:rPr>
          <w:rFonts w:asciiTheme="minorHAnsi" w:hAnsiTheme="minorHAnsi" w:cstheme="minorHAnsi"/>
          <w:sz w:val="20"/>
        </w:rPr>
        <w:t xml:space="preserve"> total</w:t>
      </w:r>
      <w:r w:rsidRPr="00D8006B">
        <w:rPr>
          <w:rFonts w:asciiTheme="minorHAnsi" w:hAnsiTheme="minorHAnsi" w:cstheme="minorHAnsi"/>
          <w:sz w:val="20"/>
        </w:rPr>
        <w:t xml:space="preserve"> prior to application of EPS board shapes, S</w:t>
      </w:r>
      <w:r w:rsidR="000A62DC" w:rsidRPr="00D8006B">
        <w:rPr>
          <w:rFonts w:asciiTheme="minorHAnsi" w:hAnsiTheme="minorHAnsi" w:cstheme="minorHAnsi"/>
          <w:sz w:val="20"/>
        </w:rPr>
        <w:t>IKAWALL-520 STUCCO LEVEL COAT</w:t>
      </w:r>
      <w:r w:rsidRPr="00D8006B">
        <w:rPr>
          <w:rFonts w:asciiTheme="minorHAnsi" w:hAnsiTheme="minorHAnsi" w:cstheme="minorHAnsi"/>
          <w:sz w:val="20"/>
        </w:rPr>
        <w:t xml:space="preserve">, </w:t>
      </w:r>
      <w:r w:rsidR="008F6419" w:rsidRPr="00D8006B">
        <w:rPr>
          <w:rFonts w:asciiTheme="minorHAnsi" w:hAnsiTheme="minorHAnsi" w:cstheme="minorHAnsi"/>
          <w:sz w:val="20"/>
        </w:rPr>
        <w:t xml:space="preserve">SIKAWALL-10 </w:t>
      </w:r>
      <w:r w:rsidRPr="00D8006B">
        <w:rPr>
          <w:rFonts w:asciiTheme="minorHAnsi" w:hAnsiTheme="minorHAnsi" w:cstheme="minorHAnsi"/>
          <w:sz w:val="20"/>
        </w:rPr>
        <w:t>STUCCO</w:t>
      </w:r>
      <w:r w:rsidR="0075050F" w:rsidRPr="00D8006B">
        <w:rPr>
          <w:rFonts w:asciiTheme="minorHAnsi" w:hAnsiTheme="minorHAnsi" w:cstheme="minorHAnsi"/>
          <w:sz w:val="20"/>
        </w:rPr>
        <w:t xml:space="preserve"> </w:t>
      </w:r>
      <w:r w:rsidRPr="00D8006B">
        <w:rPr>
          <w:rFonts w:asciiTheme="minorHAnsi" w:hAnsiTheme="minorHAnsi" w:cstheme="minorHAnsi"/>
          <w:sz w:val="20"/>
        </w:rPr>
        <w:t>PRIME</w:t>
      </w:r>
      <w:r w:rsidR="0075050F" w:rsidRPr="00D8006B">
        <w:rPr>
          <w:rFonts w:asciiTheme="minorHAnsi" w:hAnsiTheme="minorHAnsi" w:cstheme="minorHAnsi"/>
          <w:sz w:val="20"/>
        </w:rPr>
        <w:t xml:space="preserve">, </w:t>
      </w:r>
      <w:r w:rsidR="008F6419" w:rsidRPr="00D8006B">
        <w:rPr>
          <w:rFonts w:asciiTheme="minorHAnsi" w:hAnsiTheme="minorHAnsi" w:cstheme="minorHAnsi"/>
          <w:sz w:val="20"/>
        </w:rPr>
        <w:t xml:space="preserve">SIKAWALL-15 </w:t>
      </w:r>
      <w:r w:rsidR="0075050F" w:rsidRPr="00D8006B">
        <w:rPr>
          <w:rFonts w:asciiTheme="minorHAnsi" w:hAnsiTheme="minorHAnsi" w:cstheme="minorHAnsi"/>
          <w:sz w:val="20"/>
        </w:rPr>
        <w:t>TINTED PRIMER</w:t>
      </w:r>
      <w:r w:rsidRPr="00D8006B">
        <w:rPr>
          <w:rFonts w:asciiTheme="minorHAnsi" w:hAnsiTheme="minorHAnsi" w:cstheme="minorHAnsi"/>
          <w:sz w:val="20"/>
        </w:rPr>
        <w:t xml:space="preserve"> or S</w:t>
      </w:r>
      <w:r w:rsidR="008F6419" w:rsidRPr="00D8006B">
        <w:rPr>
          <w:rFonts w:asciiTheme="minorHAnsi" w:hAnsiTheme="minorHAnsi" w:cstheme="minorHAnsi"/>
          <w:sz w:val="20"/>
        </w:rPr>
        <w:t>ikaWall f</w:t>
      </w:r>
      <w:r w:rsidRPr="00D8006B">
        <w:rPr>
          <w:rFonts w:asciiTheme="minorHAnsi" w:hAnsiTheme="minorHAnsi" w:cstheme="minorHAnsi"/>
          <w:sz w:val="20"/>
        </w:rPr>
        <w:t>inish application.</w:t>
      </w:r>
    </w:p>
    <w:p w14:paraId="0EEA8809" w14:textId="5396E931" w:rsidR="00681981" w:rsidRPr="003B7315" w:rsidRDefault="0075050F" w:rsidP="008902F5">
      <w:pPr>
        <w:widowControl w:val="0"/>
        <w:numPr>
          <w:ilvl w:val="0"/>
          <w:numId w:val="33"/>
        </w:numPr>
        <w:tabs>
          <w:tab w:val="clear" w:pos="1080"/>
          <w:tab w:val="left" w:pos="144"/>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B7315">
        <w:rPr>
          <w:rFonts w:asciiTheme="minorHAnsi" w:hAnsiTheme="minorHAnsi" w:cstheme="minorHAnsi"/>
          <w:b/>
          <w:sz w:val="20"/>
        </w:rPr>
        <w:t>S</w:t>
      </w:r>
      <w:r w:rsidR="00C65AB8">
        <w:rPr>
          <w:rFonts w:asciiTheme="minorHAnsi" w:hAnsiTheme="minorHAnsi" w:cstheme="minorHAnsi"/>
          <w:b/>
          <w:sz w:val="20"/>
        </w:rPr>
        <w:t>IKAWALL-520 STUCCO LEVEL COAT</w:t>
      </w:r>
      <w:r w:rsidRPr="003B7315">
        <w:rPr>
          <w:rFonts w:asciiTheme="minorHAnsi" w:hAnsiTheme="minorHAnsi" w:cstheme="minorHAnsi"/>
          <w:b/>
          <w:sz w:val="20"/>
        </w:rPr>
        <w:t xml:space="preserve"> / </w:t>
      </w:r>
      <w:r w:rsidR="00C65AB8">
        <w:rPr>
          <w:rFonts w:asciiTheme="minorHAnsi" w:hAnsiTheme="minorHAnsi" w:cstheme="minorHAnsi"/>
          <w:b/>
          <w:sz w:val="20"/>
        </w:rPr>
        <w:t xml:space="preserve">SIKAWALL-9000 </w:t>
      </w:r>
      <w:r w:rsidR="009A732F" w:rsidRPr="003B7315">
        <w:rPr>
          <w:rFonts w:asciiTheme="minorHAnsi" w:hAnsiTheme="minorHAnsi" w:cstheme="minorHAnsi"/>
          <w:b/>
          <w:sz w:val="20"/>
        </w:rPr>
        <w:t>SRT MESH</w:t>
      </w:r>
      <w:r w:rsidR="00681981" w:rsidRPr="003B7315">
        <w:rPr>
          <w:rFonts w:asciiTheme="minorHAnsi" w:hAnsiTheme="minorHAnsi" w:cstheme="minorHAnsi"/>
          <w:b/>
          <w:sz w:val="20"/>
        </w:rPr>
        <w:t>:</w:t>
      </w:r>
    </w:p>
    <w:p w14:paraId="16A6B08E" w14:textId="5667FF0A" w:rsidR="00681981" w:rsidRPr="003B7315" w:rsidRDefault="00417E2C" w:rsidP="008902F5">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S</w:t>
      </w:r>
      <w:r w:rsidR="00C65AB8">
        <w:rPr>
          <w:rFonts w:asciiTheme="minorHAnsi" w:hAnsiTheme="minorHAnsi" w:cstheme="minorHAnsi"/>
          <w:sz w:val="20"/>
        </w:rPr>
        <w:t>IKAWALL-520 STUCCO LEVEL COAT s</w:t>
      </w:r>
      <w:r w:rsidR="00681981" w:rsidRPr="003B7315">
        <w:rPr>
          <w:rFonts w:asciiTheme="minorHAnsi" w:hAnsiTheme="minorHAnsi" w:cstheme="minorHAnsi"/>
          <w:sz w:val="20"/>
        </w:rPr>
        <w:t xml:space="preserve">hall be applied to achieve </w:t>
      </w:r>
      <w:r w:rsidR="00C65AB8">
        <w:rPr>
          <w:rFonts w:asciiTheme="minorHAnsi" w:hAnsiTheme="minorHAnsi" w:cstheme="minorHAnsi"/>
          <w:sz w:val="20"/>
        </w:rPr>
        <w:t>SIKAWALL-9000 S</w:t>
      </w:r>
      <w:r w:rsidR="00102819">
        <w:rPr>
          <w:rFonts w:asciiTheme="minorHAnsi" w:hAnsiTheme="minorHAnsi" w:cstheme="minorHAnsi"/>
          <w:sz w:val="20"/>
        </w:rPr>
        <w:t>R</w:t>
      </w:r>
      <w:r w:rsidR="00C65AB8">
        <w:rPr>
          <w:rFonts w:asciiTheme="minorHAnsi" w:hAnsiTheme="minorHAnsi" w:cstheme="minorHAnsi"/>
          <w:sz w:val="20"/>
        </w:rPr>
        <w:t xml:space="preserve">T MESH </w:t>
      </w:r>
      <w:r w:rsidR="00681981" w:rsidRPr="003B7315">
        <w:rPr>
          <w:rFonts w:asciiTheme="minorHAnsi" w:hAnsiTheme="minorHAnsi" w:cstheme="minorHAnsi"/>
          <w:sz w:val="20"/>
        </w:rPr>
        <w:t>embedment with no reinforcing mesh color visible.</w:t>
      </w:r>
      <w:r w:rsidR="009A732F" w:rsidRPr="003B7315">
        <w:rPr>
          <w:rFonts w:asciiTheme="minorHAnsi" w:hAnsiTheme="minorHAnsi" w:cstheme="minorHAnsi"/>
          <w:sz w:val="20"/>
        </w:rPr>
        <w:t xml:space="preserve"> </w:t>
      </w:r>
      <w:r w:rsidR="00681981" w:rsidRPr="003B7315">
        <w:rPr>
          <w:rFonts w:asciiTheme="minorHAnsi" w:hAnsiTheme="minorHAnsi" w:cstheme="minorHAnsi"/>
          <w:sz w:val="20"/>
        </w:rPr>
        <w:t xml:space="preserve">Apply mixed </w:t>
      </w:r>
      <w:r w:rsidRPr="003B7315">
        <w:rPr>
          <w:rFonts w:asciiTheme="minorHAnsi" w:hAnsiTheme="minorHAnsi" w:cstheme="minorHAnsi"/>
          <w:sz w:val="20"/>
        </w:rPr>
        <w:t>b</w:t>
      </w:r>
      <w:r w:rsidR="00681981" w:rsidRPr="003B7315">
        <w:rPr>
          <w:rFonts w:asciiTheme="minorHAnsi" w:hAnsiTheme="minorHAnsi" w:cstheme="minorHAnsi"/>
          <w:sz w:val="20"/>
        </w:rPr>
        <w:t xml:space="preserve">ase </w:t>
      </w:r>
      <w:r w:rsidRPr="003B7315">
        <w:rPr>
          <w:rFonts w:asciiTheme="minorHAnsi" w:hAnsiTheme="minorHAnsi" w:cstheme="minorHAnsi"/>
          <w:sz w:val="20"/>
        </w:rPr>
        <w:t>c</w:t>
      </w:r>
      <w:r w:rsidR="00681981" w:rsidRPr="003B7315">
        <w:rPr>
          <w:rFonts w:asciiTheme="minorHAnsi" w:hAnsiTheme="minorHAnsi" w:cstheme="minorHAnsi"/>
          <w:sz w:val="20"/>
        </w:rPr>
        <w:t>oat</w:t>
      </w:r>
      <w:r w:rsidR="009A732F" w:rsidRPr="003B7315">
        <w:rPr>
          <w:rFonts w:asciiTheme="minorHAnsi" w:hAnsiTheme="minorHAnsi" w:cstheme="minorHAnsi"/>
          <w:sz w:val="20"/>
        </w:rPr>
        <w:t xml:space="preserve"> </w:t>
      </w:r>
      <w:r w:rsidR="00681981" w:rsidRPr="003B7315">
        <w:rPr>
          <w:rFonts w:asciiTheme="minorHAnsi" w:hAnsiTheme="minorHAnsi" w:cstheme="minorHAnsi"/>
          <w:sz w:val="20"/>
        </w:rPr>
        <w:t xml:space="preserve">to entire surface of </w:t>
      </w:r>
      <w:r w:rsidR="00C65AB8">
        <w:rPr>
          <w:rFonts w:asciiTheme="minorHAnsi" w:hAnsiTheme="minorHAnsi" w:cstheme="minorHAnsi"/>
          <w:sz w:val="20"/>
        </w:rPr>
        <w:t>stucco base coat</w:t>
      </w:r>
      <w:r w:rsidR="00681981" w:rsidRPr="003B7315">
        <w:rPr>
          <w:rFonts w:asciiTheme="minorHAnsi" w:hAnsiTheme="minorHAnsi" w:cstheme="minorHAnsi"/>
          <w:sz w:val="20"/>
        </w:rPr>
        <w:t xml:space="preserve"> with a stainless-steel trowel to embed the reinforcing mesh.</w:t>
      </w:r>
    </w:p>
    <w:p w14:paraId="2EBB0579" w14:textId="1098A41F" w:rsidR="00681981" w:rsidRPr="003B7315" w:rsidRDefault="00681981" w:rsidP="008902F5">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Immediately place </w:t>
      </w:r>
      <w:r w:rsidR="00BC0D60" w:rsidRPr="003B7315">
        <w:rPr>
          <w:rFonts w:asciiTheme="minorHAnsi" w:hAnsiTheme="minorHAnsi" w:cstheme="minorHAnsi"/>
          <w:sz w:val="20"/>
        </w:rPr>
        <w:t>r</w:t>
      </w:r>
      <w:r w:rsidRPr="003B7315">
        <w:rPr>
          <w:rFonts w:asciiTheme="minorHAnsi" w:hAnsiTheme="minorHAnsi" w:cstheme="minorHAnsi"/>
          <w:sz w:val="20"/>
        </w:rPr>
        <w:t xml:space="preserve">einforcing </w:t>
      </w:r>
      <w:r w:rsidR="00BC0D60" w:rsidRPr="003B7315">
        <w:rPr>
          <w:rFonts w:asciiTheme="minorHAnsi" w:hAnsiTheme="minorHAnsi" w:cstheme="minorHAnsi"/>
          <w:sz w:val="20"/>
        </w:rPr>
        <w:t>m</w:t>
      </w:r>
      <w:r w:rsidRPr="003B7315">
        <w:rPr>
          <w:rFonts w:asciiTheme="minorHAnsi" w:hAnsiTheme="minorHAnsi" w:cstheme="minorHAnsi"/>
          <w:sz w:val="20"/>
        </w:rPr>
        <w:t>esh against wet base coat and embed the reinforcing mesh into the base coat by troweling from the center to the edges.</w:t>
      </w:r>
      <w:r w:rsidR="00BC0D60" w:rsidRPr="003B7315">
        <w:rPr>
          <w:rFonts w:asciiTheme="minorHAnsi" w:hAnsiTheme="minorHAnsi" w:cstheme="minorHAnsi"/>
          <w:sz w:val="20"/>
        </w:rPr>
        <w:t xml:space="preserve"> </w:t>
      </w:r>
      <w:r w:rsidRPr="003B7315">
        <w:rPr>
          <w:rFonts w:asciiTheme="minorHAnsi" w:hAnsiTheme="minorHAnsi" w:cstheme="minorHAnsi"/>
          <w:sz w:val="20"/>
        </w:rPr>
        <w:t>Lap reinforcing mesh 2 1/2” (64 mm) minimum at edges.</w:t>
      </w:r>
    </w:p>
    <w:p w14:paraId="57CDB0FF" w14:textId="77777777" w:rsidR="00681981" w:rsidRPr="003B7315" w:rsidRDefault="00681981" w:rsidP="008902F5">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Ensure reinforcing mesh is continuous at corners, void of wrinkles and embedded in base coat so that no reinforcing mesh color is visible.</w:t>
      </w:r>
    </w:p>
    <w:p w14:paraId="090C0FC4" w14:textId="77777777" w:rsidR="00681981" w:rsidRPr="003B7315" w:rsidRDefault="00681981" w:rsidP="008902F5">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If required, apply a second layer of base coat to achieve total nominal base coat/reinforcing mesh thickness of 1/16” (1.6 mm).</w:t>
      </w:r>
    </w:p>
    <w:p w14:paraId="2EC57F9C" w14:textId="17E5EABB" w:rsidR="00681981" w:rsidRDefault="00681981" w:rsidP="008902F5">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lastRenderedPageBreak/>
        <w:t>Allow base coat with embedded reinforcing mesh to dry hard (normally 8 to 10 hours)</w:t>
      </w:r>
      <w:r w:rsidR="00C65AB8">
        <w:rPr>
          <w:rFonts w:asciiTheme="minorHAnsi" w:hAnsiTheme="minorHAnsi" w:cstheme="minorHAnsi"/>
          <w:sz w:val="20"/>
        </w:rPr>
        <w:t xml:space="preserve"> prior to primer or finish application.</w:t>
      </w:r>
    </w:p>
    <w:p w14:paraId="3958354D" w14:textId="77777777" w:rsidR="00DA2B93" w:rsidRPr="003B7315" w:rsidRDefault="00DA2B93" w:rsidP="00DA2B93">
      <w:pPr>
        <w:tabs>
          <w:tab w:val="left" w:pos="540"/>
          <w:tab w:val="num" w:pos="1080"/>
        </w:tabs>
        <w:ind w:left="270"/>
        <w:rPr>
          <w:rFonts w:asciiTheme="minorHAnsi" w:hAnsiTheme="minorHAnsi" w:cstheme="minorHAnsi"/>
          <w:sz w:val="20"/>
        </w:rPr>
      </w:pPr>
    </w:p>
    <w:p w14:paraId="69BD605B" w14:textId="77777777" w:rsidR="00681981" w:rsidRPr="003B7315" w:rsidRDefault="00681981" w:rsidP="008902F5">
      <w:pPr>
        <w:widowControl w:val="0"/>
        <w:numPr>
          <w:ilvl w:val="0"/>
          <w:numId w:val="33"/>
        </w:numPr>
        <w:tabs>
          <w:tab w:val="clear" w:pos="1080"/>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B7315">
        <w:rPr>
          <w:rFonts w:asciiTheme="minorHAnsi" w:hAnsiTheme="minorHAnsi" w:cstheme="minorHAnsi"/>
          <w:b/>
          <w:sz w:val="20"/>
        </w:rPr>
        <w:t>Decorative Shapes:</w:t>
      </w:r>
    </w:p>
    <w:p w14:paraId="21267759" w14:textId="5B71F209" w:rsidR="00681981" w:rsidRPr="003B7315" w:rsidRDefault="00681981" w:rsidP="008902F5">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Apply mixed S</w:t>
      </w:r>
      <w:r w:rsidR="00C65AB8">
        <w:rPr>
          <w:rFonts w:asciiTheme="minorHAnsi" w:hAnsiTheme="minorHAnsi" w:cstheme="minorHAnsi"/>
          <w:sz w:val="20"/>
        </w:rPr>
        <w:t xml:space="preserve">IKAWALL POLY-BOND </w:t>
      </w:r>
      <w:r w:rsidR="00417E2C" w:rsidRPr="003B7315">
        <w:rPr>
          <w:rFonts w:asciiTheme="minorHAnsi" w:hAnsiTheme="minorHAnsi" w:cstheme="minorHAnsi"/>
          <w:sz w:val="20"/>
        </w:rPr>
        <w:t>adhesive</w:t>
      </w:r>
      <w:r w:rsidRPr="003B7315">
        <w:rPr>
          <w:rFonts w:asciiTheme="minorHAnsi" w:hAnsiTheme="minorHAnsi" w:cstheme="minorHAnsi"/>
          <w:sz w:val="20"/>
        </w:rPr>
        <w:t xml:space="preserve"> to entire surface of insulation board using a stainless-steel trowel with 1/2”x 1/2” (13mm x 13mm) notches spaced 1/2” (13mm) apart or 3/8”x 3/8” (10mm x 10mm) notches spaced 3/8” (10 mm) apart. </w:t>
      </w:r>
    </w:p>
    <w:p w14:paraId="5BBD6793" w14:textId="77777777" w:rsidR="00681981" w:rsidRPr="003B7315" w:rsidRDefault="00681981" w:rsidP="008902F5">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Immediately set shape into place and apply pressure over entire surface of board to ensure positive uniform contact and high initial grab. Do not allow base coat to dry prior to </w:t>
      </w:r>
      <w:proofErr w:type="gramStart"/>
      <w:r w:rsidRPr="003B7315">
        <w:rPr>
          <w:rFonts w:asciiTheme="minorHAnsi" w:hAnsiTheme="minorHAnsi" w:cstheme="minorHAnsi"/>
          <w:sz w:val="20"/>
        </w:rPr>
        <w:t>installing</w:t>
      </w:r>
      <w:proofErr w:type="gramEnd"/>
      <w:r w:rsidRPr="003B7315">
        <w:rPr>
          <w:rFonts w:asciiTheme="minorHAnsi" w:hAnsiTheme="minorHAnsi" w:cstheme="minorHAnsi"/>
          <w:sz w:val="20"/>
        </w:rPr>
        <w:t xml:space="preserve">. </w:t>
      </w:r>
    </w:p>
    <w:p w14:paraId="0C3B4EDE" w14:textId="77777777" w:rsidR="00681981" w:rsidRPr="003B7315" w:rsidRDefault="00681981" w:rsidP="008902F5">
      <w:pPr>
        <w:numPr>
          <w:ilvl w:val="1"/>
          <w:numId w:val="33"/>
        </w:numPr>
        <w:tabs>
          <w:tab w:val="clear" w:pos="1800"/>
          <w:tab w:val="left" w:pos="540"/>
          <w:tab w:val="num" w:pos="1080"/>
        </w:tabs>
        <w:ind w:left="540" w:hanging="270"/>
        <w:rPr>
          <w:rFonts w:asciiTheme="minorHAnsi" w:hAnsiTheme="minorHAnsi" w:cstheme="minorHAnsi"/>
          <w:sz w:val="20"/>
        </w:rPr>
      </w:pPr>
      <w:proofErr w:type="gramStart"/>
      <w:r w:rsidRPr="003B7315">
        <w:rPr>
          <w:rFonts w:asciiTheme="minorHAnsi" w:hAnsiTheme="minorHAnsi" w:cstheme="minorHAnsi"/>
          <w:sz w:val="20"/>
        </w:rPr>
        <w:t>Abut</w:t>
      </w:r>
      <w:proofErr w:type="gramEnd"/>
      <w:r w:rsidRPr="003B7315">
        <w:rPr>
          <w:rFonts w:asciiTheme="minorHAnsi" w:hAnsiTheme="minorHAnsi" w:cstheme="minorHAnsi"/>
          <w:sz w:val="20"/>
        </w:rPr>
        <w:t xml:space="preserve"> all joints tightly and ensure overall flush level surface.</w:t>
      </w:r>
    </w:p>
    <w:p w14:paraId="5A4D53AB" w14:textId="169D5D8F" w:rsidR="00681981" w:rsidRPr="003B7315" w:rsidRDefault="00681981" w:rsidP="008902F5">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Check adhesion periodically by removing a shape prior to </w:t>
      </w:r>
      <w:proofErr w:type="gramStart"/>
      <w:r w:rsidRPr="003B7315">
        <w:rPr>
          <w:rFonts w:asciiTheme="minorHAnsi" w:hAnsiTheme="minorHAnsi" w:cstheme="minorHAnsi"/>
          <w:sz w:val="20"/>
        </w:rPr>
        <w:t>set</w:t>
      </w:r>
      <w:proofErr w:type="gramEnd"/>
      <w:r w:rsidRPr="003B7315">
        <w:rPr>
          <w:rFonts w:asciiTheme="minorHAnsi" w:hAnsiTheme="minorHAnsi" w:cstheme="minorHAnsi"/>
          <w:sz w:val="20"/>
        </w:rPr>
        <w:t xml:space="preserve">. Properly installed shapes will be difficult to </w:t>
      </w:r>
      <w:r w:rsidR="009A32A2" w:rsidRPr="003B7315">
        <w:rPr>
          <w:rFonts w:asciiTheme="minorHAnsi" w:hAnsiTheme="minorHAnsi" w:cstheme="minorHAnsi"/>
          <w:sz w:val="20"/>
        </w:rPr>
        <w:t>remove,</w:t>
      </w:r>
      <w:r w:rsidRPr="003B7315">
        <w:rPr>
          <w:rFonts w:asciiTheme="minorHAnsi" w:hAnsiTheme="minorHAnsi" w:cstheme="minorHAnsi"/>
          <w:sz w:val="20"/>
        </w:rPr>
        <w:t xml:space="preserve"> and S</w:t>
      </w:r>
      <w:r w:rsidR="00C65AB8">
        <w:rPr>
          <w:rFonts w:asciiTheme="minorHAnsi" w:hAnsiTheme="minorHAnsi" w:cstheme="minorHAnsi"/>
          <w:sz w:val="20"/>
        </w:rPr>
        <w:t xml:space="preserve">IKAWALL POLY-BOND </w:t>
      </w:r>
      <w:r w:rsidR="00417E2C" w:rsidRPr="003B7315">
        <w:rPr>
          <w:rFonts w:asciiTheme="minorHAnsi" w:hAnsiTheme="minorHAnsi" w:cstheme="minorHAnsi"/>
          <w:sz w:val="20"/>
        </w:rPr>
        <w:t>a</w:t>
      </w:r>
      <w:r w:rsidRPr="003B7315">
        <w:rPr>
          <w:rFonts w:asciiTheme="minorHAnsi" w:hAnsiTheme="minorHAnsi" w:cstheme="minorHAnsi"/>
          <w:sz w:val="20"/>
        </w:rPr>
        <w:t xml:space="preserve">dhesive will be adhered to both the </w:t>
      </w:r>
      <w:r w:rsidR="00C65AB8">
        <w:rPr>
          <w:rFonts w:asciiTheme="minorHAnsi" w:hAnsiTheme="minorHAnsi" w:cstheme="minorHAnsi"/>
          <w:sz w:val="20"/>
        </w:rPr>
        <w:t>SIKAWALL F</w:t>
      </w:r>
      <w:r w:rsidR="00ED6641">
        <w:rPr>
          <w:rFonts w:asciiTheme="minorHAnsi" w:hAnsiTheme="minorHAnsi" w:cstheme="minorHAnsi"/>
          <w:sz w:val="20"/>
        </w:rPr>
        <w:t xml:space="preserve">IBER-47 SCRATCH &amp; BROWN </w:t>
      </w:r>
      <w:r w:rsidRPr="003B7315">
        <w:rPr>
          <w:rFonts w:asciiTheme="minorHAnsi" w:hAnsiTheme="minorHAnsi" w:cstheme="minorHAnsi"/>
          <w:sz w:val="20"/>
        </w:rPr>
        <w:t>and the shape.</w:t>
      </w:r>
    </w:p>
    <w:p w14:paraId="638FA9BA" w14:textId="77777777" w:rsidR="00681981" w:rsidRPr="003B7315" w:rsidRDefault="00681981" w:rsidP="008902F5">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Fill 1/16” (1.6mm) and larger gaps between shapes with slivers of insulation board.</w:t>
      </w:r>
    </w:p>
    <w:p w14:paraId="196F1FE9" w14:textId="26F6DB99" w:rsidR="00681981" w:rsidRPr="003B7315" w:rsidRDefault="00681981" w:rsidP="008902F5">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Allow application of shapes to dry (normally 8 to 10 hours) prior to application of</w:t>
      </w:r>
      <w:r w:rsidR="00417E2C" w:rsidRPr="003B7315">
        <w:rPr>
          <w:rFonts w:asciiTheme="minorHAnsi" w:hAnsiTheme="minorHAnsi" w:cstheme="minorHAnsi"/>
          <w:sz w:val="20"/>
        </w:rPr>
        <w:t xml:space="preserve"> </w:t>
      </w:r>
      <w:r w:rsidR="00C65AB8">
        <w:rPr>
          <w:rFonts w:asciiTheme="minorHAnsi" w:hAnsiTheme="minorHAnsi" w:cstheme="minorHAnsi"/>
          <w:sz w:val="20"/>
        </w:rPr>
        <w:t>SIKAWALL POLY-BOND b</w:t>
      </w:r>
      <w:r w:rsidRPr="003B7315">
        <w:rPr>
          <w:rFonts w:asciiTheme="minorHAnsi" w:hAnsiTheme="minorHAnsi" w:cstheme="minorHAnsi"/>
          <w:sz w:val="20"/>
        </w:rPr>
        <w:t>ase coat</w:t>
      </w:r>
      <w:r w:rsidR="00417E2C" w:rsidRPr="003B7315">
        <w:rPr>
          <w:rFonts w:asciiTheme="minorHAnsi" w:hAnsiTheme="minorHAnsi" w:cstheme="minorHAnsi"/>
          <w:sz w:val="20"/>
        </w:rPr>
        <w:t xml:space="preserve"> and </w:t>
      </w:r>
      <w:r w:rsidR="00C65AB8">
        <w:rPr>
          <w:rFonts w:asciiTheme="minorHAnsi" w:hAnsiTheme="minorHAnsi" w:cstheme="minorHAnsi"/>
          <w:sz w:val="20"/>
        </w:rPr>
        <w:t xml:space="preserve">SIKAWALL-9010 </w:t>
      </w:r>
      <w:r w:rsidR="00417E2C" w:rsidRPr="003B7315">
        <w:rPr>
          <w:rFonts w:asciiTheme="minorHAnsi" w:hAnsiTheme="minorHAnsi" w:cstheme="minorHAnsi"/>
          <w:sz w:val="20"/>
        </w:rPr>
        <w:t xml:space="preserve">FLEXGUARD 4 </w:t>
      </w:r>
      <w:r w:rsidRPr="003B7315">
        <w:rPr>
          <w:rFonts w:asciiTheme="minorHAnsi" w:hAnsiTheme="minorHAnsi" w:cstheme="minorHAnsi"/>
          <w:sz w:val="20"/>
        </w:rPr>
        <w:t>reinforcing mesh.</w:t>
      </w:r>
    </w:p>
    <w:p w14:paraId="5727F13B" w14:textId="05F8EBF2" w:rsidR="00681981" w:rsidRPr="003B7315" w:rsidRDefault="00681981" w:rsidP="008902F5">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Rasp flush any irregularities of the shapes greater than 1/16” (1.6 mm). </w:t>
      </w:r>
    </w:p>
    <w:p w14:paraId="639C1FB4" w14:textId="02F8DADE" w:rsidR="00681981" w:rsidRPr="003B7315" w:rsidRDefault="0075050F" w:rsidP="008902F5">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Apply</w:t>
      </w:r>
      <w:r w:rsidR="00681981" w:rsidRPr="003B7315">
        <w:rPr>
          <w:rFonts w:asciiTheme="minorHAnsi" w:hAnsiTheme="minorHAnsi" w:cstheme="minorHAnsi"/>
          <w:sz w:val="20"/>
        </w:rPr>
        <w:t xml:space="preserve"> </w:t>
      </w:r>
      <w:r w:rsidR="00C65AB8">
        <w:rPr>
          <w:rFonts w:asciiTheme="minorHAnsi" w:hAnsiTheme="minorHAnsi" w:cstheme="minorHAnsi"/>
          <w:sz w:val="20"/>
        </w:rPr>
        <w:t xml:space="preserve">SIKAWALL POLY-BOND </w:t>
      </w:r>
      <w:r w:rsidR="00584908" w:rsidRPr="003B7315">
        <w:rPr>
          <w:rFonts w:asciiTheme="minorHAnsi" w:hAnsiTheme="minorHAnsi" w:cstheme="minorHAnsi"/>
          <w:sz w:val="20"/>
        </w:rPr>
        <w:t>b</w:t>
      </w:r>
      <w:r w:rsidR="00681981" w:rsidRPr="003B7315">
        <w:rPr>
          <w:rFonts w:asciiTheme="minorHAnsi" w:hAnsiTheme="minorHAnsi" w:cstheme="minorHAnsi"/>
          <w:sz w:val="20"/>
        </w:rPr>
        <w:t xml:space="preserve">ase </w:t>
      </w:r>
      <w:r w:rsidR="00584908" w:rsidRPr="003B7315">
        <w:rPr>
          <w:rFonts w:asciiTheme="minorHAnsi" w:hAnsiTheme="minorHAnsi" w:cstheme="minorHAnsi"/>
          <w:sz w:val="20"/>
        </w:rPr>
        <w:t>c</w:t>
      </w:r>
      <w:r w:rsidR="00681981" w:rsidRPr="003B7315">
        <w:rPr>
          <w:rFonts w:asciiTheme="minorHAnsi" w:hAnsiTheme="minorHAnsi" w:cstheme="minorHAnsi"/>
          <w:sz w:val="20"/>
        </w:rPr>
        <w:t>oat to entire surface of insulation board with a stainless-steel trowel to embed the reinforcing mesh.</w:t>
      </w:r>
      <w:r w:rsidRPr="003B7315">
        <w:rPr>
          <w:rFonts w:asciiTheme="minorHAnsi" w:hAnsiTheme="minorHAnsi" w:cstheme="minorHAnsi"/>
          <w:sz w:val="20"/>
        </w:rPr>
        <w:t xml:space="preserve"> </w:t>
      </w:r>
      <w:r w:rsidR="00681981" w:rsidRPr="003B7315">
        <w:rPr>
          <w:rFonts w:asciiTheme="minorHAnsi" w:hAnsiTheme="minorHAnsi" w:cstheme="minorHAnsi"/>
          <w:sz w:val="20"/>
        </w:rPr>
        <w:t>Immediately place S</w:t>
      </w:r>
      <w:r w:rsidR="00C65AB8">
        <w:rPr>
          <w:rFonts w:asciiTheme="minorHAnsi" w:hAnsiTheme="minorHAnsi" w:cstheme="minorHAnsi"/>
          <w:sz w:val="20"/>
        </w:rPr>
        <w:t xml:space="preserve">IKAWALL-9010 </w:t>
      </w:r>
      <w:r w:rsidR="00681981" w:rsidRPr="003B7315">
        <w:rPr>
          <w:rFonts w:asciiTheme="minorHAnsi" w:hAnsiTheme="minorHAnsi" w:cstheme="minorHAnsi"/>
          <w:sz w:val="20"/>
        </w:rPr>
        <w:t xml:space="preserve">FLEXGUARD 4 </w:t>
      </w:r>
      <w:r w:rsidR="00C65AB8">
        <w:rPr>
          <w:rFonts w:asciiTheme="minorHAnsi" w:hAnsiTheme="minorHAnsi" w:cstheme="minorHAnsi"/>
          <w:sz w:val="20"/>
        </w:rPr>
        <w:t>r</w:t>
      </w:r>
      <w:r w:rsidR="00681981" w:rsidRPr="003B7315">
        <w:rPr>
          <w:rFonts w:asciiTheme="minorHAnsi" w:hAnsiTheme="minorHAnsi" w:cstheme="minorHAnsi"/>
          <w:sz w:val="20"/>
        </w:rPr>
        <w:t xml:space="preserve">einforcing </w:t>
      </w:r>
      <w:r w:rsidR="00C65AB8">
        <w:rPr>
          <w:rFonts w:asciiTheme="minorHAnsi" w:hAnsiTheme="minorHAnsi" w:cstheme="minorHAnsi"/>
          <w:sz w:val="20"/>
        </w:rPr>
        <w:t>m</w:t>
      </w:r>
      <w:r w:rsidR="00681981" w:rsidRPr="003B7315">
        <w:rPr>
          <w:rFonts w:asciiTheme="minorHAnsi" w:hAnsiTheme="minorHAnsi" w:cstheme="minorHAnsi"/>
          <w:sz w:val="20"/>
        </w:rPr>
        <w:t>esh against wet base coat and embed the reinforcing mesh into the base coat by troweling from the center to the edges.</w:t>
      </w:r>
    </w:p>
    <w:p w14:paraId="777934CC" w14:textId="31D34910" w:rsidR="00681981" w:rsidRPr="003B7315" w:rsidRDefault="00681981" w:rsidP="008902F5">
      <w:pPr>
        <w:numPr>
          <w:ilvl w:val="1"/>
          <w:numId w:val="33"/>
        </w:numPr>
        <w:tabs>
          <w:tab w:val="clear" w:pos="1800"/>
          <w:tab w:val="left" w:pos="540"/>
          <w:tab w:val="num" w:pos="630"/>
        </w:tabs>
        <w:ind w:left="540"/>
        <w:rPr>
          <w:rFonts w:asciiTheme="minorHAnsi" w:hAnsiTheme="minorHAnsi" w:cstheme="minorHAnsi"/>
          <w:sz w:val="20"/>
        </w:rPr>
      </w:pPr>
      <w:r w:rsidRPr="003B7315">
        <w:rPr>
          <w:rFonts w:asciiTheme="minorHAnsi" w:hAnsiTheme="minorHAnsi" w:cstheme="minorHAnsi"/>
          <w:sz w:val="20"/>
        </w:rPr>
        <w:t xml:space="preserve">Lap reinforcing mesh 2 1/2” (64 mm) minimum at edges and 3” (75 mm) minimum onto </w:t>
      </w:r>
      <w:r w:rsidR="00525B06" w:rsidRPr="003B7315">
        <w:rPr>
          <w:rFonts w:asciiTheme="minorHAnsi" w:hAnsiTheme="minorHAnsi" w:cstheme="minorHAnsi"/>
          <w:sz w:val="20"/>
        </w:rPr>
        <w:t>stucco base</w:t>
      </w:r>
      <w:r w:rsidR="000A62DC">
        <w:rPr>
          <w:rFonts w:asciiTheme="minorHAnsi" w:hAnsiTheme="minorHAnsi" w:cstheme="minorHAnsi"/>
          <w:sz w:val="20"/>
        </w:rPr>
        <w:t xml:space="preserve"> surface</w:t>
      </w:r>
      <w:r w:rsidRPr="003B7315">
        <w:rPr>
          <w:rFonts w:asciiTheme="minorHAnsi" w:hAnsiTheme="minorHAnsi" w:cstheme="minorHAnsi"/>
          <w:sz w:val="20"/>
        </w:rPr>
        <w:t>.</w:t>
      </w:r>
    </w:p>
    <w:p w14:paraId="068E53BE" w14:textId="4D46509B" w:rsidR="00681981" w:rsidRPr="003B7315" w:rsidRDefault="00681981" w:rsidP="008902F5">
      <w:pPr>
        <w:numPr>
          <w:ilvl w:val="1"/>
          <w:numId w:val="33"/>
        </w:numPr>
        <w:tabs>
          <w:tab w:val="clear" w:pos="1800"/>
          <w:tab w:val="left" w:pos="540"/>
          <w:tab w:val="num" w:pos="630"/>
        </w:tabs>
        <w:ind w:left="540"/>
        <w:rPr>
          <w:rFonts w:asciiTheme="minorHAnsi" w:hAnsiTheme="minorHAnsi" w:cstheme="minorHAnsi"/>
          <w:sz w:val="20"/>
        </w:rPr>
      </w:pPr>
      <w:r w:rsidRPr="003B7315">
        <w:rPr>
          <w:rFonts w:asciiTheme="minorHAnsi" w:hAnsiTheme="minorHAnsi" w:cstheme="minorHAnsi"/>
          <w:sz w:val="20"/>
        </w:rPr>
        <w:t>Ensure reinforcing mesh is continuous at corners, void of wrinkles and embedded in base coat so that no reinforcing mesh color is visible.</w:t>
      </w:r>
      <w:r w:rsidR="0075050F" w:rsidRPr="003B7315">
        <w:rPr>
          <w:rFonts w:asciiTheme="minorHAnsi" w:hAnsiTheme="minorHAnsi" w:cstheme="minorHAnsi"/>
          <w:sz w:val="20"/>
        </w:rPr>
        <w:t xml:space="preserve"> </w:t>
      </w:r>
      <w:r w:rsidRPr="003B7315">
        <w:rPr>
          <w:rFonts w:asciiTheme="minorHAnsi" w:hAnsiTheme="minorHAnsi" w:cstheme="minorHAnsi"/>
          <w:sz w:val="20"/>
        </w:rPr>
        <w:t xml:space="preserve">If required, apply a second layer of base coat to achieve total nominal base coat/reinforcing mesh thickness of 1/16” (1.6 mm). </w:t>
      </w:r>
    </w:p>
    <w:p w14:paraId="1D2F554D" w14:textId="1A4D525F" w:rsidR="00681981" w:rsidRPr="003B7315" w:rsidRDefault="00681981" w:rsidP="008902F5">
      <w:pPr>
        <w:numPr>
          <w:ilvl w:val="1"/>
          <w:numId w:val="33"/>
        </w:numPr>
        <w:tabs>
          <w:tab w:val="clear" w:pos="1800"/>
          <w:tab w:val="left" w:pos="540"/>
          <w:tab w:val="num" w:pos="630"/>
        </w:tabs>
        <w:ind w:left="540"/>
        <w:rPr>
          <w:rFonts w:asciiTheme="minorHAnsi" w:hAnsiTheme="minorHAnsi" w:cstheme="minorHAnsi"/>
          <w:sz w:val="20"/>
        </w:rPr>
      </w:pPr>
      <w:r w:rsidRPr="003B7315">
        <w:rPr>
          <w:rFonts w:asciiTheme="minorHAnsi" w:hAnsiTheme="minorHAnsi" w:cstheme="minorHAnsi"/>
          <w:sz w:val="20"/>
        </w:rPr>
        <w:t>Allow base coat with embedded reinforcing mesh to dry hard (normally 8 to 10 hours)</w:t>
      </w:r>
      <w:r w:rsidR="00C65AB8">
        <w:rPr>
          <w:rFonts w:asciiTheme="minorHAnsi" w:hAnsiTheme="minorHAnsi" w:cstheme="minorHAnsi"/>
          <w:sz w:val="20"/>
        </w:rPr>
        <w:t xml:space="preserve"> prior to primer or finish application</w:t>
      </w:r>
      <w:r w:rsidRPr="003B7315">
        <w:rPr>
          <w:rFonts w:asciiTheme="minorHAnsi" w:hAnsiTheme="minorHAnsi" w:cstheme="minorHAnsi"/>
          <w:sz w:val="20"/>
        </w:rPr>
        <w:t>.</w:t>
      </w:r>
    </w:p>
    <w:p w14:paraId="3BE82412" w14:textId="76A193D9" w:rsidR="00681981" w:rsidRPr="003B7315" w:rsidRDefault="0075050F" w:rsidP="008902F5">
      <w:pPr>
        <w:widowControl w:val="0"/>
        <w:numPr>
          <w:ilvl w:val="0"/>
          <w:numId w:val="33"/>
        </w:numPr>
        <w:tabs>
          <w:tab w:val="clear" w:pos="1080"/>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B7315">
        <w:rPr>
          <w:rFonts w:asciiTheme="minorHAnsi" w:hAnsiTheme="minorHAnsi" w:cstheme="minorHAnsi"/>
          <w:b/>
          <w:sz w:val="20"/>
        </w:rPr>
        <w:t>SIK</w:t>
      </w:r>
      <w:r w:rsidR="00C65AB8">
        <w:rPr>
          <w:rFonts w:asciiTheme="minorHAnsi" w:hAnsiTheme="minorHAnsi" w:cstheme="minorHAnsi"/>
          <w:b/>
          <w:sz w:val="20"/>
        </w:rPr>
        <w:t>A</w:t>
      </w:r>
      <w:r w:rsidRPr="003B7315">
        <w:rPr>
          <w:rFonts w:asciiTheme="minorHAnsi" w:hAnsiTheme="minorHAnsi" w:cstheme="minorHAnsi"/>
          <w:b/>
          <w:sz w:val="20"/>
        </w:rPr>
        <w:t>WALL</w:t>
      </w:r>
      <w:r w:rsidR="009716CB">
        <w:rPr>
          <w:rFonts w:asciiTheme="minorHAnsi" w:hAnsiTheme="minorHAnsi" w:cstheme="minorHAnsi"/>
          <w:b/>
          <w:sz w:val="20"/>
        </w:rPr>
        <w:t>-10</w:t>
      </w:r>
      <w:r w:rsidRPr="003B7315">
        <w:rPr>
          <w:rFonts w:asciiTheme="minorHAnsi" w:hAnsiTheme="minorHAnsi" w:cstheme="minorHAnsi"/>
          <w:b/>
          <w:sz w:val="20"/>
        </w:rPr>
        <w:t xml:space="preserve"> </w:t>
      </w:r>
      <w:r w:rsidR="00681981" w:rsidRPr="003B7315">
        <w:rPr>
          <w:rFonts w:asciiTheme="minorHAnsi" w:hAnsiTheme="minorHAnsi" w:cstheme="minorHAnsi"/>
          <w:b/>
          <w:sz w:val="20"/>
        </w:rPr>
        <w:t>STUCCO</w:t>
      </w:r>
      <w:r w:rsidRPr="003B7315">
        <w:rPr>
          <w:rFonts w:asciiTheme="minorHAnsi" w:hAnsiTheme="minorHAnsi" w:cstheme="minorHAnsi"/>
          <w:b/>
          <w:sz w:val="20"/>
        </w:rPr>
        <w:t xml:space="preserve"> </w:t>
      </w:r>
      <w:r w:rsidR="00681981" w:rsidRPr="003B7315">
        <w:rPr>
          <w:rFonts w:asciiTheme="minorHAnsi" w:hAnsiTheme="minorHAnsi" w:cstheme="minorHAnsi"/>
          <w:b/>
          <w:sz w:val="20"/>
        </w:rPr>
        <w:t>PRIME</w:t>
      </w:r>
      <w:r w:rsidRPr="003B7315">
        <w:rPr>
          <w:rFonts w:asciiTheme="minorHAnsi" w:hAnsiTheme="minorHAnsi" w:cstheme="minorHAnsi"/>
          <w:b/>
          <w:sz w:val="20"/>
        </w:rPr>
        <w:t xml:space="preserve"> / </w:t>
      </w:r>
      <w:r w:rsidR="009716CB">
        <w:rPr>
          <w:rFonts w:asciiTheme="minorHAnsi" w:hAnsiTheme="minorHAnsi" w:cstheme="minorHAnsi"/>
          <w:b/>
          <w:sz w:val="20"/>
        </w:rPr>
        <w:t xml:space="preserve">SIKAWALL-15 </w:t>
      </w:r>
      <w:r w:rsidRPr="003B7315">
        <w:rPr>
          <w:rFonts w:asciiTheme="minorHAnsi" w:hAnsiTheme="minorHAnsi" w:cstheme="minorHAnsi"/>
          <w:b/>
          <w:sz w:val="20"/>
        </w:rPr>
        <w:t>TINTED PRIMER</w:t>
      </w:r>
      <w:r w:rsidR="00681981" w:rsidRPr="003B7315">
        <w:rPr>
          <w:rFonts w:asciiTheme="minorHAnsi" w:hAnsiTheme="minorHAnsi" w:cstheme="minorHAnsi"/>
          <w:b/>
          <w:sz w:val="20"/>
        </w:rPr>
        <w:t>:</w:t>
      </w:r>
    </w:p>
    <w:p w14:paraId="4DA42B0E" w14:textId="7298DAFB" w:rsidR="00681981" w:rsidRPr="003B7315" w:rsidRDefault="00681981" w:rsidP="008902F5">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Apply </w:t>
      </w:r>
      <w:r w:rsidR="0075050F" w:rsidRPr="003B7315">
        <w:rPr>
          <w:rFonts w:asciiTheme="minorHAnsi" w:hAnsiTheme="minorHAnsi" w:cstheme="minorHAnsi"/>
          <w:sz w:val="20"/>
        </w:rPr>
        <w:t>primer</w:t>
      </w:r>
      <w:r w:rsidRPr="003B7315">
        <w:rPr>
          <w:rFonts w:asciiTheme="minorHAnsi" w:hAnsiTheme="minorHAnsi" w:cstheme="minorHAnsi"/>
          <w:sz w:val="20"/>
        </w:rPr>
        <w:t xml:space="preserve"> to </w:t>
      </w:r>
      <w:r w:rsidR="003A6393" w:rsidRPr="003B7315">
        <w:rPr>
          <w:rFonts w:asciiTheme="minorHAnsi" w:hAnsiTheme="minorHAnsi" w:cstheme="minorHAnsi"/>
          <w:sz w:val="20"/>
        </w:rPr>
        <w:t>cured stucco</w:t>
      </w:r>
      <w:r w:rsidR="00584908" w:rsidRPr="003B7315">
        <w:rPr>
          <w:rFonts w:asciiTheme="minorHAnsi" w:hAnsiTheme="minorHAnsi" w:cstheme="minorHAnsi"/>
          <w:sz w:val="20"/>
        </w:rPr>
        <w:t xml:space="preserve"> or base coat</w:t>
      </w:r>
      <w:r w:rsidRPr="003B7315">
        <w:rPr>
          <w:rFonts w:asciiTheme="minorHAnsi" w:hAnsiTheme="minorHAnsi" w:cstheme="minorHAnsi"/>
          <w:sz w:val="20"/>
        </w:rPr>
        <w:t xml:space="preserve"> with a sprayer, 3/8” (10 mm) nap roller, or good quality latex paint brush at a rate of approximately 150-250 sq. ft. per gallon (3.6-6.1 m2 per liter).</w:t>
      </w:r>
      <w:r w:rsidR="0075050F" w:rsidRPr="003B7315">
        <w:rPr>
          <w:rFonts w:asciiTheme="minorHAnsi" w:hAnsiTheme="minorHAnsi" w:cstheme="minorHAnsi"/>
          <w:sz w:val="20"/>
        </w:rPr>
        <w:t xml:space="preserve"> Primer must</w:t>
      </w:r>
      <w:r w:rsidRPr="003B7315">
        <w:rPr>
          <w:rFonts w:asciiTheme="minorHAnsi" w:hAnsiTheme="minorHAnsi" w:cstheme="minorHAnsi"/>
          <w:sz w:val="20"/>
        </w:rPr>
        <w:t xml:space="preserve"> be dry to the touch before proceeding to the S</w:t>
      </w:r>
      <w:r w:rsidR="009716CB">
        <w:rPr>
          <w:rFonts w:asciiTheme="minorHAnsi" w:hAnsiTheme="minorHAnsi" w:cstheme="minorHAnsi"/>
          <w:sz w:val="20"/>
        </w:rPr>
        <w:t>ikaWall f</w:t>
      </w:r>
      <w:r w:rsidRPr="003B7315">
        <w:rPr>
          <w:rFonts w:asciiTheme="minorHAnsi" w:hAnsiTheme="minorHAnsi" w:cstheme="minorHAnsi"/>
          <w:sz w:val="20"/>
        </w:rPr>
        <w:t>inish application.</w:t>
      </w:r>
    </w:p>
    <w:p w14:paraId="2E148843" w14:textId="4E30BFF2" w:rsidR="00681981" w:rsidRPr="003B7315" w:rsidRDefault="00681981" w:rsidP="008902F5">
      <w:pPr>
        <w:widowControl w:val="0"/>
        <w:numPr>
          <w:ilvl w:val="0"/>
          <w:numId w:val="33"/>
        </w:numPr>
        <w:tabs>
          <w:tab w:val="clear" w:pos="1080"/>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b/>
          <w:sz w:val="20"/>
        </w:rPr>
        <w:t>S</w:t>
      </w:r>
      <w:r w:rsidR="009716CB">
        <w:rPr>
          <w:rFonts w:asciiTheme="minorHAnsi" w:hAnsiTheme="minorHAnsi" w:cstheme="minorHAnsi"/>
          <w:b/>
          <w:sz w:val="20"/>
        </w:rPr>
        <w:t xml:space="preserve">ikaWall Acrylic </w:t>
      </w:r>
      <w:r w:rsidRPr="003B7315">
        <w:rPr>
          <w:rFonts w:asciiTheme="minorHAnsi" w:hAnsiTheme="minorHAnsi" w:cstheme="minorHAnsi"/>
          <w:b/>
          <w:sz w:val="20"/>
        </w:rPr>
        <w:t xml:space="preserve">Finish Coat: </w:t>
      </w:r>
      <w:r w:rsidR="009716CB" w:rsidRPr="009716CB">
        <w:rPr>
          <w:rFonts w:asciiTheme="minorHAnsi" w:hAnsiTheme="minorHAnsi" w:cstheme="minorHAnsi"/>
          <w:bCs/>
          <w:sz w:val="20"/>
        </w:rPr>
        <w:t>SIKAWALL PERMA-</w:t>
      </w:r>
      <w:r w:rsidR="009716CB">
        <w:rPr>
          <w:rFonts w:asciiTheme="minorHAnsi" w:hAnsiTheme="minorHAnsi" w:cstheme="minorHAnsi"/>
          <w:bCs/>
          <w:sz w:val="20"/>
        </w:rPr>
        <w:t xml:space="preserve">FINISH STUCCO ACRYLIC, SIKAWALL PERMA-FLEX STUCCO ACRYLIC, SIKAWALL-6200 </w:t>
      </w:r>
      <w:r w:rsidR="00BC0D60" w:rsidRPr="003B7315">
        <w:rPr>
          <w:rFonts w:asciiTheme="minorHAnsi" w:hAnsiTheme="minorHAnsi" w:cstheme="minorHAnsi"/>
          <w:sz w:val="20"/>
        </w:rPr>
        <w:t>MAXLASTIC</w:t>
      </w:r>
      <w:r w:rsidRPr="003B7315">
        <w:rPr>
          <w:rFonts w:asciiTheme="minorHAnsi" w:hAnsiTheme="minorHAnsi" w:cstheme="minorHAnsi"/>
          <w:sz w:val="20"/>
        </w:rPr>
        <w:t xml:space="preserve">, </w:t>
      </w:r>
      <w:r w:rsidR="009716CB">
        <w:rPr>
          <w:rFonts w:asciiTheme="minorHAnsi" w:hAnsiTheme="minorHAnsi" w:cstheme="minorHAnsi"/>
          <w:sz w:val="20"/>
        </w:rPr>
        <w:t xml:space="preserve">SIKAWALL-6100 </w:t>
      </w:r>
      <w:r w:rsidRPr="003B7315">
        <w:rPr>
          <w:rFonts w:asciiTheme="minorHAnsi" w:hAnsiTheme="minorHAnsi" w:cstheme="minorHAnsi"/>
          <w:sz w:val="20"/>
        </w:rPr>
        <w:t>SENERFLEX TERSUS</w:t>
      </w:r>
      <w:r w:rsidR="009716CB">
        <w:rPr>
          <w:rFonts w:asciiTheme="minorHAnsi" w:hAnsiTheme="minorHAnsi" w:cstheme="minorHAnsi"/>
          <w:sz w:val="20"/>
        </w:rPr>
        <w:t xml:space="preserve">, </w:t>
      </w:r>
      <w:r w:rsidR="009716CB" w:rsidRPr="009716CB">
        <w:rPr>
          <w:rFonts w:asciiTheme="minorHAnsi" w:hAnsiTheme="minorHAnsi" w:cstheme="minorHAnsi"/>
          <w:sz w:val="20"/>
        </w:rPr>
        <w:t>SIKAWALL-6260 METALLIC</w:t>
      </w:r>
      <w:r w:rsidRPr="003B7315">
        <w:rPr>
          <w:rFonts w:asciiTheme="minorHAnsi" w:hAnsiTheme="minorHAnsi" w:cstheme="minorHAnsi"/>
          <w:sz w:val="20"/>
        </w:rPr>
        <w:t xml:space="preserve"> and </w:t>
      </w:r>
      <w:r w:rsidR="009716CB">
        <w:rPr>
          <w:rFonts w:asciiTheme="minorHAnsi" w:hAnsiTheme="minorHAnsi" w:cstheme="minorHAnsi"/>
          <w:sz w:val="20"/>
        </w:rPr>
        <w:t xml:space="preserve">SIKAWALL-6230 </w:t>
      </w:r>
      <w:r w:rsidRPr="003B7315">
        <w:rPr>
          <w:rFonts w:asciiTheme="minorHAnsi" w:hAnsiTheme="minorHAnsi" w:cstheme="minorHAnsi"/>
          <w:sz w:val="20"/>
        </w:rPr>
        <w:t>CHROMA.</w:t>
      </w:r>
    </w:p>
    <w:p w14:paraId="41B2ADF8" w14:textId="21F5B9A7" w:rsidR="003A6393" w:rsidRPr="003B7315" w:rsidRDefault="003A6393" w:rsidP="008902F5">
      <w:pPr>
        <w:widowControl w:val="0"/>
        <w:numPr>
          <w:ilvl w:val="0"/>
          <w:numId w:val="47"/>
        </w:numPr>
        <w:tabs>
          <w:tab w:val="left" w:pos="144"/>
          <w:tab w:val="left" w:pos="540"/>
          <w:tab w:val="left" w:pos="1350"/>
          <w:tab w:val="left" w:pos="1584"/>
          <w:tab w:val="left" w:pos="1872"/>
          <w:tab w:val="left" w:pos="2160"/>
        </w:tabs>
        <w:autoSpaceDE w:val="0"/>
        <w:autoSpaceDN w:val="0"/>
        <w:adjustRightInd w:val="0"/>
        <w:ind w:hanging="1026"/>
        <w:rPr>
          <w:rFonts w:asciiTheme="minorHAnsi" w:hAnsiTheme="minorHAnsi" w:cstheme="minorHAnsi"/>
          <w:sz w:val="20"/>
        </w:rPr>
      </w:pPr>
      <w:bookmarkStart w:id="20" w:name="_Hlk156998830"/>
      <w:r w:rsidRPr="003B7315">
        <w:rPr>
          <w:rFonts w:asciiTheme="minorHAnsi" w:hAnsiTheme="minorHAnsi" w:cstheme="minorHAnsi"/>
          <w:sz w:val="20"/>
        </w:rPr>
        <w:t xml:space="preserve">Apply finish directly to the </w:t>
      </w:r>
      <w:r w:rsidR="009716CB">
        <w:rPr>
          <w:rFonts w:asciiTheme="minorHAnsi" w:hAnsiTheme="minorHAnsi" w:cstheme="minorHAnsi"/>
          <w:sz w:val="20"/>
        </w:rPr>
        <w:t xml:space="preserve">stucco </w:t>
      </w:r>
      <w:r w:rsidRPr="003B7315">
        <w:rPr>
          <w:rFonts w:asciiTheme="minorHAnsi" w:hAnsiTheme="minorHAnsi" w:cstheme="minorHAnsi"/>
          <w:sz w:val="20"/>
        </w:rPr>
        <w:t xml:space="preserve">base coat </w:t>
      </w:r>
      <w:r w:rsidR="009716CB">
        <w:rPr>
          <w:rFonts w:asciiTheme="minorHAnsi" w:hAnsiTheme="minorHAnsi" w:cstheme="minorHAnsi"/>
          <w:sz w:val="20"/>
        </w:rPr>
        <w:t xml:space="preserve">or primed </w:t>
      </w:r>
      <w:r w:rsidR="00946948">
        <w:rPr>
          <w:rFonts w:asciiTheme="minorHAnsi" w:hAnsiTheme="minorHAnsi" w:cstheme="minorHAnsi"/>
          <w:sz w:val="20"/>
        </w:rPr>
        <w:t xml:space="preserve">stucco </w:t>
      </w:r>
      <w:r w:rsidR="009716CB">
        <w:rPr>
          <w:rFonts w:asciiTheme="minorHAnsi" w:hAnsiTheme="minorHAnsi" w:cstheme="minorHAnsi"/>
          <w:sz w:val="20"/>
        </w:rPr>
        <w:t xml:space="preserve">base coat </w:t>
      </w:r>
      <w:r w:rsidRPr="003B7315">
        <w:rPr>
          <w:rFonts w:asciiTheme="minorHAnsi" w:hAnsiTheme="minorHAnsi" w:cstheme="minorHAnsi"/>
          <w:sz w:val="20"/>
        </w:rPr>
        <w:t xml:space="preserve">with a clean, </w:t>
      </w:r>
      <w:proofErr w:type="gramStart"/>
      <w:r w:rsidRPr="003B7315">
        <w:rPr>
          <w:rFonts w:asciiTheme="minorHAnsi" w:hAnsiTheme="minorHAnsi" w:cstheme="minorHAnsi"/>
          <w:sz w:val="20"/>
        </w:rPr>
        <w:t>stainless steel</w:t>
      </w:r>
      <w:proofErr w:type="gramEnd"/>
      <w:r w:rsidRPr="003B7315">
        <w:rPr>
          <w:rFonts w:asciiTheme="minorHAnsi" w:hAnsiTheme="minorHAnsi" w:cstheme="minorHAnsi"/>
          <w:sz w:val="20"/>
        </w:rPr>
        <w:t xml:space="preserve"> trowel.</w:t>
      </w:r>
    </w:p>
    <w:p w14:paraId="7EC8CE18" w14:textId="1D47C988" w:rsidR="003A6393" w:rsidRPr="003B7315" w:rsidRDefault="009716CB" w:rsidP="008902F5">
      <w:pPr>
        <w:widowControl w:val="0"/>
        <w:numPr>
          <w:ilvl w:val="0"/>
          <w:numId w:val="47"/>
        </w:numPr>
        <w:tabs>
          <w:tab w:val="left" w:pos="144"/>
          <w:tab w:val="left" w:pos="432"/>
          <w:tab w:val="left" w:pos="540"/>
          <w:tab w:val="left" w:pos="135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3A6393" w:rsidRPr="003B7315">
        <w:rPr>
          <w:rFonts w:asciiTheme="minorHAnsi" w:hAnsiTheme="minorHAnsi" w:cstheme="minorHAnsi"/>
          <w:sz w:val="20"/>
        </w:rPr>
        <w:t>Apply and level finish during the same operation to a minimum obtainable thickness consistent with uniform coverage. Maintain a wet edge on finish by applying and texturing continually over the wall surface.</w:t>
      </w:r>
    </w:p>
    <w:p w14:paraId="78976819" w14:textId="555F6894" w:rsidR="003A6393" w:rsidRPr="003B7315" w:rsidRDefault="009716CB" w:rsidP="008902F5">
      <w:pPr>
        <w:widowControl w:val="0"/>
        <w:numPr>
          <w:ilvl w:val="0"/>
          <w:numId w:val="47"/>
        </w:numPr>
        <w:tabs>
          <w:tab w:val="left" w:pos="144"/>
          <w:tab w:val="left" w:pos="432"/>
          <w:tab w:val="left" w:pos="540"/>
          <w:tab w:val="left" w:pos="135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3A6393" w:rsidRPr="003B7315">
        <w:rPr>
          <w:rFonts w:asciiTheme="minorHAnsi" w:hAnsiTheme="minorHAnsi" w:cstheme="minorHAnsi"/>
          <w:sz w:val="20"/>
        </w:rPr>
        <w:t xml:space="preserve">Work </w:t>
      </w:r>
      <w:proofErr w:type="gramStart"/>
      <w:r w:rsidR="003A6393" w:rsidRPr="003B7315">
        <w:rPr>
          <w:rFonts w:asciiTheme="minorHAnsi" w:hAnsiTheme="minorHAnsi" w:cstheme="minorHAnsi"/>
          <w:sz w:val="20"/>
        </w:rPr>
        <w:t>finish</w:t>
      </w:r>
      <w:proofErr w:type="gramEnd"/>
      <w:r w:rsidR="003A6393" w:rsidRPr="003B7315">
        <w:rPr>
          <w:rFonts w:asciiTheme="minorHAnsi" w:hAnsiTheme="minorHAnsi" w:cstheme="minorHAnsi"/>
          <w:sz w:val="20"/>
        </w:rPr>
        <w:t xml:space="preserve"> </w:t>
      </w:r>
      <w:proofErr w:type="gramStart"/>
      <w:r w:rsidR="003A6393" w:rsidRPr="003B7315">
        <w:rPr>
          <w:rFonts w:asciiTheme="minorHAnsi" w:hAnsiTheme="minorHAnsi" w:cstheme="minorHAnsi"/>
          <w:sz w:val="20"/>
        </w:rPr>
        <w:t>to corners</w:t>
      </w:r>
      <w:proofErr w:type="gramEnd"/>
      <w:r w:rsidR="003A6393" w:rsidRPr="003B7315">
        <w:rPr>
          <w:rFonts w:asciiTheme="minorHAnsi" w:hAnsiTheme="minorHAnsi" w:cstheme="minorHAnsi"/>
          <w:sz w:val="20"/>
        </w:rPr>
        <w:t xml:space="preserve">, joints or other natural breaks and </w:t>
      </w:r>
      <w:proofErr w:type="gramStart"/>
      <w:r w:rsidR="003A6393" w:rsidRPr="003B7315">
        <w:rPr>
          <w:rFonts w:asciiTheme="minorHAnsi" w:hAnsiTheme="minorHAnsi" w:cstheme="minorHAnsi"/>
          <w:sz w:val="20"/>
        </w:rPr>
        <w:t>do</w:t>
      </w:r>
      <w:proofErr w:type="gramEnd"/>
      <w:r w:rsidR="003A6393" w:rsidRPr="003B7315">
        <w:rPr>
          <w:rFonts w:asciiTheme="minorHAnsi" w:hAnsiTheme="minorHAnsi" w:cstheme="minorHAnsi"/>
          <w:sz w:val="20"/>
        </w:rPr>
        <w:t xml:space="preserve"> not allow material to </w:t>
      </w:r>
      <w:proofErr w:type="gramStart"/>
      <w:r w:rsidR="003A6393" w:rsidRPr="003B7315">
        <w:rPr>
          <w:rFonts w:asciiTheme="minorHAnsi" w:hAnsiTheme="minorHAnsi" w:cstheme="minorHAnsi"/>
          <w:sz w:val="20"/>
        </w:rPr>
        <w:t>set</w:t>
      </w:r>
      <w:proofErr w:type="gramEnd"/>
      <w:r w:rsidR="003A6393" w:rsidRPr="003B7315">
        <w:rPr>
          <w:rFonts w:asciiTheme="minorHAnsi" w:hAnsiTheme="minorHAnsi" w:cstheme="minorHAnsi"/>
          <w:sz w:val="20"/>
        </w:rPr>
        <w:t xml:space="preserve"> up within an uninterrupted wall area. Float finish to achieve final texture.</w:t>
      </w:r>
    </w:p>
    <w:bookmarkEnd w:id="20"/>
    <w:p w14:paraId="5671D49A" w14:textId="2FD6881E" w:rsidR="009A32A2" w:rsidRPr="009716CB" w:rsidRDefault="003C5A19" w:rsidP="008902F5">
      <w:pPr>
        <w:pStyle w:val="ListParagraph"/>
        <w:widowControl w:val="0"/>
        <w:numPr>
          <w:ilvl w:val="0"/>
          <w:numId w:val="33"/>
        </w:numPr>
        <w:tabs>
          <w:tab w:val="left" w:pos="270"/>
          <w:tab w:val="left" w:pos="360"/>
          <w:tab w:val="left" w:pos="720"/>
          <w:tab w:val="left" w:pos="1296"/>
          <w:tab w:val="left" w:pos="1584"/>
          <w:tab w:val="left" w:pos="1872"/>
          <w:tab w:val="left" w:pos="2160"/>
        </w:tabs>
        <w:autoSpaceDE w:val="0"/>
        <w:autoSpaceDN w:val="0"/>
        <w:adjustRightInd w:val="0"/>
        <w:ind w:hanging="1080"/>
        <w:rPr>
          <w:rFonts w:asciiTheme="minorHAnsi" w:hAnsiTheme="minorHAnsi" w:cstheme="minorHAnsi"/>
          <w:b/>
          <w:bCs/>
          <w:sz w:val="20"/>
        </w:rPr>
      </w:pPr>
      <w:r w:rsidRPr="009716CB">
        <w:rPr>
          <w:rFonts w:asciiTheme="minorHAnsi" w:hAnsiTheme="minorHAnsi" w:cstheme="minorHAnsi"/>
          <w:b/>
          <w:bCs/>
          <w:sz w:val="20"/>
        </w:rPr>
        <w:t>SIKAWALL-4020 GRANITE &amp; STONE</w:t>
      </w:r>
      <w:r w:rsidR="00BC0D60" w:rsidRPr="009716CB">
        <w:rPr>
          <w:rFonts w:asciiTheme="minorHAnsi" w:hAnsiTheme="minorHAnsi" w:cstheme="minorHAnsi"/>
          <w:b/>
          <w:bCs/>
          <w:sz w:val="20"/>
        </w:rPr>
        <w:t xml:space="preserve"> Finish</w:t>
      </w:r>
      <w:r w:rsidR="009A32A2" w:rsidRPr="009716CB">
        <w:rPr>
          <w:rFonts w:asciiTheme="minorHAnsi" w:hAnsiTheme="minorHAnsi" w:cstheme="minorHAnsi"/>
          <w:b/>
          <w:bCs/>
          <w:sz w:val="20"/>
        </w:rPr>
        <w:t>:</w:t>
      </w:r>
    </w:p>
    <w:p w14:paraId="402E10DD" w14:textId="0E4A633C" w:rsidR="003A6393" w:rsidRPr="003B7315" w:rsidRDefault="003A6393" w:rsidP="008902F5">
      <w:pPr>
        <w:numPr>
          <w:ilvl w:val="0"/>
          <w:numId w:val="43"/>
        </w:numPr>
        <w:tabs>
          <w:tab w:val="clear" w:pos="1296"/>
        </w:tabs>
        <w:ind w:left="540" w:hanging="270"/>
        <w:rPr>
          <w:rFonts w:asciiTheme="minorHAnsi" w:hAnsiTheme="minorHAnsi" w:cstheme="minorHAnsi"/>
          <w:sz w:val="20"/>
        </w:rPr>
      </w:pPr>
      <w:bookmarkStart w:id="21" w:name="_Hlk75503103"/>
      <w:bookmarkStart w:id="22" w:name="_Hlk98745501"/>
      <w:r w:rsidRPr="003B7315">
        <w:rPr>
          <w:rFonts w:asciiTheme="minorHAnsi" w:hAnsiTheme="minorHAnsi" w:cstheme="minorHAnsi"/>
          <w:sz w:val="20"/>
        </w:rPr>
        <w:t>Apply SIKAWALL</w:t>
      </w:r>
      <w:r w:rsidR="009716CB">
        <w:rPr>
          <w:rFonts w:asciiTheme="minorHAnsi" w:hAnsiTheme="minorHAnsi" w:cstheme="minorHAnsi"/>
          <w:sz w:val="20"/>
        </w:rPr>
        <w:t>-15</w:t>
      </w:r>
      <w:r w:rsidRPr="003B7315">
        <w:rPr>
          <w:rFonts w:asciiTheme="minorHAnsi" w:hAnsiTheme="minorHAnsi" w:cstheme="minorHAnsi"/>
          <w:sz w:val="20"/>
        </w:rPr>
        <w:t xml:space="preserve"> TINTED PRIMER to the substrate in accordance with the current product bulletin. Primer shall be of the corresponding color for the selected finish color. Allow the primer to dry to the touch before proceeding with </w:t>
      </w:r>
      <w:proofErr w:type="gramStart"/>
      <w:r w:rsidRPr="003B7315">
        <w:rPr>
          <w:rFonts w:asciiTheme="minorHAnsi" w:hAnsiTheme="minorHAnsi" w:cstheme="minorHAnsi"/>
          <w:sz w:val="20"/>
        </w:rPr>
        <w:t>finish</w:t>
      </w:r>
      <w:proofErr w:type="gramEnd"/>
      <w:r w:rsidRPr="003B7315">
        <w:rPr>
          <w:rFonts w:asciiTheme="minorHAnsi" w:hAnsiTheme="minorHAnsi" w:cstheme="minorHAnsi"/>
          <w:sz w:val="20"/>
        </w:rPr>
        <w:t xml:space="preserve"> application.</w:t>
      </w:r>
    </w:p>
    <w:p w14:paraId="4249C234" w14:textId="77777777" w:rsidR="003A6393" w:rsidRPr="003B7315" w:rsidRDefault="003A6393" w:rsidP="008902F5">
      <w:pPr>
        <w:numPr>
          <w:ilvl w:val="0"/>
          <w:numId w:val="43"/>
        </w:numPr>
        <w:tabs>
          <w:tab w:val="clear" w:pos="1296"/>
        </w:tabs>
        <w:ind w:left="540" w:hanging="270"/>
        <w:rPr>
          <w:rFonts w:asciiTheme="minorHAnsi" w:hAnsiTheme="minorHAnsi" w:cstheme="minorHAnsi"/>
          <w:sz w:val="20"/>
        </w:rPr>
      </w:pPr>
      <w:r w:rsidRPr="003B7315">
        <w:rPr>
          <w:rFonts w:asciiTheme="minorHAnsi" w:hAnsiTheme="minorHAnsi" w:cstheme="minorHAnsi"/>
          <w:sz w:val="20"/>
        </w:rPr>
        <w:t xml:space="preserve">Apply a tight coat of finish with a clean, </w:t>
      </w:r>
      <w:proofErr w:type="gramStart"/>
      <w:r w:rsidRPr="003B7315">
        <w:rPr>
          <w:rFonts w:asciiTheme="minorHAnsi" w:hAnsiTheme="minorHAnsi" w:cstheme="minorHAnsi"/>
          <w:sz w:val="20"/>
        </w:rPr>
        <w:t>stainless steel</w:t>
      </w:r>
      <w:proofErr w:type="gramEnd"/>
      <w:r w:rsidRPr="003B7315">
        <w:rPr>
          <w:rFonts w:asciiTheme="minorHAnsi" w:hAnsiTheme="minorHAnsi" w:cstheme="minorHAnsi"/>
          <w:sz w:val="20"/>
        </w:rPr>
        <w:t xml:space="preserve"> trowel. Maintain a wet edge on finish by applying and leveling continually over the wall surface.</w:t>
      </w:r>
    </w:p>
    <w:p w14:paraId="22AC2F84" w14:textId="77777777" w:rsidR="003A6393" w:rsidRPr="003B7315" w:rsidRDefault="003A6393" w:rsidP="008902F5">
      <w:pPr>
        <w:numPr>
          <w:ilvl w:val="0"/>
          <w:numId w:val="43"/>
        </w:numPr>
        <w:tabs>
          <w:tab w:val="clear" w:pos="1296"/>
        </w:tabs>
        <w:ind w:left="540" w:hanging="270"/>
        <w:rPr>
          <w:rFonts w:asciiTheme="minorHAnsi" w:hAnsiTheme="minorHAnsi" w:cstheme="minorHAnsi"/>
          <w:sz w:val="20"/>
        </w:rPr>
      </w:pPr>
      <w:r w:rsidRPr="003B7315">
        <w:rPr>
          <w:rFonts w:asciiTheme="minorHAnsi" w:hAnsiTheme="minorHAnsi" w:cstheme="minorHAnsi"/>
          <w:sz w:val="20"/>
        </w:rPr>
        <w:t xml:space="preserve">Work </w:t>
      </w:r>
      <w:proofErr w:type="gramStart"/>
      <w:r w:rsidRPr="003B7315">
        <w:rPr>
          <w:rFonts w:asciiTheme="minorHAnsi" w:hAnsiTheme="minorHAnsi" w:cstheme="minorHAnsi"/>
          <w:sz w:val="20"/>
        </w:rPr>
        <w:t>finish</w:t>
      </w:r>
      <w:proofErr w:type="gramEnd"/>
      <w:r w:rsidRPr="003B7315">
        <w:rPr>
          <w:rFonts w:asciiTheme="minorHAnsi" w:hAnsiTheme="minorHAnsi" w:cstheme="minorHAnsi"/>
          <w:sz w:val="20"/>
        </w:rPr>
        <w:t xml:space="preserve"> </w:t>
      </w:r>
      <w:proofErr w:type="gramStart"/>
      <w:r w:rsidRPr="003B7315">
        <w:rPr>
          <w:rFonts w:asciiTheme="minorHAnsi" w:hAnsiTheme="minorHAnsi" w:cstheme="minorHAnsi"/>
          <w:sz w:val="20"/>
        </w:rPr>
        <w:t>to corners</w:t>
      </w:r>
      <w:proofErr w:type="gramEnd"/>
      <w:r w:rsidRPr="003B7315">
        <w:rPr>
          <w:rFonts w:asciiTheme="minorHAnsi" w:hAnsiTheme="minorHAnsi" w:cstheme="minorHAnsi"/>
          <w:sz w:val="20"/>
        </w:rPr>
        <w:t xml:space="preserve">, joints or other natural breaks and </w:t>
      </w:r>
      <w:proofErr w:type="gramStart"/>
      <w:r w:rsidRPr="003B7315">
        <w:rPr>
          <w:rFonts w:asciiTheme="minorHAnsi" w:hAnsiTheme="minorHAnsi" w:cstheme="minorHAnsi"/>
          <w:sz w:val="20"/>
        </w:rPr>
        <w:t>do</w:t>
      </w:r>
      <w:proofErr w:type="gramEnd"/>
      <w:r w:rsidRPr="003B7315">
        <w:rPr>
          <w:rFonts w:asciiTheme="minorHAnsi" w:hAnsiTheme="minorHAnsi" w:cstheme="minorHAnsi"/>
          <w:sz w:val="20"/>
        </w:rPr>
        <w:t xml:space="preserve"> not allow material to </w:t>
      </w:r>
      <w:proofErr w:type="gramStart"/>
      <w:r w:rsidRPr="003B7315">
        <w:rPr>
          <w:rFonts w:asciiTheme="minorHAnsi" w:hAnsiTheme="minorHAnsi" w:cstheme="minorHAnsi"/>
          <w:sz w:val="20"/>
        </w:rPr>
        <w:t>set</w:t>
      </w:r>
      <w:proofErr w:type="gramEnd"/>
      <w:r w:rsidRPr="003B7315">
        <w:rPr>
          <w:rFonts w:asciiTheme="minorHAnsi" w:hAnsiTheme="minorHAnsi" w:cstheme="minorHAnsi"/>
          <w:sz w:val="20"/>
        </w:rPr>
        <w:t xml:space="preserve"> up within an uninterrupted wall area. Allow first coat to set until surface is completely dry prior to applying </w:t>
      </w:r>
      <w:proofErr w:type="gramStart"/>
      <w:r w:rsidRPr="003B7315">
        <w:rPr>
          <w:rFonts w:asciiTheme="minorHAnsi" w:hAnsiTheme="minorHAnsi" w:cstheme="minorHAnsi"/>
          <w:sz w:val="20"/>
        </w:rPr>
        <w:t>a second</w:t>
      </w:r>
      <w:proofErr w:type="gramEnd"/>
      <w:r w:rsidRPr="003B7315">
        <w:rPr>
          <w:rFonts w:asciiTheme="minorHAnsi" w:hAnsiTheme="minorHAnsi" w:cstheme="minorHAnsi"/>
          <w:sz w:val="20"/>
        </w:rPr>
        <w:t xml:space="preserve"> coat </w:t>
      </w:r>
      <w:proofErr w:type="gramStart"/>
      <w:r w:rsidRPr="003B7315">
        <w:rPr>
          <w:rFonts w:asciiTheme="minorHAnsi" w:hAnsiTheme="minorHAnsi" w:cstheme="minorHAnsi"/>
          <w:sz w:val="20"/>
        </w:rPr>
        <w:t>of</w:t>
      </w:r>
      <w:proofErr w:type="gramEnd"/>
      <w:r w:rsidRPr="003B7315">
        <w:rPr>
          <w:rFonts w:asciiTheme="minorHAnsi" w:hAnsiTheme="minorHAnsi" w:cstheme="minorHAnsi"/>
          <w:sz w:val="20"/>
        </w:rPr>
        <w:t xml:space="preserve"> finish.</w:t>
      </w:r>
    </w:p>
    <w:p w14:paraId="42A7A0A3" w14:textId="77777777" w:rsidR="003A6393" w:rsidRPr="003B7315" w:rsidRDefault="003A6393" w:rsidP="008902F5">
      <w:pPr>
        <w:numPr>
          <w:ilvl w:val="0"/>
          <w:numId w:val="43"/>
        </w:numPr>
        <w:tabs>
          <w:tab w:val="clear" w:pos="1296"/>
        </w:tabs>
        <w:ind w:left="540" w:hanging="270"/>
        <w:rPr>
          <w:rFonts w:asciiTheme="minorHAnsi" w:hAnsiTheme="minorHAnsi" w:cstheme="minorHAnsi"/>
          <w:sz w:val="20"/>
        </w:rPr>
      </w:pPr>
      <w:r w:rsidRPr="003B7315">
        <w:rPr>
          <w:rFonts w:asciiTheme="minorHAnsi" w:hAnsiTheme="minorHAnsi" w:cstheme="minorHAnsi"/>
          <w:sz w:val="20"/>
        </w:rPr>
        <w:t>Use a stainless-steel trowel and apply the second coat of finish. Achieve final texture using circular motions. Total thickness of finish may be between 1/16" (1.6 mm) and 1/8" (3.2 mm).</w:t>
      </w:r>
      <w:bookmarkEnd w:id="21"/>
    </w:p>
    <w:bookmarkEnd w:id="22"/>
    <w:p w14:paraId="5ECDBF6C" w14:textId="7A26260D" w:rsidR="00681981" w:rsidRPr="009716CB" w:rsidRDefault="009716CB" w:rsidP="008902F5">
      <w:pPr>
        <w:pStyle w:val="ListParagraph"/>
        <w:widowControl w:val="0"/>
        <w:numPr>
          <w:ilvl w:val="0"/>
          <w:numId w:val="33"/>
        </w:numPr>
        <w:tabs>
          <w:tab w:val="left" w:pos="270"/>
          <w:tab w:val="left" w:pos="990"/>
          <w:tab w:val="left" w:pos="1296"/>
          <w:tab w:val="left" w:pos="1584"/>
          <w:tab w:val="left" w:pos="1872"/>
          <w:tab w:val="left" w:pos="2160"/>
        </w:tabs>
        <w:autoSpaceDE w:val="0"/>
        <w:autoSpaceDN w:val="0"/>
        <w:adjustRightInd w:val="0"/>
        <w:ind w:hanging="1080"/>
        <w:rPr>
          <w:rFonts w:asciiTheme="minorHAnsi" w:hAnsiTheme="minorHAnsi" w:cstheme="minorHAnsi"/>
          <w:b/>
          <w:sz w:val="20"/>
        </w:rPr>
      </w:pPr>
      <w:r>
        <w:rPr>
          <w:rFonts w:asciiTheme="minorHAnsi" w:hAnsiTheme="minorHAnsi" w:cstheme="minorHAnsi"/>
          <w:b/>
          <w:sz w:val="20"/>
        </w:rPr>
        <w:t>SikaWall Cementitious Finish</w:t>
      </w:r>
    </w:p>
    <w:p w14:paraId="0E601C1D" w14:textId="500EC1AA" w:rsidR="00594716" w:rsidRPr="00594716" w:rsidRDefault="00594716" w:rsidP="008902F5">
      <w:pPr>
        <w:pStyle w:val="ListParagraph"/>
        <w:widowControl w:val="0"/>
        <w:numPr>
          <w:ilvl w:val="1"/>
          <w:numId w:val="33"/>
        </w:numPr>
        <w:tabs>
          <w:tab w:val="left" w:pos="270"/>
          <w:tab w:val="left" w:pos="540"/>
          <w:tab w:val="left" w:pos="1296"/>
          <w:tab w:val="left" w:pos="1584"/>
          <w:tab w:val="left" w:pos="1872"/>
          <w:tab w:val="left" w:pos="2160"/>
        </w:tabs>
        <w:autoSpaceDE w:val="0"/>
        <w:autoSpaceDN w:val="0"/>
        <w:adjustRightInd w:val="0"/>
        <w:ind w:hanging="1530"/>
        <w:rPr>
          <w:rFonts w:asciiTheme="minorHAnsi" w:hAnsiTheme="minorHAnsi" w:cstheme="minorHAnsi"/>
          <w:bCs/>
          <w:sz w:val="20"/>
        </w:rPr>
      </w:pPr>
      <w:r w:rsidRPr="00594716">
        <w:rPr>
          <w:rFonts w:asciiTheme="minorHAnsi" w:hAnsiTheme="minorHAnsi" w:cstheme="minorHAnsi"/>
          <w:bCs/>
          <w:sz w:val="20"/>
        </w:rPr>
        <w:t>SIKAWALL SANTA BARBARA MISSION FINISH:</w:t>
      </w:r>
    </w:p>
    <w:p w14:paraId="35DE4F59" w14:textId="77777777" w:rsidR="00594716" w:rsidRPr="00594716" w:rsidRDefault="00594716" w:rsidP="008902F5">
      <w:pPr>
        <w:pStyle w:val="ListParagraph"/>
        <w:widowControl w:val="0"/>
        <w:numPr>
          <w:ilvl w:val="0"/>
          <w:numId w:val="52"/>
        </w:numPr>
        <w:tabs>
          <w:tab w:val="left" w:pos="270"/>
          <w:tab w:val="left" w:pos="540"/>
          <w:tab w:val="left" w:pos="810"/>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Color coat shall be approximately 1/8” thick. </w:t>
      </w:r>
    </w:p>
    <w:p w14:paraId="61C106FE" w14:textId="77777777" w:rsidR="00594716" w:rsidRPr="00594716" w:rsidRDefault="00594716" w:rsidP="008902F5">
      <w:pPr>
        <w:pStyle w:val="ListParagraph"/>
        <w:widowControl w:val="0"/>
        <w:numPr>
          <w:ilvl w:val="0"/>
          <w:numId w:val="52"/>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Hand application over a Portland cement plaster brown coat: Prior to application of SBMF stucco finish, </w:t>
      </w:r>
      <w:r w:rsidRPr="00594716">
        <w:rPr>
          <w:rFonts w:asciiTheme="minorHAnsi" w:hAnsiTheme="minorHAnsi" w:cstheme="minorHAnsi"/>
          <w:bCs/>
          <w:sz w:val="20"/>
        </w:rPr>
        <w:lastRenderedPageBreak/>
        <w:t xml:space="preserve">the Portland cement base coat shall be </w:t>
      </w:r>
      <w:proofErr w:type="gramStart"/>
      <w:r w:rsidRPr="00594716">
        <w:rPr>
          <w:rFonts w:asciiTheme="minorHAnsi" w:hAnsiTheme="minorHAnsi" w:cstheme="minorHAnsi"/>
          <w:bCs/>
          <w:sz w:val="20"/>
        </w:rPr>
        <w:t>dampened</w:t>
      </w:r>
      <w:proofErr w:type="gramEnd"/>
      <w:r w:rsidRPr="00594716">
        <w:rPr>
          <w:rFonts w:asciiTheme="minorHAnsi" w:hAnsiTheme="minorHAnsi" w:cstheme="minorHAnsi"/>
          <w:bCs/>
          <w:sz w:val="20"/>
        </w:rPr>
        <w:t xml:space="preserve"> with clean water to control and equalize suction. Allow surface moisture to dissipate prior to the application of the Stucco Finish. </w:t>
      </w:r>
    </w:p>
    <w:p w14:paraId="34C68C00" w14:textId="05070E82" w:rsidR="00594716" w:rsidRPr="00594716" w:rsidRDefault="00432C91" w:rsidP="008902F5">
      <w:pPr>
        <w:pStyle w:val="ListParagraph"/>
        <w:widowControl w:val="0"/>
        <w:numPr>
          <w:ilvl w:val="0"/>
          <w:numId w:val="52"/>
        </w:numPr>
        <w:tabs>
          <w:tab w:val="left" w:pos="270"/>
          <w:tab w:val="left" w:pos="63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Pr>
          <w:rFonts w:asciiTheme="minorHAnsi" w:hAnsiTheme="minorHAnsi" w:cstheme="minorHAnsi"/>
          <w:bCs/>
          <w:sz w:val="20"/>
        </w:rPr>
        <w:t xml:space="preserve">    </w:t>
      </w:r>
      <w:r w:rsidR="00594716" w:rsidRPr="00594716">
        <w:rPr>
          <w:rFonts w:asciiTheme="minorHAnsi" w:hAnsiTheme="minorHAnsi" w:cstheme="minorHAnsi"/>
          <w:bCs/>
          <w:sz w:val="20"/>
        </w:rPr>
        <w:t xml:space="preserve">Trowel or float apply an even coat completely covering the base coat and allow it to set although prior to drying out, trowel apply a second tight coat of the same material over the first to the desired finish level. </w:t>
      </w:r>
    </w:p>
    <w:p w14:paraId="51929C2A" w14:textId="345D9557" w:rsidR="00594716" w:rsidRPr="00594716" w:rsidRDefault="00594716" w:rsidP="00432C91">
      <w:pPr>
        <w:widowControl w:val="0"/>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
          <w:sz w:val="20"/>
        </w:rPr>
        <w:t>Traditional Smooth Santa Barbara Mission Finish</w:t>
      </w:r>
      <w:r w:rsidRPr="00594716">
        <w:rPr>
          <w:rFonts w:asciiTheme="minorHAnsi" w:hAnsiTheme="minorHAnsi" w:cstheme="minorHAnsi"/>
          <w:bCs/>
          <w:sz w:val="20"/>
        </w:rPr>
        <w:t xml:space="preserve">: Allow the application to set although prior to drying out, trowel the surface to the desired or approved finish level using as little water as possible. </w:t>
      </w:r>
    </w:p>
    <w:p w14:paraId="5B1E7811" w14:textId="77777777" w:rsidR="00ED6641" w:rsidRDefault="00594716" w:rsidP="00432C91">
      <w:pPr>
        <w:widowControl w:val="0"/>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
          <w:sz w:val="20"/>
        </w:rPr>
        <w:t>30/30 Float Finish</w:t>
      </w:r>
      <w:r w:rsidRPr="00594716">
        <w:rPr>
          <w:rFonts w:asciiTheme="minorHAnsi" w:hAnsiTheme="minorHAnsi" w:cstheme="minorHAnsi"/>
          <w:bCs/>
          <w:sz w:val="20"/>
        </w:rPr>
        <w:t xml:space="preserve">: Before the second coat has set, use a float to bring the aggregate to the surface to achieve the desired sand finish. </w:t>
      </w:r>
    </w:p>
    <w:p w14:paraId="7C792F0B" w14:textId="76435D95" w:rsidR="00594716" w:rsidRPr="00ED6641" w:rsidRDefault="00594716" w:rsidP="008902F5">
      <w:pPr>
        <w:pStyle w:val="ListParagraph"/>
        <w:widowControl w:val="0"/>
        <w:numPr>
          <w:ilvl w:val="0"/>
          <w:numId w:val="37"/>
        </w:numPr>
        <w:tabs>
          <w:tab w:val="left" w:pos="270"/>
          <w:tab w:val="left" w:pos="540"/>
          <w:tab w:val="left" w:pos="810"/>
          <w:tab w:val="left" w:pos="1584"/>
          <w:tab w:val="left" w:pos="1872"/>
          <w:tab w:val="left" w:pos="2160"/>
        </w:tabs>
        <w:autoSpaceDE w:val="0"/>
        <w:autoSpaceDN w:val="0"/>
        <w:adjustRightInd w:val="0"/>
        <w:ind w:left="810"/>
        <w:rPr>
          <w:rFonts w:asciiTheme="minorHAnsi" w:hAnsiTheme="minorHAnsi" w:cstheme="minorHAnsi"/>
          <w:bCs/>
          <w:sz w:val="20"/>
        </w:rPr>
      </w:pPr>
      <w:r w:rsidRPr="00ED6641">
        <w:rPr>
          <w:rFonts w:asciiTheme="minorHAnsi" w:hAnsiTheme="minorHAnsi" w:cstheme="minorHAnsi"/>
          <w:bCs/>
          <w:sz w:val="20"/>
        </w:rPr>
        <w:t xml:space="preserve">During periods of hot or dry weather </w:t>
      </w:r>
      <w:proofErr w:type="gramStart"/>
      <w:r w:rsidRPr="00ED6641">
        <w:rPr>
          <w:rFonts w:asciiTheme="minorHAnsi" w:hAnsiTheme="minorHAnsi" w:cstheme="minorHAnsi"/>
          <w:bCs/>
          <w:sz w:val="20"/>
        </w:rPr>
        <w:t>condition</w:t>
      </w:r>
      <w:proofErr w:type="gramEnd"/>
      <w:r w:rsidRPr="00ED6641">
        <w:rPr>
          <w:rFonts w:asciiTheme="minorHAnsi" w:hAnsiTheme="minorHAnsi" w:cstheme="minorHAnsi"/>
          <w:bCs/>
          <w:sz w:val="20"/>
        </w:rPr>
        <w:t xml:space="preserve">, a light spray (mist) of clean water is recommended over the stucco finish. </w:t>
      </w:r>
      <w:r w:rsidR="00ED6641">
        <w:rPr>
          <w:rFonts w:asciiTheme="minorHAnsi" w:hAnsiTheme="minorHAnsi" w:cstheme="minorHAnsi"/>
          <w:bCs/>
          <w:sz w:val="20"/>
        </w:rPr>
        <w:t xml:space="preserve">SIKAWALL </w:t>
      </w:r>
      <w:r w:rsidRPr="00ED6641">
        <w:rPr>
          <w:rFonts w:asciiTheme="minorHAnsi" w:hAnsiTheme="minorHAnsi" w:cstheme="minorHAnsi"/>
          <w:bCs/>
          <w:caps/>
          <w:sz w:val="20"/>
        </w:rPr>
        <w:t>Santa Barbara Mission Finish</w:t>
      </w:r>
      <w:r w:rsidRPr="00ED6641">
        <w:rPr>
          <w:rFonts w:asciiTheme="minorHAnsi" w:hAnsiTheme="minorHAnsi" w:cstheme="minorHAnsi"/>
          <w:bCs/>
          <w:sz w:val="20"/>
        </w:rPr>
        <w:t xml:space="preserve"> will normally dry and set the same day. Allow 28 days for curing.</w:t>
      </w:r>
    </w:p>
    <w:p w14:paraId="41EA47B9" w14:textId="606FDC0F" w:rsidR="00594716" w:rsidRDefault="00594716" w:rsidP="008902F5">
      <w:pPr>
        <w:pStyle w:val="ListParagraph"/>
        <w:widowControl w:val="0"/>
        <w:numPr>
          <w:ilvl w:val="0"/>
          <w:numId w:val="37"/>
        </w:numPr>
        <w:tabs>
          <w:tab w:val="left" w:pos="270"/>
          <w:tab w:val="left" w:pos="540"/>
          <w:tab w:val="left" w:pos="810"/>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Color and performance may be affected by the addition of field additives. Field additives are not to be used except </w:t>
      </w:r>
      <w:proofErr w:type="gramStart"/>
      <w:r w:rsidRPr="00594716">
        <w:rPr>
          <w:rFonts w:asciiTheme="minorHAnsi" w:hAnsiTheme="minorHAnsi" w:cstheme="minorHAnsi"/>
          <w:bCs/>
          <w:sz w:val="20"/>
        </w:rPr>
        <w:t>at</w:t>
      </w:r>
      <w:proofErr w:type="gramEnd"/>
      <w:r w:rsidRPr="00594716">
        <w:rPr>
          <w:rFonts w:asciiTheme="minorHAnsi" w:hAnsiTheme="minorHAnsi" w:cstheme="minorHAnsi"/>
          <w:bCs/>
          <w:sz w:val="20"/>
        </w:rPr>
        <w:t xml:space="preserve"> the direction of the </w:t>
      </w:r>
      <w:r>
        <w:rPr>
          <w:rFonts w:asciiTheme="minorHAnsi" w:hAnsiTheme="minorHAnsi" w:cstheme="minorHAnsi"/>
          <w:bCs/>
          <w:sz w:val="20"/>
        </w:rPr>
        <w:t xml:space="preserve">Sika Facades </w:t>
      </w:r>
      <w:r w:rsidRPr="00594716">
        <w:rPr>
          <w:rFonts w:asciiTheme="minorHAnsi" w:hAnsiTheme="minorHAnsi" w:cstheme="minorHAnsi"/>
          <w:bCs/>
          <w:sz w:val="20"/>
        </w:rPr>
        <w:t>Technical Support.</w:t>
      </w:r>
    </w:p>
    <w:p w14:paraId="293521BE" w14:textId="77777777" w:rsidR="00432C91" w:rsidRPr="00432C91" w:rsidRDefault="00594716" w:rsidP="008902F5">
      <w:pPr>
        <w:pStyle w:val="ListParagraph"/>
        <w:widowControl w:val="0"/>
        <w:numPr>
          <w:ilvl w:val="0"/>
          <w:numId w:val="37"/>
        </w:numPr>
        <w:tabs>
          <w:tab w:val="left" w:pos="270"/>
          <w:tab w:val="left" w:pos="450"/>
          <w:tab w:val="left" w:pos="540"/>
          <w:tab w:val="left" w:pos="1584"/>
          <w:tab w:val="left" w:pos="1872"/>
          <w:tab w:val="left" w:pos="2160"/>
        </w:tabs>
        <w:autoSpaceDE w:val="0"/>
        <w:autoSpaceDN w:val="0"/>
        <w:adjustRightInd w:val="0"/>
        <w:ind w:left="810"/>
        <w:rPr>
          <w:rFonts w:asciiTheme="minorHAnsi" w:hAnsiTheme="minorHAnsi" w:cstheme="minorHAnsi"/>
          <w:b/>
          <w:sz w:val="20"/>
        </w:rPr>
      </w:pPr>
      <w:r w:rsidRPr="00432C91">
        <w:rPr>
          <w:rFonts w:asciiTheme="minorHAnsi" w:hAnsiTheme="minorHAnsi" w:cstheme="minorHAnsi"/>
          <w:bCs/>
          <w:sz w:val="20"/>
        </w:rPr>
        <w:t xml:space="preserve">Variations in color due to weather, job conditions, and method of application should be expected. </w:t>
      </w:r>
    </w:p>
    <w:p w14:paraId="2BA6319A" w14:textId="3762CABB" w:rsidR="00E14794" w:rsidRDefault="00594716" w:rsidP="00432C91">
      <w:pPr>
        <w:widowControl w:val="0"/>
        <w:tabs>
          <w:tab w:val="left" w:pos="270"/>
          <w:tab w:val="left" w:pos="450"/>
          <w:tab w:val="left" w:pos="630"/>
          <w:tab w:val="left" w:pos="1584"/>
          <w:tab w:val="left" w:pos="1872"/>
          <w:tab w:val="left" w:pos="2160"/>
        </w:tabs>
        <w:autoSpaceDE w:val="0"/>
        <w:autoSpaceDN w:val="0"/>
        <w:adjustRightInd w:val="0"/>
        <w:ind w:firstLine="360"/>
        <w:rPr>
          <w:rFonts w:asciiTheme="minorHAnsi" w:hAnsiTheme="minorHAnsi" w:cstheme="minorHAnsi"/>
          <w:b/>
          <w:sz w:val="20"/>
        </w:rPr>
      </w:pPr>
      <w:r w:rsidRPr="00432C91">
        <w:rPr>
          <w:rFonts w:asciiTheme="minorHAnsi" w:hAnsiTheme="minorHAnsi" w:cstheme="minorHAnsi"/>
          <w:bCs/>
          <w:sz w:val="20"/>
        </w:rPr>
        <w:t>2.</w:t>
      </w:r>
      <w:r w:rsidRPr="00432C91">
        <w:rPr>
          <w:rFonts w:asciiTheme="minorHAnsi" w:hAnsiTheme="minorHAnsi" w:cstheme="minorHAnsi"/>
          <w:bCs/>
          <w:sz w:val="20"/>
        </w:rPr>
        <w:tab/>
      </w:r>
      <w:r w:rsidR="00432C91">
        <w:rPr>
          <w:rFonts w:asciiTheme="minorHAnsi" w:hAnsiTheme="minorHAnsi" w:cstheme="minorHAnsi"/>
          <w:bCs/>
          <w:sz w:val="20"/>
        </w:rPr>
        <w:t xml:space="preserve"> </w:t>
      </w:r>
      <w:r w:rsidRPr="00432C91">
        <w:rPr>
          <w:rFonts w:asciiTheme="minorHAnsi" w:hAnsiTheme="minorHAnsi" w:cstheme="minorHAnsi"/>
          <w:bCs/>
          <w:sz w:val="20"/>
        </w:rPr>
        <w:t>SIKAWALL EXTERIOR STUCCO COLOR COAT</w:t>
      </w:r>
      <w:r w:rsidRPr="00432C91">
        <w:rPr>
          <w:rFonts w:asciiTheme="minorHAnsi" w:hAnsiTheme="minorHAnsi" w:cstheme="minorHAnsi"/>
          <w:b/>
          <w:sz w:val="20"/>
        </w:rPr>
        <w:t>:</w:t>
      </w:r>
    </w:p>
    <w:p w14:paraId="35D45FCE" w14:textId="77777777" w:rsidR="00CF5838" w:rsidRPr="00594716" w:rsidRDefault="00CF5838" w:rsidP="008902F5">
      <w:pPr>
        <w:pStyle w:val="ListParagraph"/>
        <w:widowControl w:val="0"/>
        <w:numPr>
          <w:ilvl w:val="0"/>
          <w:numId w:val="53"/>
        </w:numPr>
        <w:tabs>
          <w:tab w:val="left" w:pos="270"/>
          <w:tab w:val="left" w:pos="540"/>
          <w:tab w:val="left" w:pos="810"/>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Color coat shall be approximately 1/8” thick. </w:t>
      </w:r>
    </w:p>
    <w:p w14:paraId="2F6C3947" w14:textId="44ED7675" w:rsidR="00CF5838" w:rsidRDefault="00CF5838" w:rsidP="008902F5">
      <w:pPr>
        <w:pStyle w:val="ListParagraph"/>
        <w:widowControl w:val="0"/>
        <w:numPr>
          <w:ilvl w:val="0"/>
          <w:numId w:val="53"/>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Hand application over a Portland cement plaster brown coat: Prior to application of </w:t>
      </w:r>
      <w:r>
        <w:rPr>
          <w:rFonts w:asciiTheme="minorHAnsi" w:hAnsiTheme="minorHAnsi" w:cstheme="minorHAnsi"/>
          <w:bCs/>
          <w:sz w:val="20"/>
        </w:rPr>
        <w:t xml:space="preserve">exterior </w:t>
      </w:r>
      <w:r w:rsidRPr="00594716">
        <w:rPr>
          <w:rFonts w:asciiTheme="minorHAnsi" w:hAnsiTheme="minorHAnsi" w:cstheme="minorHAnsi"/>
          <w:bCs/>
          <w:sz w:val="20"/>
        </w:rPr>
        <w:t xml:space="preserve">stucco finish, the Portland cement base coat shall be </w:t>
      </w:r>
      <w:proofErr w:type="gramStart"/>
      <w:r w:rsidRPr="00594716">
        <w:rPr>
          <w:rFonts w:asciiTheme="minorHAnsi" w:hAnsiTheme="minorHAnsi" w:cstheme="minorHAnsi"/>
          <w:bCs/>
          <w:sz w:val="20"/>
        </w:rPr>
        <w:t>dampened</w:t>
      </w:r>
      <w:proofErr w:type="gramEnd"/>
      <w:r w:rsidRPr="00594716">
        <w:rPr>
          <w:rFonts w:asciiTheme="minorHAnsi" w:hAnsiTheme="minorHAnsi" w:cstheme="minorHAnsi"/>
          <w:bCs/>
          <w:sz w:val="20"/>
        </w:rPr>
        <w:t xml:space="preserve"> with clean water to control and equalize suction. Allow surface moisture to dissipate prior to the application of the Stucco Finish. </w:t>
      </w:r>
    </w:p>
    <w:p w14:paraId="71F14E1C" w14:textId="54E46FA1" w:rsidR="00CF5838" w:rsidRDefault="00CF5838" w:rsidP="008902F5">
      <w:pPr>
        <w:pStyle w:val="ListParagraph"/>
        <w:widowControl w:val="0"/>
        <w:numPr>
          <w:ilvl w:val="0"/>
          <w:numId w:val="53"/>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CF5838">
        <w:rPr>
          <w:rFonts w:asciiTheme="minorHAnsi" w:hAnsiTheme="minorHAnsi" w:cstheme="minorHAnsi"/>
          <w:bCs/>
          <w:sz w:val="20"/>
        </w:rPr>
        <w:t xml:space="preserve">Standard (16/20) Sand Float finish: Trowel apply an even coat completely covering the </w:t>
      </w:r>
      <w:r>
        <w:rPr>
          <w:rFonts w:asciiTheme="minorHAnsi" w:hAnsiTheme="minorHAnsi" w:cstheme="minorHAnsi"/>
          <w:bCs/>
          <w:sz w:val="20"/>
        </w:rPr>
        <w:t xml:space="preserve">stucco </w:t>
      </w:r>
      <w:r w:rsidRPr="00CF5838">
        <w:rPr>
          <w:rFonts w:asciiTheme="minorHAnsi" w:hAnsiTheme="minorHAnsi" w:cstheme="minorHAnsi"/>
          <w:bCs/>
          <w:sz w:val="20"/>
        </w:rPr>
        <w:t>base coat and sponge float the surface with circular motions to the desired or approved finish level, using as little water as possible</w:t>
      </w:r>
    </w:p>
    <w:p w14:paraId="797972A3" w14:textId="7D5B753D" w:rsidR="00CF5838" w:rsidRDefault="00CF5838" w:rsidP="008902F5">
      <w:pPr>
        <w:pStyle w:val="ListParagraph"/>
        <w:widowControl w:val="0"/>
        <w:numPr>
          <w:ilvl w:val="0"/>
          <w:numId w:val="53"/>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CF5838">
        <w:rPr>
          <w:rFonts w:asciiTheme="minorHAnsi" w:hAnsiTheme="minorHAnsi" w:cstheme="minorHAnsi"/>
          <w:bCs/>
          <w:sz w:val="20"/>
        </w:rPr>
        <w:t xml:space="preserve">Standard (16/20) Skip Trowel textured finish: Trowel or float apply an even coat completely covering the </w:t>
      </w:r>
      <w:r>
        <w:rPr>
          <w:rFonts w:asciiTheme="minorHAnsi" w:hAnsiTheme="minorHAnsi" w:cstheme="minorHAnsi"/>
          <w:bCs/>
          <w:sz w:val="20"/>
        </w:rPr>
        <w:t xml:space="preserve">stucco </w:t>
      </w:r>
      <w:r w:rsidRPr="00CF5838">
        <w:rPr>
          <w:rFonts w:asciiTheme="minorHAnsi" w:hAnsiTheme="minorHAnsi" w:cstheme="minorHAnsi"/>
          <w:bCs/>
          <w:sz w:val="20"/>
        </w:rPr>
        <w:t xml:space="preserve">base coat and sponge float the surface with circular motions to a uniform float finish level. Allow the first application-background to </w:t>
      </w:r>
      <w:proofErr w:type="gramStart"/>
      <w:r w:rsidRPr="00CF5838">
        <w:rPr>
          <w:rFonts w:asciiTheme="minorHAnsi" w:hAnsiTheme="minorHAnsi" w:cstheme="minorHAnsi"/>
          <w:bCs/>
          <w:sz w:val="20"/>
        </w:rPr>
        <w:t>set</w:t>
      </w:r>
      <w:proofErr w:type="gramEnd"/>
      <w:r w:rsidRPr="00CF5838">
        <w:rPr>
          <w:rFonts w:asciiTheme="minorHAnsi" w:hAnsiTheme="minorHAnsi" w:cstheme="minorHAnsi"/>
          <w:bCs/>
          <w:sz w:val="20"/>
        </w:rPr>
        <w:t>, although prior to drying out. Apply a small amount of the same material over the floated background using the skip trowel method to the desired finish level then lightly trowel over the entire area, “knocking it down” or lightly flattening it out, using random strokes of the trowel.</w:t>
      </w:r>
    </w:p>
    <w:p w14:paraId="16B555DE" w14:textId="209F1463" w:rsidR="00CF5838" w:rsidRPr="00594716" w:rsidRDefault="00CF5838" w:rsidP="008902F5">
      <w:pPr>
        <w:pStyle w:val="ListParagraph"/>
        <w:widowControl w:val="0"/>
        <w:numPr>
          <w:ilvl w:val="0"/>
          <w:numId w:val="53"/>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CF5838">
        <w:rPr>
          <w:rFonts w:asciiTheme="minorHAnsi" w:hAnsiTheme="minorHAnsi" w:cstheme="minorHAnsi"/>
          <w:bCs/>
          <w:sz w:val="20"/>
        </w:rPr>
        <w:t>Fine Float (20/30) sand Float finish: Trowel apply an even coat completely covering the</w:t>
      </w:r>
      <w:r>
        <w:rPr>
          <w:rFonts w:asciiTheme="minorHAnsi" w:hAnsiTheme="minorHAnsi" w:cstheme="minorHAnsi"/>
          <w:bCs/>
          <w:sz w:val="20"/>
        </w:rPr>
        <w:t xml:space="preserve"> stucco</w:t>
      </w:r>
      <w:r w:rsidRPr="00CF5838">
        <w:rPr>
          <w:rFonts w:asciiTheme="minorHAnsi" w:hAnsiTheme="minorHAnsi" w:cstheme="minorHAnsi"/>
          <w:bCs/>
          <w:sz w:val="20"/>
        </w:rPr>
        <w:t xml:space="preserve"> base coat and allow it to set, although prior to drying out. Trowel </w:t>
      </w:r>
      <w:proofErr w:type="gramStart"/>
      <w:r w:rsidRPr="00CF5838">
        <w:rPr>
          <w:rFonts w:asciiTheme="minorHAnsi" w:hAnsiTheme="minorHAnsi" w:cstheme="minorHAnsi"/>
          <w:bCs/>
          <w:sz w:val="20"/>
        </w:rPr>
        <w:t>apply</w:t>
      </w:r>
      <w:proofErr w:type="gramEnd"/>
      <w:r w:rsidRPr="00CF5838">
        <w:rPr>
          <w:rFonts w:asciiTheme="minorHAnsi" w:hAnsiTheme="minorHAnsi" w:cstheme="minorHAnsi"/>
          <w:bCs/>
          <w:sz w:val="20"/>
        </w:rPr>
        <w:t xml:space="preserve"> a second tight coat of the same material over the first and sponge float the surface with circular motions to the desired or approved finish level, using as little water as possible.</w:t>
      </w:r>
    </w:p>
    <w:p w14:paraId="33A80311" w14:textId="77777777" w:rsidR="00432C91" w:rsidRPr="00432C91" w:rsidRDefault="00432C91" w:rsidP="00432C91">
      <w:pPr>
        <w:widowControl w:val="0"/>
        <w:tabs>
          <w:tab w:val="left" w:pos="270"/>
          <w:tab w:val="left" w:pos="450"/>
          <w:tab w:val="left" w:pos="630"/>
          <w:tab w:val="left" w:pos="1584"/>
          <w:tab w:val="left" w:pos="1872"/>
          <w:tab w:val="left" w:pos="2160"/>
        </w:tabs>
        <w:autoSpaceDE w:val="0"/>
        <w:autoSpaceDN w:val="0"/>
        <w:adjustRightInd w:val="0"/>
        <w:ind w:firstLine="360"/>
        <w:rPr>
          <w:rFonts w:asciiTheme="minorHAnsi" w:hAnsiTheme="minorHAnsi" w:cstheme="minorHAnsi"/>
          <w:b/>
          <w:sz w:val="20"/>
        </w:rPr>
      </w:pPr>
    </w:p>
    <w:p w14:paraId="16358939" w14:textId="5E79478A" w:rsidR="00681981" w:rsidRPr="003B7315" w:rsidRDefault="00CF5838" w:rsidP="008902F5">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bCs/>
          <w:color w:val="000000"/>
          <w:sz w:val="20"/>
        </w:rPr>
      </w:pPr>
      <w:r>
        <w:rPr>
          <w:rFonts w:asciiTheme="minorHAnsi" w:hAnsiTheme="minorHAnsi" w:cstheme="minorHAnsi"/>
          <w:b/>
          <w:sz w:val="20"/>
        </w:rPr>
        <w:t xml:space="preserve"> </w:t>
      </w:r>
      <w:r w:rsidR="00681981" w:rsidRPr="003B7315">
        <w:rPr>
          <w:rFonts w:asciiTheme="minorHAnsi" w:hAnsiTheme="minorHAnsi" w:cstheme="minorHAnsi"/>
          <w:b/>
          <w:sz w:val="20"/>
        </w:rPr>
        <w:t>CLEANING</w:t>
      </w:r>
    </w:p>
    <w:p w14:paraId="1EDE1445" w14:textId="77777777" w:rsidR="00681981" w:rsidRPr="003B7315" w:rsidRDefault="00681981" w:rsidP="008902F5">
      <w:pPr>
        <w:numPr>
          <w:ilvl w:val="0"/>
          <w:numId w:val="41"/>
        </w:numPr>
        <w:tabs>
          <w:tab w:val="left" w:pos="270"/>
        </w:tabs>
        <w:autoSpaceDE w:val="0"/>
        <w:autoSpaceDN w:val="0"/>
        <w:adjustRightInd w:val="0"/>
        <w:ind w:hanging="1620"/>
        <w:rPr>
          <w:rFonts w:asciiTheme="minorHAnsi" w:hAnsiTheme="minorHAnsi" w:cstheme="minorHAnsi"/>
          <w:bCs/>
          <w:color w:val="000000"/>
          <w:sz w:val="20"/>
        </w:rPr>
      </w:pPr>
      <w:r w:rsidRPr="003B7315">
        <w:rPr>
          <w:rFonts w:asciiTheme="minorHAnsi" w:hAnsiTheme="minorHAnsi" w:cstheme="minorHAnsi"/>
          <w:bCs/>
          <w:color w:val="000000"/>
          <w:sz w:val="20"/>
        </w:rPr>
        <w:t xml:space="preserve">Clean work under provisions of Section [01 74 00] </w:t>
      </w:r>
      <w:proofErr w:type="gramStart"/>
      <w:r w:rsidRPr="003B7315">
        <w:rPr>
          <w:rFonts w:asciiTheme="minorHAnsi" w:hAnsiTheme="minorHAnsi" w:cstheme="minorHAnsi"/>
          <w:bCs/>
          <w:color w:val="000000"/>
          <w:sz w:val="20"/>
        </w:rPr>
        <w:t>[ ]</w:t>
      </w:r>
      <w:proofErr w:type="gramEnd"/>
      <w:r w:rsidRPr="003B7315">
        <w:rPr>
          <w:rFonts w:asciiTheme="minorHAnsi" w:hAnsiTheme="minorHAnsi" w:cstheme="minorHAnsi"/>
          <w:bCs/>
          <w:color w:val="000000"/>
          <w:sz w:val="20"/>
        </w:rPr>
        <w:t>.</w:t>
      </w:r>
    </w:p>
    <w:p w14:paraId="48BC5642" w14:textId="1D012ECF" w:rsidR="00681981" w:rsidRPr="003B7315" w:rsidRDefault="00681981" w:rsidP="008902F5">
      <w:pPr>
        <w:numPr>
          <w:ilvl w:val="0"/>
          <w:numId w:val="41"/>
        </w:numPr>
        <w:tabs>
          <w:tab w:val="left" w:pos="270"/>
        </w:tabs>
        <w:autoSpaceDE w:val="0"/>
        <w:autoSpaceDN w:val="0"/>
        <w:adjustRightInd w:val="0"/>
        <w:ind w:hanging="1620"/>
        <w:rPr>
          <w:rFonts w:asciiTheme="minorHAnsi" w:hAnsiTheme="minorHAnsi" w:cstheme="minorHAnsi"/>
          <w:bCs/>
          <w:color w:val="000000"/>
          <w:sz w:val="20"/>
        </w:rPr>
      </w:pPr>
      <w:r w:rsidRPr="003B7315">
        <w:rPr>
          <w:rFonts w:asciiTheme="minorHAnsi" w:hAnsiTheme="minorHAnsi" w:cstheme="minorHAnsi"/>
          <w:bCs/>
          <w:color w:val="000000"/>
          <w:sz w:val="20"/>
        </w:rPr>
        <w:t>Clean adjacent surfaces and remove excess material, droppings, and debris.</w:t>
      </w:r>
    </w:p>
    <w:p w14:paraId="654E3740" w14:textId="77777777" w:rsidR="00BC0D60" w:rsidRPr="003B7315" w:rsidRDefault="00BC0D60" w:rsidP="00BC0D60">
      <w:pPr>
        <w:tabs>
          <w:tab w:val="left" w:pos="270"/>
        </w:tabs>
        <w:autoSpaceDE w:val="0"/>
        <w:autoSpaceDN w:val="0"/>
        <w:adjustRightInd w:val="0"/>
        <w:rPr>
          <w:rFonts w:asciiTheme="minorHAnsi" w:hAnsiTheme="minorHAnsi" w:cstheme="minorHAnsi"/>
          <w:bCs/>
          <w:color w:val="000000"/>
          <w:sz w:val="20"/>
        </w:rPr>
      </w:pPr>
    </w:p>
    <w:p w14:paraId="0E00A575" w14:textId="07979D46" w:rsidR="00E457E4" w:rsidRPr="003B7315" w:rsidRDefault="00CF5838" w:rsidP="008902F5">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E457E4" w:rsidRPr="003B7315">
        <w:rPr>
          <w:rFonts w:asciiTheme="minorHAnsi" w:hAnsiTheme="minorHAnsi" w:cstheme="minorHAnsi"/>
          <w:b/>
          <w:sz w:val="20"/>
        </w:rPr>
        <w:t>PROTECTION</w:t>
      </w:r>
    </w:p>
    <w:p w14:paraId="49D82F14" w14:textId="6AEDC493" w:rsidR="00E457E4" w:rsidRPr="003B7315" w:rsidRDefault="00E457E4" w:rsidP="008902F5">
      <w:pPr>
        <w:numPr>
          <w:ilvl w:val="2"/>
          <w:numId w:val="42"/>
        </w:numPr>
        <w:tabs>
          <w:tab w:val="left" w:pos="270"/>
        </w:tabs>
        <w:autoSpaceDE w:val="0"/>
        <w:autoSpaceDN w:val="0"/>
        <w:adjustRightInd w:val="0"/>
        <w:ind w:hanging="2160"/>
        <w:rPr>
          <w:rFonts w:asciiTheme="minorHAnsi" w:hAnsiTheme="minorHAnsi" w:cstheme="minorHAnsi"/>
          <w:bCs/>
          <w:color w:val="000000"/>
          <w:sz w:val="20"/>
        </w:rPr>
      </w:pPr>
      <w:r w:rsidRPr="003B7315">
        <w:rPr>
          <w:rFonts w:asciiTheme="minorHAnsi" w:hAnsiTheme="minorHAnsi" w:cstheme="minorHAnsi"/>
          <w:bCs/>
          <w:color w:val="000000"/>
          <w:sz w:val="20"/>
        </w:rPr>
        <w:t xml:space="preserve">Protect </w:t>
      </w:r>
      <w:r w:rsidR="003A6393" w:rsidRPr="003B7315">
        <w:rPr>
          <w:rFonts w:asciiTheme="minorHAnsi" w:hAnsiTheme="minorHAnsi" w:cstheme="minorHAnsi"/>
          <w:bCs/>
          <w:color w:val="000000"/>
          <w:sz w:val="20"/>
        </w:rPr>
        <w:t>materials</w:t>
      </w:r>
      <w:r w:rsidRPr="003B7315">
        <w:rPr>
          <w:rFonts w:asciiTheme="minorHAnsi" w:hAnsiTheme="minorHAnsi" w:cstheme="minorHAnsi"/>
          <w:bCs/>
          <w:color w:val="000000"/>
          <w:sz w:val="20"/>
        </w:rPr>
        <w:t xml:space="preserve"> from rain, snow and frost for 48-72 hours following application.</w:t>
      </w:r>
    </w:p>
    <w:p w14:paraId="00662F3C" w14:textId="77777777" w:rsidR="003A6393" w:rsidRPr="003B7315" w:rsidRDefault="003A6393" w:rsidP="008902F5">
      <w:pPr>
        <w:widowControl w:val="0"/>
        <w:numPr>
          <w:ilvl w:val="0"/>
          <w:numId w:val="42"/>
        </w:numPr>
        <w:tabs>
          <w:tab w:val="left" w:pos="144"/>
          <w:tab w:val="left" w:pos="270"/>
          <w:tab w:val="left" w:pos="1296"/>
          <w:tab w:val="left" w:pos="1584"/>
          <w:tab w:val="left" w:pos="1872"/>
          <w:tab w:val="left" w:pos="2160"/>
        </w:tabs>
        <w:autoSpaceDE w:val="0"/>
        <w:autoSpaceDN w:val="0"/>
        <w:adjustRightInd w:val="0"/>
        <w:ind w:left="270" w:hanging="270"/>
        <w:rPr>
          <w:rFonts w:asciiTheme="minorHAnsi" w:hAnsiTheme="minorHAnsi" w:cstheme="minorHAnsi"/>
          <w:color w:val="000000"/>
          <w:sz w:val="20"/>
        </w:rPr>
      </w:pPr>
      <w:r w:rsidRPr="003B7315">
        <w:rPr>
          <w:rFonts w:asciiTheme="minorHAnsi" w:hAnsiTheme="minorHAnsi" w:cstheme="minorHAnsi"/>
          <w:color w:val="000000"/>
          <w:sz w:val="20"/>
        </w:rPr>
        <w:t xml:space="preserve">Under average conditions [70 °F (21 °C), 50% Relative Humidity] finish will be dry within 24 hours. Drying </w:t>
      </w:r>
      <w:proofErr w:type="gramStart"/>
      <w:r w:rsidRPr="003B7315">
        <w:rPr>
          <w:rFonts w:asciiTheme="minorHAnsi" w:hAnsiTheme="minorHAnsi" w:cstheme="minorHAnsi"/>
          <w:color w:val="000000"/>
          <w:sz w:val="20"/>
        </w:rPr>
        <w:t>time is dependent</w:t>
      </w:r>
      <w:proofErr w:type="gramEnd"/>
      <w:r w:rsidRPr="003B7315">
        <w:rPr>
          <w:rFonts w:asciiTheme="minorHAnsi" w:hAnsiTheme="minorHAnsi" w:cstheme="minorHAnsi"/>
          <w:color w:val="000000"/>
          <w:sz w:val="20"/>
        </w:rPr>
        <w:t xml:space="preserve"> on humidity, air temperature, sun exposure, surface conditions and finish thickness. Lower temperature, higher humidity and application in shaded areas will extend drying time. Protect finish from rain or other precipitation and temperatures less than 40°F (4°C) for a minimum of 24 hours or until dry.</w:t>
      </w:r>
    </w:p>
    <w:p w14:paraId="6FBDC1E2" w14:textId="77777777" w:rsidR="00E457E4" w:rsidRPr="003B7315" w:rsidRDefault="00E457E4" w:rsidP="008902F5">
      <w:pPr>
        <w:widowControl w:val="0"/>
        <w:numPr>
          <w:ilvl w:val="0"/>
          <w:numId w:val="42"/>
        </w:numPr>
        <w:tabs>
          <w:tab w:val="left" w:pos="144"/>
          <w:tab w:val="left" w:pos="270"/>
          <w:tab w:val="left" w:pos="1296"/>
          <w:tab w:val="left" w:pos="1584"/>
          <w:tab w:val="left" w:pos="1872"/>
          <w:tab w:val="left" w:pos="2160"/>
        </w:tabs>
        <w:autoSpaceDE w:val="0"/>
        <w:autoSpaceDN w:val="0"/>
        <w:adjustRightInd w:val="0"/>
        <w:ind w:left="270" w:hanging="270"/>
        <w:rPr>
          <w:rFonts w:asciiTheme="minorHAnsi" w:hAnsiTheme="minorHAnsi" w:cstheme="minorHAnsi"/>
          <w:bCs/>
          <w:color w:val="000000"/>
          <w:sz w:val="20"/>
        </w:rPr>
      </w:pPr>
      <w:r w:rsidRPr="003B7315">
        <w:rPr>
          <w:rFonts w:asciiTheme="minorHAnsi" w:hAnsiTheme="minorHAnsi" w:cstheme="minorHAnsi"/>
          <w:bCs/>
          <w:color w:val="000000"/>
          <w:sz w:val="20"/>
        </w:rPr>
        <w:t xml:space="preserve">Protect installed construction under provisions of Section [01 76 00] </w:t>
      </w:r>
      <w:proofErr w:type="gramStart"/>
      <w:r w:rsidRPr="003B7315">
        <w:rPr>
          <w:rFonts w:asciiTheme="minorHAnsi" w:hAnsiTheme="minorHAnsi" w:cstheme="minorHAnsi"/>
          <w:bCs/>
          <w:color w:val="000000"/>
          <w:sz w:val="20"/>
        </w:rPr>
        <w:t>[ ]</w:t>
      </w:r>
      <w:proofErr w:type="gramEnd"/>
      <w:r w:rsidRPr="003B7315">
        <w:rPr>
          <w:rFonts w:asciiTheme="minorHAnsi" w:hAnsiTheme="minorHAnsi" w:cstheme="minorHAnsi"/>
          <w:bCs/>
          <w:color w:val="000000"/>
          <w:sz w:val="20"/>
        </w:rPr>
        <w:t>.</w:t>
      </w:r>
    </w:p>
    <w:p w14:paraId="5DC3FA2E" w14:textId="77777777" w:rsidR="00E457E4" w:rsidRPr="003B7315" w:rsidRDefault="00E457E4" w:rsidP="00E457E4">
      <w:pPr>
        <w:autoSpaceDE w:val="0"/>
        <w:autoSpaceDN w:val="0"/>
        <w:adjustRightInd w:val="0"/>
        <w:rPr>
          <w:rFonts w:asciiTheme="minorHAnsi" w:hAnsiTheme="minorHAnsi" w:cstheme="minorHAnsi"/>
          <w:b/>
          <w:bCs/>
          <w:color w:val="000000"/>
          <w:sz w:val="20"/>
        </w:rPr>
      </w:pPr>
    </w:p>
    <w:p w14:paraId="426192F3" w14:textId="77777777" w:rsidR="00E457E4" w:rsidRPr="003B7315" w:rsidRDefault="00E457E4" w:rsidP="00E457E4">
      <w:pPr>
        <w:autoSpaceDE w:val="0"/>
        <w:autoSpaceDN w:val="0"/>
        <w:adjustRightInd w:val="0"/>
        <w:rPr>
          <w:rFonts w:asciiTheme="minorHAnsi" w:hAnsiTheme="minorHAnsi" w:cstheme="minorHAnsi"/>
          <w:b/>
          <w:bCs/>
          <w:color w:val="000000"/>
          <w:sz w:val="20"/>
        </w:rPr>
      </w:pPr>
      <w:r w:rsidRPr="003B7315">
        <w:rPr>
          <w:rFonts w:asciiTheme="minorHAnsi" w:hAnsiTheme="minorHAnsi" w:cstheme="minorHAnsi"/>
          <w:b/>
          <w:bCs/>
          <w:color w:val="000000"/>
          <w:sz w:val="20"/>
        </w:rPr>
        <w:t>END OF SECTION</w:t>
      </w:r>
    </w:p>
    <w:p w14:paraId="7C460ED8" w14:textId="29765206" w:rsidR="00681981" w:rsidRPr="003B7315" w:rsidRDefault="00681981" w:rsidP="00681981">
      <w:pPr>
        <w:autoSpaceDE w:val="0"/>
        <w:autoSpaceDN w:val="0"/>
        <w:adjustRightInd w:val="0"/>
        <w:rPr>
          <w:rFonts w:asciiTheme="minorHAnsi" w:hAnsiTheme="minorHAnsi" w:cstheme="minorHAnsi"/>
          <w:b/>
          <w:bCs/>
          <w:color w:val="000000"/>
          <w:sz w:val="20"/>
        </w:rPr>
      </w:pPr>
    </w:p>
    <w:p w14:paraId="3B358C1E" w14:textId="104D2FDF" w:rsidR="009A32A2" w:rsidRPr="003B7315" w:rsidRDefault="009A32A2" w:rsidP="00681981">
      <w:pPr>
        <w:autoSpaceDE w:val="0"/>
        <w:autoSpaceDN w:val="0"/>
        <w:adjustRightInd w:val="0"/>
        <w:rPr>
          <w:rFonts w:asciiTheme="minorHAnsi" w:hAnsiTheme="minorHAnsi" w:cstheme="minorHAnsi"/>
          <w:b/>
          <w:bCs/>
          <w:color w:val="000000"/>
          <w:sz w:val="20"/>
        </w:rPr>
      </w:pPr>
    </w:p>
    <w:p w14:paraId="03569BD3" w14:textId="77777777" w:rsidR="006D3F46" w:rsidRPr="003B7315" w:rsidRDefault="006D3F46" w:rsidP="00681981">
      <w:pPr>
        <w:tabs>
          <w:tab w:val="left" w:pos="540"/>
        </w:tabs>
        <w:rPr>
          <w:rFonts w:asciiTheme="minorHAnsi" w:hAnsiTheme="minorHAnsi" w:cstheme="minorHAnsi"/>
          <w:sz w:val="20"/>
        </w:rPr>
        <w:sectPr w:rsidR="006D3F46" w:rsidRPr="003B7315" w:rsidSect="004C5830">
          <w:headerReference w:type="default" r:id="rId10"/>
          <w:footerReference w:type="default" r:id="rId11"/>
          <w:headerReference w:type="first" r:id="rId12"/>
          <w:pgSz w:w="12240" w:h="15840" w:code="1"/>
          <w:pgMar w:top="1440" w:right="1440" w:bottom="1440" w:left="1440" w:header="720" w:footer="432" w:gutter="0"/>
          <w:cols w:space="720"/>
          <w:titlePg/>
          <w:docGrid w:linePitch="326"/>
        </w:sectPr>
      </w:pPr>
    </w:p>
    <w:p w14:paraId="38622F0F" w14:textId="1FD22AAE" w:rsidR="009A32A2" w:rsidRPr="003B7315" w:rsidRDefault="009A32A2" w:rsidP="009A32A2">
      <w:pPr>
        <w:rPr>
          <w:rFonts w:asciiTheme="minorHAnsi" w:hAnsiTheme="minorHAnsi" w:cstheme="minorHAnsi"/>
          <w:color w:val="000000"/>
          <w:spacing w:val="-4"/>
          <w:sz w:val="20"/>
        </w:rPr>
      </w:pPr>
      <w:r w:rsidRPr="003B7315">
        <w:rPr>
          <w:rFonts w:asciiTheme="minorHAnsi" w:hAnsiTheme="minorHAnsi" w:cstheme="minorHAnsi"/>
          <w:b/>
          <w:bCs/>
          <w:caps/>
          <w:color w:val="000000"/>
          <w:spacing w:val="-4"/>
          <w:sz w:val="20"/>
        </w:rPr>
        <w:lastRenderedPageBreak/>
        <w:t>Warranty</w:t>
      </w:r>
    </w:p>
    <w:p w14:paraId="6D179A1C" w14:textId="318E6CE7" w:rsidR="00E457E4" w:rsidRPr="003B7315" w:rsidRDefault="00E457E4" w:rsidP="00E457E4">
      <w:pPr>
        <w:autoSpaceDE w:val="0"/>
        <w:autoSpaceDN w:val="0"/>
        <w:rPr>
          <w:rFonts w:asciiTheme="minorHAnsi" w:hAnsiTheme="minorHAnsi" w:cstheme="minorHAnsi"/>
          <w:color w:val="000000"/>
          <w:sz w:val="18"/>
          <w:szCs w:val="18"/>
        </w:rPr>
      </w:pPr>
      <w:bookmarkStart w:id="23" w:name="_Hlk161042589"/>
      <w:r w:rsidRPr="003B7315">
        <w:rPr>
          <w:rFonts w:asciiTheme="minorHAnsi" w:hAnsiTheme="minorHAnsi" w:cstheme="minorHAnsi"/>
          <w:color w:val="000000"/>
          <w:sz w:val="18"/>
          <w:szCs w:val="18"/>
        </w:rPr>
        <w:t>Prior to each use of any product of Sika Corporation, its subsidiaries or affiliates (“SIKA”), the user must always read and follow the warnings and instructions on the product’s most current product label, Product Data Sheet and Safety Data Sheet which are available at usa.sika.com or by calling SIKA</w:t>
      </w:r>
      <w:r w:rsidRPr="003B7315">
        <w:rPr>
          <w:rFonts w:asciiTheme="minorHAnsi" w:hAnsiTheme="minorHAnsi" w:cstheme="minorHAnsi"/>
          <w:sz w:val="18"/>
          <w:szCs w:val="18"/>
        </w:rPr>
        <w:t xml:space="preserve"> Facades’</w:t>
      </w:r>
      <w:r w:rsidRPr="003B7315">
        <w:rPr>
          <w:rFonts w:asciiTheme="minorHAnsi" w:hAnsiTheme="minorHAnsi" w:cstheme="minorHAnsi"/>
          <w:color w:val="000000"/>
          <w:sz w:val="18"/>
          <w:szCs w:val="18"/>
        </w:rPr>
        <w:t xml:space="preserve"> Technical Service Department at 1-800-</w:t>
      </w:r>
      <w:r w:rsidRPr="003B7315">
        <w:rPr>
          <w:rFonts w:asciiTheme="minorHAnsi" w:hAnsiTheme="minorHAnsi" w:cstheme="minorHAnsi"/>
          <w:sz w:val="18"/>
          <w:szCs w:val="18"/>
        </w:rPr>
        <w:t>589-1336</w:t>
      </w:r>
      <w:r w:rsidRPr="003B7315">
        <w:rPr>
          <w:rFonts w:asciiTheme="minorHAnsi" w:hAnsiTheme="minorHAnsi" w:cstheme="minorHAnsi"/>
          <w:color w:val="000000"/>
          <w:sz w:val="18"/>
          <w:szCs w:val="18"/>
        </w:rPr>
        <w:t xml:space="preserve">. Nothing contained in any SIKA literature or materials relieves the user of the obligation to read and follow the warnings and instructions for each SIKA product as set forth in the current product label, Product Data Sheet and Safety Data Sheet prior to use of the SIKA product.   </w:t>
      </w:r>
    </w:p>
    <w:p w14:paraId="3D8016E3" w14:textId="77777777" w:rsidR="00E457E4" w:rsidRPr="003B7315" w:rsidRDefault="00E457E4" w:rsidP="00E457E4">
      <w:pPr>
        <w:autoSpaceDE w:val="0"/>
        <w:autoSpaceDN w:val="0"/>
        <w:rPr>
          <w:rFonts w:asciiTheme="minorHAnsi" w:hAnsiTheme="minorHAnsi" w:cstheme="minorHAnsi"/>
          <w:color w:val="000000"/>
          <w:sz w:val="18"/>
          <w:szCs w:val="18"/>
        </w:rPr>
      </w:pPr>
    </w:p>
    <w:p w14:paraId="75FADFE6" w14:textId="77777777" w:rsidR="00E457E4" w:rsidRPr="003B7315" w:rsidRDefault="00E457E4" w:rsidP="00E457E4">
      <w:pPr>
        <w:autoSpaceDE w:val="0"/>
        <w:autoSpaceDN w:val="0"/>
        <w:rPr>
          <w:rFonts w:asciiTheme="minorHAnsi" w:hAnsiTheme="minorHAnsi" w:cstheme="minorHAnsi"/>
          <w:color w:val="000000"/>
          <w:sz w:val="18"/>
          <w:szCs w:val="18"/>
        </w:rPr>
      </w:pPr>
      <w:r w:rsidRPr="003B7315">
        <w:rPr>
          <w:rFonts w:asciiTheme="minorHAnsi" w:hAnsiTheme="minorHAnsi" w:cstheme="minorHAnsi"/>
          <w:color w:val="000000"/>
          <w:sz w:val="18"/>
          <w:szCs w:val="18"/>
        </w:rPr>
        <w:t xml:space="preserve">SIKA warrants this product for one year from date of installation to be free from manufacturing defects and to meet the technical properties on the current Product Data Sheet if used as directed within the product’s shelf life. User determines suitability of product for intended use and assumes all risks. User’s and/or buyer’s sole remedy shall be limited to the purchase price or replacement of this product exclusive of any labor costs. NO OTHER WARRANTIES EXPRESS OR IMPLIED SHALL APPLY INCLUDING ANY WARRANTY OF MERCHANTABILITY OR FITNESS FOR A PARTICULAR PURPOSE. SIKA SHALL NOT BE LIABLE UNDER ANY LEGAL THEORY FOR SPECIAL OR CONSEQUENTIAL DAMAGES. SIKA SHALL NOT BE RESPONSIBLE FOR THE USE OF THIS PRODUCT IN A MANNER TO INFRINGE ON ANY PATENT OR ANY OTHER INTELLECTUAL PROPERTY RIGHTS HELD BY OTHERS.   Sale of SIKA products are subject to the Terms and Conditions of Sale which are available at </w:t>
      </w:r>
      <w:hyperlink r:id="rId13" w:history="1">
        <w:r w:rsidRPr="003B7315">
          <w:rPr>
            <w:rFonts w:asciiTheme="minorHAnsi" w:hAnsiTheme="minorHAnsi" w:cstheme="minorHAnsi"/>
            <w:color w:val="0000FF"/>
            <w:sz w:val="18"/>
            <w:szCs w:val="18"/>
            <w:u w:val="single"/>
          </w:rPr>
          <w:t>https://usa.sika.com/</w:t>
        </w:r>
      </w:hyperlink>
      <w:r w:rsidRPr="003B7315">
        <w:rPr>
          <w:rFonts w:asciiTheme="minorHAnsi" w:hAnsiTheme="minorHAnsi" w:cstheme="minorHAnsi"/>
          <w:color w:val="000000"/>
          <w:sz w:val="18"/>
          <w:szCs w:val="18"/>
        </w:rPr>
        <w:t>.</w:t>
      </w:r>
    </w:p>
    <w:bookmarkEnd w:id="23"/>
    <w:p w14:paraId="0E53E25F" w14:textId="77777777" w:rsidR="00DF0593" w:rsidRPr="003B7315" w:rsidRDefault="00DF0593" w:rsidP="00681981">
      <w:pPr>
        <w:tabs>
          <w:tab w:val="left" w:pos="540"/>
        </w:tabs>
        <w:rPr>
          <w:rFonts w:asciiTheme="minorHAnsi" w:hAnsiTheme="minorHAnsi" w:cstheme="minorHAnsi"/>
          <w:sz w:val="20"/>
        </w:rPr>
      </w:pPr>
    </w:p>
    <w:p w14:paraId="432014C7" w14:textId="77777777" w:rsidR="00DF0593" w:rsidRPr="003B7315" w:rsidRDefault="00DF0593" w:rsidP="00681981">
      <w:pPr>
        <w:tabs>
          <w:tab w:val="left" w:pos="540"/>
        </w:tabs>
        <w:rPr>
          <w:rFonts w:asciiTheme="minorHAnsi" w:hAnsiTheme="minorHAnsi" w:cstheme="minorHAnsi"/>
          <w:sz w:val="20"/>
        </w:rPr>
      </w:pPr>
    </w:p>
    <w:p w14:paraId="40C9EDF6" w14:textId="77777777" w:rsidR="00DF0593" w:rsidRPr="003B7315" w:rsidRDefault="00DF0593" w:rsidP="00681981">
      <w:pPr>
        <w:tabs>
          <w:tab w:val="left" w:pos="540"/>
        </w:tabs>
        <w:rPr>
          <w:rFonts w:asciiTheme="minorHAnsi" w:hAnsiTheme="minorHAnsi" w:cstheme="minorHAnsi"/>
          <w:sz w:val="20"/>
        </w:rPr>
      </w:pPr>
    </w:p>
    <w:p w14:paraId="1DBABDC7" w14:textId="77777777" w:rsidR="00DF0593" w:rsidRPr="003B7315" w:rsidRDefault="00DF0593" w:rsidP="00681981">
      <w:pPr>
        <w:tabs>
          <w:tab w:val="left" w:pos="540"/>
        </w:tabs>
        <w:rPr>
          <w:rFonts w:asciiTheme="minorHAnsi" w:hAnsiTheme="minorHAnsi" w:cstheme="minorHAnsi"/>
          <w:sz w:val="20"/>
        </w:rPr>
      </w:pPr>
    </w:p>
    <w:p w14:paraId="200F32BE" w14:textId="77777777" w:rsidR="00DF0593" w:rsidRPr="003B7315" w:rsidRDefault="00DF0593" w:rsidP="00681981">
      <w:pPr>
        <w:tabs>
          <w:tab w:val="left" w:pos="540"/>
        </w:tabs>
        <w:rPr>
          <w:rFonts w:asciiTheme="minorHAnsi" w:hAnsiTheme="minorHAnsi" w:cstheme="minorHAnsi"/>
          <w:sz w:val="20"/>
        </w:rPr>
      </w:pPr>
    </w:p>
    <w:p w14:paraId="021A6663" w14:textId="77777777" w:rsidR="00DF0593" w:rsidRPr="003B7315" w:rsidRDefault="00DF0593" w:rsidP="00681981">
      <w:pPr>
        <w:tabs>
          <w:tab w:val="left" w:pos="540"/>
        </w:tabs>
        <w:rPr>
          <w:rFonts w:asciiTheme="minorHAnsi" w:hAnsiTheme="minorHAnsi" w:cstheme="minorHAnsi"/>
          <w:sz w:val="20"/>
        </w:rPr>
      </w:pPr>
    </w:p>
    <w:p w14:paraId="49D6A2C1" w14:textId="77777777" w:rsidR="00DF0593" w:rsidRPr="003B7315" w:rsidRDefault="00DF0593" w:rsidP="00681981">
      <w:pPr>
        <w:tabs>
          <w:tab w:val="left" w:pos="540"/>
        </w:tabs>
        <w:rPr>
          <w:rFonts w:asciiTheme="minorHAnsi" w:hAnsiTheme="minorHAnsi" w:cstheme="minorHAnsi"/>
          <w:sz w:val="20"/>
        </w:rPr>
      </w:pPr>
    </w:p>
    <w:p w14:paraId="4A2EA832" w14:textId="77777777" w:rsidR="00DF0593" w:rsidRPr="003B7315" w:rsidRDefault="00DF0593" w:rsidP="00681981">
      <w:pPr>
        <w:tabs>
          <w:tab w:val="left" w:pos="540"/>
        </w:tabs>
        <w:rPr>
          <w:rFonts w:asciiTheme="minorHAnsi" w:hAnsiTheme="minorHAnsi" w:cstheme="minorHAnsi"/>
          <w:sz w:val="20"/>
        </w:rPr>
      </w:pPr>
    </w:p>
    <w:p w14:paraId="7AF76E16" w14:textId="77777777" w:rsidR="00DF0593" w:rsidRPr="003B7315" w:rsidRDefault="00DF0593" w:rsidP="00681981">
      <w:pPr>
        <w:tabs>
          <w:tab w:val="left" w:pos="540"/>
        </w:tabs>
        <w:rPr>
          <w:rFonts w:asciiTheme="minorHAnsi" w:hAnsiTheme="minorHAnsi" w:cstheme="minorHAnsi"/>
          <w:sz w:val="20"/>
        </w:rPr>
      </w:pPr>
    </w:p>
    <w:sectPr w:rsidR="00DF0593" w:rsidRPr="003B7315" w:rsidSect="004C5830">
      <w:headerReference w:type="first" r:id="rId14"/>
      <w:footerReference w:type="first" r:id="rId15"/>
      <w:pgSz w:w="12240" w:h="15840" w:code="1"/>
      <w:pgMar w:top="1440" w:right="1440" w:bottom="1440" w:left="1440" w:header="72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F4AC3" w14:textId="77777777" w:rsidR="008902F5" w:rsidRDefault="008902F5">
      <w:r>
        <w:separator/>
      </w:r>
    </w:p>
  </w:endnote>
  <w:endnote w:type="continuationSeparator" w:id="0">
    <w:p w14:paraId="085ABAA9" w14:textId="77777777" w:rsidR="008902F5" w:rsidRDefault="00890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urier New"/>
    <w:charset w:val="00"/>
    <w:family w:val="auto"/>
    <w:pitch w:val="variable"/>
    <w:sig w:usb0="03000003" w:usb1="00000000" w:usb2="00000000" w:usb3="00000000" w:csb0="00000001" w:csb1="00000000"/>
  </w:font>
  <w:font w:name="Myriad Pro">
    <w:altName w:val="Segoe U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HelveticaNeueLT Std Cn">
    <w:altName w:val="Arial"/>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1368" w14:textId="77777777" w:rsidR="006C4E0A" w:rsidRDefault="006C4E0A">
    <w:pPr>
      <w:pStyle w:val="Footer"/>
    </w:pPr>
    <w:r>
      <w:t xml:space="preserve">                                                                                                                     </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1CBD2"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b/>
        <w:bCs/>
        <w:color w:val="000000"/>
        <w:spacing w:val="2"/>
        <w:sz w:val="16"/>
        <w:szCs w:val="16"/>
        <w:lang w:val="en-GB"/>
      </w:rPr>
    </w:pPr>
    <w:bookmarkStart w:id="24" w:name="_Hlk157091446"/>
    <w:r w:rsidRPr="00E457E4">
      <w:rPr>
        <w:rFonts w:ascii="HelveticaNeueLT Std Cn" w:eastAsia="Arial" w:hAnsi="HelveticaNeueLT Std Cn" w:cs="HelveticaNeueLT Std Cn"/>
        <w:b/>
        <w:bCs/>
        <w:noProof/>
        <w:color w:val="000000"/>
        <w:spacing w:val="2"/>
        <w:sz w:val="16"/>
        <w:szCs w:val="16"/>
        <w:lang w:val="en-GB"/>
      </w:rPr>
      <w:drawing>
        <wp:anchor distT="0" distB="0" distL="114300" distR="114300" simplePos="0" relativeHeight="251658241" behindDoc="0" locked="0" layoutInCell="1" allowOverlap="1" wp14:anchorId="71D3C146" wp14:editId="63AA8D38">
          <wp:simplePos x="0" y="0"/>
          <wp:positionH relativeFrom="column">
            <wp:posOffset>4056789</wp:posOffset>
          </wp:positionH>
          <wp:positionV relativeFrom="paragraph">
            <wp:posOffset>-213360</wp:posOffset>
          </wp:positionV>
          <wp:extent cx="2632932" cy="1188720"/>
          <wp:effectExtent l="0" t="0" r="0" b="0"/>
          <wp:wrapThrough wrapText="bothSides">
            <wp:wrapPolygon edited="0">
              <wp:start x="15786" y="3462"/>
              <wp:lineTo x="14379" y="9692"/>
              <wp:lineTo x="1563" y="14538"/>
              <wp:lineTo x="1563" y="17654"/>
              <wp:lineTo x="19849" y="17654"/>
              <wp:lineTo x="20006" y="13154"/>
              <wp:lineTo x="19381" y="11077"/>
              <wp:lineTo x="17974" y="9692"/>
              <wp:lineTo x="16567" y="3462"/>
              <wp:lineTo x="15786" y="3462"/>
            </wp:wrapPolygon>
          </wp:wrapThrough>
          <wp:docPr id="848962621" name="Picture 3" descr="A red triangle with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962621" name="Picture 3" descr="A red triangle with yellow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32932" cy="1188720"/>
                  </a:xfrm>
                  <a:prstGeom prst="rect">
                    <a:avLst/>
                  </a:prstGeom>
                </pic:spPr>
              </pic:pic>
            </a:graphicData>
          </a:graphic>
          <wp14:sizeRelH relativeFrom="page">
            <wp14:pctWidth>0</wp14:pctWidth>
          </wp14:sizeRelH>
          <wp14:sizeRelV relativeFrom="page">
            <wp14:pctHeight>0</wp14:pctHeight>
          </wp14:sizeRelV>
        </wp:anchor>
      </w:drawing>
    </w:r>
    <w:r w:rsidRPr="00E457E4">
      <w:rPr>
        <w:rFonts w:ascii="HelveticaNeueLT Std Cn" w:eastAsia="Arial" w:hAnsi="HelveticaNeueLT Std Cn" w:cs="HelveticaNeueLT Std Cn"/>
        <w:b/>
        <w:bCs/>
        <w:color w:val="000000"/>
        <w:spacing w:val="2"/>
        <w:sz w:val="16"/>
        <w:szCs w:val="16"/>
        <w:lang w:val="en-GB"/>
      </w:rPr>
      <w:t xml:space="preserve">Sika Corporation </w:t>
    </w:r>
    <w:r w:rsidRPr="00E457E4">
      <w:rPr>
        <w:rFonts w:ascii="HelveticaNeueLT Std Cn" w:eastAsia="Arial" w:hAnsi="HelveticaNeueLT Std Cn" w:cs="HelveticaNeueLT Std Cn"/>
        <w:b/>
        <w:bCs/>
        <w:color w:val="000000"/>
        <w:spacing w:val="2"/>
        <w:sz w:val="16"/>
        <w:szCs w:val="16"/>
        <w:lang w:val="en-GB"/>
      </w:rPr>
      <w:tab/>
    </w:r>
    <w:r w:rsidRPr="00E457E4">
      <w:rPr>
        <w:rFonts w:ascii="HelveticaNeueLT Std Cn" w:eastAsia="Arial" w:hAnsi="HelveticaNeueLT Std Cn" w:cs="HelveticaNeueLT Std Cn"/>
        <w:b/>
        <w:bCs/>
        <w:color w:val="000000"/>
        <w:spacing w:val="2"/>
        <w:sz w:val="16"/>
        <w:szCs w:val="16"/>
        <w:lang w:val="en-GB"/>
      </w:rPr>
      <w:tab/>
    </w:r>
  </w:p>
  <w:p w14:paraId="28E540B6"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 xml:space="preserve">201 Polito Avenue </w:t>
    </w:r>
  </w:p>
  <w:p w14:paraId="7DF03EAF"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Lyndhurst, NJ</w:t>
    </w:r>
  </w:p>
  <w:p w14:paraId="04A1C51A"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 xml:space="preserve"> 07071 USA </w:t>
    </w:r>
  </w:p>
  <w:p w14:paraId="4D131DEF"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+1 201 933 8800</w:t>
    </w:r>
  </w:p>
  <w:p w14:paraId="71702918" w14:textId="2A762FFC" w:rsid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usa.sika.com</w:t>
    </w:r>
  </w:p>
  <w:p w14:paraId="2753B68B" w14:textId="77777777" w:rsidR="007C3585" w:rsidRPr="00E457E4" w:rsidRDefault="007C3585"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p>
  <w:p w14:paraId="174ABE75" w14:textId="7C07CB96" w:rsidR="006C4E0A" w:rsidRDefault="00E457E4" w:rsidP="00E457E4">
    <w:pPr>
      <w:pStyle w:val="Footer"/>
      <w:ind w:hanging="810"/>
    </w:pPr>
    <w:r w:rsidRPr="00E457E4">
      <w:rPr>
        <w:rFonts w:ascii="HelveticaNeueLT Std Cn" w:eastAsia="Arial" w:hAnsi="HelveticaNeueLT Std Cn" w:cs="HelveticaNeueLT Std Cn"/>
        <w:color w:val="000000"/>
        <w:spacing w:val="2"/>
        <w:sz w:val="16"/>
        <w:szCs w:val="16"/>
        <w:lang w:val="en-GB"/>
      </w:rPr>
      <w:t>Issued</w:t>
    </w:r>
    <w:bookmarkEnd w:id="24"/>
    <w:r w:rsidR="00942D67">
      <w:rPr>
        <w:rFonts w:ascii="HelveticaNeueLT Std Cn" w:eastAsia="Arial" w:hAnsi="HelveticaNeueLT Std Cn" w:cs="HelveticaNeueLT Std Cn"/>
        <w:color w:val="000000"/>
        <w:spacing w:val="2"/>
        <w:sz w:val="16"/>
        <w:szCs w:val="16"/>
        <w:lang w:val="en-GB"/>
      </w:rPr>
      <w:t xml:space="preserve"> September 2026</w:t>
    </w:r>
    <w:r w:rsidR="006C4E0A">
      <w:tab/>
    </w:r>
    <w:r w:rsidR="006C4E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4C9C2" w14:textId="77777777" w:rsidR="008902F5" w:rsidRDefault="008902F5">
      <w:r>
        <w:separator/>
      </w:r>
    </w:p>
  </w:footnote>
  <w:footnote w:type="continuationSeparator" w:id="0">
    <w:p w14:paraId="5F4C73AF" w14:textId="77777777" w:rsidR="008902F5" w:rsidRDefault="00890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88F32" w14:textId="74C1C26A" w:rsidR="006C4E0A" w:rsidRPr="00491EE5" w:rsidRDefault="006C4E0A" w:rsidP="004C5830">
    <w:pPr>
      <w:pStyle w:val="Header"/>
      <w:rPr>
        <w:rFonts w:ascii="Arial" w:hAnsi="Arial" w:cs="Arial"/>
        <w:b/>
      </w:rPr>
    </w:pPr>
    <w:r w:rsidRPr="00491EE5">
      <w:rPr>
        <w:rFonts w:ascii="Arial" w:hAnsi="Arial" w:cs="Arial"/>
        <w:b/>
      </w:rPr>
      <w:t>S</w:t>
    </w:r>
    <w:r w:rsidR="00E43EC2">
      <w:rPr>
        <w:rFonts w:ascii="Arial" w:hAnsi="Arial" w:cs="Arial"/>
        <w:b/>
      </w:rPr>
      <w:t xml:space="preserve">ika </w:t>
    </w:r>
    <w:proofErr w:type="spellStart"/>
    <w:r w:rsidR="00E43EC2">
      <w:rPr>
        <w:rFonts w:ascii="Arial" w:hAnsi="Arial" w:cs="Arial"/>
        <w:b/>
      </w:rPr>
      <w:t>Fastwall</w:t>
    </w:r>
    <w:proofErr w:type="spellEnd"/>
    <w:r w:rsidR="00E43EC2">
      <w:rPr>
        <w:rFonts w:ascii="Arial" w:hAnsi="Arial" w:cs="Arial"/>
        <w:b/>
      </w:rPr>
      <w:t xml:space="preserve"> </w:t>
    </w:r>
    <w:r w:rsidR="00F63092">
      <w:rPr>
        <w:rFonts w:ascii="Arial" w:hAnsi="Arial" w:cs="Arial"/>
        <w:b/>
      </w:rPr>
      <w:t>300</w:t>
    </w:r>
    <w:r w:rsidR="00E43EC2">
      <w:rPr>
        <w:rFonts w:ascii="Arial" w:hAnsi="Arial" w:cs="Arial"/>
        <w:b/>
      </w:rPr>
      <w:t xml:space="preserve"> </w:t>
    </w:r>
    <w:r w:rsidRPr="00491EE5">
      <w:rPr>
        <w:rFonts w:ascii="Arial" w:hAnsi="Arial" w:cs="Arial"/>
        <w:b/>
      </w:rPr>
      <w:t>Stucco System</w:t>
    </w:r>
  </w:p>
  <w:p w14:paraId="229A6561" w14:textId="77777777" w:rsidR="006C4E0A" w:rsidRDefault="006C4E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4195" w14:textId="3123CA85" w:rsidR="006C4E0A" w:rsidRDefault="0087718D" w:rsidP="0087718D">
    <w:pPr>
      <w:pStyle w:val="Header"/>
      <w:jc w:val="right"/>
    </w:pPr>
    <w:r>
      <w:rPr>
        <w:noProof/>
      </w:rPr>
      <w:drawing>
        <wp:inline distT="0" distB="0" distL="0" distR="0" wp14:anchorId="451D1912" wp14:editId="2F71AF96">
          <wp:extent cx="2345899" cy="731520"/>
          <wp:effectExtent l="0" t="0" r="0" b="0"/>
          <wp:docPr id="158580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80366" name="Picture 158580366"/>
                  <pic:cNvPicPr/>
                </pic:nvPicPr>
                <pic:blipFill rotWithShape="1">
                  <a:blip r:embed="rId1">
                    <a:extLst>
                      <a:ext uri="{28A0092B-C50C-407E-A947-70E740481C1C}">
                        <a14:useLocalDpi xmlns:a14="http://schemas.microsoft.com/office/drawing/2010/main" val="0"/>
                      </a:ext>
                    </a:extLst>
                  </a:blip>
                  <a:srcRect t="18230" r="8720" b="18723"/>
                  <a:stretch>
                    <a:fillRect/>
                  </a:stretch>
                </pic:blipFill>
                <pic:spPr bwMode="auto">
                  <a:xfrm>
                    <a:off x="0" y="0"/>
                    <a:ext cx="2345899" cy="731520"/>
                  </a:xfrm>
                  <a:prstGeom prst="rect">
                    <a:avLst/>
                  </a:prstGeom>
                  <a:ln>
                    <a:noFill/>
                  </a:ln>
                  <a:extLst>
                    <a:ext uri="{53640926-AAD7-44D8-BBD7-CCE9431645EC}">
                      <a14:shadowObscured xmlns:a14="http://schemas.microsoft.com/office/drawing/2010/main"/>
                    </a:ext>
                  </a:extLst>
                </pic:spPr>
              </pic:pic>
            </a:graphicData>
          </a:graphic>
        </wp:inline>
      </w:drawing>
    </w:r>
  </w:p>
  <w:p w14:paraId="793DF82E" w14:textId="77777777" w:rsidR="0087718D" w:rsidRPr="0087718D" w:rsidRDefault="0087718D" w:rsidP="0087718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F46B8" w14:textId="30465537" w:rsidR="006C4E0A" w:rsidRPr="00491EE5" w:rsidRDefault="006C4E0A" w:rsidP="006D3F46">
    <w:pPr>
      <w:pStyle w:val="Header"/>
      <w:rPr>
        <w:rFonts w:ascii="Arial" w:hAnsi="Arial" w:cs="Arial"/>
        <w:b/>
      </w:rPr>
    </w:pPr>
    <w:r w:rsidRPr="00491EE5">
      <w:rPr>
        <w:rFonts w:ascii="Arial" w:hAnsi="Arial" w:cs="Arial"/>
        <w:b/>
      </w:rPr>
      <w:t>S</w:t>
    </w:r>
    <w:r w:rsidR="00E43EC2">
      <w:rPr>
        <w:rFonts w:ascii="Arial" w:hAnsi="Arial" w:cs="Arial"/>
        <w:b/>
      </w:rPr>
      <w:t xml:space="preserve">ika </w:t>
    </w:r>
    <w:proofErr w:type="spellStart"/>
    <w:r w:rsidR="00E43EC2">
      <w:rPr>
        <w:rFonts w:ascii="Arial" w:hAnsi="Arial" w:cs="Arial"/>
        <w:b/>
      </w:rPr>
      <w:t>Fastwall</w:t>
    </w:r>
    <w:proofErr w:type="spellEnd"/>
    <w:r w:rsidR="00E43EC2">
      <w:rPr>
        <w:rFonts w:ascii="Arial" w:hAnsi="Arial" w:cs="Arial"/>
        <w:b/>
      </w:rPr>
      <w:t xml:space="preserve"> </w:t>
    </w:r>
    <w:r w:rsidR="00F63092">
      <w:rPr>
        <w:rFonts w:ascii="Arial" w:hAnsi="Arial" w:cs="Arial"/>
        <w:b/>
      </w:rPr>
      <w:t>300</w:t>
    </w:r>
    <w:r w:rsidR="00E43EC2">
      <w:rPr>
        <w:rFonts w:ascii="Arial" w:hAnsi="Arial" w:cs="Arial"/>
        <w:b/>
      </w:rPr>
      <w:t xml:space="preserve"> </w:t>
    </w:r>
    <w:r w:rsidRPr="00491EE5">
      <w:rPr>
        <w:rFonts w:ascii="Arial" w:hAnsi="Arial" w:cs="Arial"/>
        <w:b/>
      </w:rPr>
      <w:t>Stucco System</w:t>
    </w:r>
  </w:p>
  <w:p w14:paraId="1458EC12" w14:textId="77777777" w:rsidR="006C4E0A" w:rsidRPr="00095CC7" w:rsidRDefault="006C4E0A" w:rsidP="00095CC7">
    <w:pPr>
      <w:pStyle w:val="Header"/>
    </w:pPr>
  </w:p>
</w:hdr>
</file>

<file path=word/intelligence2.xml><?xml version="1.0" encoding="utf-8"?>
<int2:intelligence xmlns:int2="http://schemas.microsoft.com/office/intelligence/2020/intelligence" xmlns:oel="http://schemas.microsoft.com/office/2019/extlst">
  <int2:observations>
    <int2:textHash int2:hashCode="1uvwVw3J97iOQI" int2:id="GWhRg2jw">
      <int2:state int2:value="Rejected" int2:type="spell"/>
    </int2:textHash>
    <int2:textHash int2:hashCode="bP2A184KmWP3xO" int2:id="xcdQLLd3">
      <int2:state int2:value="Rejected" int2:type="spell"/>
    </int2:textHash>
    <int2:textHash int2:hashCode="uiVnGwAfZS+YnF" int2:id="GL6URgae">
      <int2:state int2:value="Rejected" int2:type="spell"/>
    </int2:textHash>
    <int2:textHash int2:hashCode="P8I6lWKWFIFkPy" int2:id="9mqH0xi2">
      <int2:state int2:value="Rejected" int2:type="spell"/>
    </int2:textHash>
    <int2:textHash int2:hashCode="GbbVhIZjE1oJs5" int2:id="w3tzNfV7">
      <int2:state int2:value="Rejected" int2:type="spell"/>
    </int2:textHash>
    <int2:textHash int2:hashCode="05TPYMyBtjqG9E" int2:id="ubHqkNKL">
      <int2:state int2:value="Rejected" int2:type="spell"/>
    </int2:textHash>
    <int2:textHash int2:hashCode="+F7d6nqGWdIdpW" int2:id="M6XVq8it">
      <int2:state int2:value="Rejected" int2:type="spell"/>
    </int2:textHash>
    <int2:textHash int2:hashCode="1K2srzzm9rlIZp" int2:id="iobiMylS">
      <int2:state int2:value="Rejected" int2:type="spell"/>
    </int2:textHash>
    <int2:textHash int2:hashCode="Xpg/4A24fwB8mn" int2:id="2qasfSTa">
      <int2:state int2:value="Rejected" int2:type="spell"/>
    </int2:textHash>
    <int2:bookmark int2:bookmarkName="_Int_Izpx0XX6" int2:invalidationBookmarkName="" int2:hashCode="53oxWZ6Z0V44AE" int2:id="WHOwi4A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51D1"/>
    <w:multiLevelType w:val="hybridMultilevel"/>
    <w:tmpl w:val="31AE33E4"/>
    <w:lvl w:ilvl="0" w:tplc="5978A3BE">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23586D"/>
    <w:multiLevelType w:val="hybridMultilevel"/>
    <w:tmpl w:val="6CAA13FA"/>
    <w:lvl w:ilvl="0" w:tplc="E584B0BE">
      <w:start w:val="1"/>
      <w:numFmt w:val="upperLetter"/>
      <w:lvlText w:val="%1."/>
      <w:lvlJc w:val="left"/>
      <w:pPr>
        <w:tabs>
          <w:tab w:val="num" w:pos="1098"/>
        </w:tabs>
        <w:ind w:left="1098" w:hanging="360"/>
      </w:pPr>
      <w:rPr>
        <w:rFonts w:asciiTheme="minorHAnsi" w:hAnsiTheme="minorHAnsi" w:cstheme="minorHAnsi" w:hint="default"/>
      </w:rPr>
    </w:lvl>
    <w:lvl w:ilvl="1" w:tplc="04090019" w:tentative="1">
      <w:start w:val="1"/>
      <w:numFmt w:val="lowerLetter"/>
      <w:lvlText w:val="%2."/>
      <w:lvlJc w:val="left"/>
      <w:pPr>
        <w:tabs>
          <w:tab w:val="num" w:pos="1818"/>
        </w:tabs>
        <w:ind w:left="1818" w:hanging="360"/>
      </w:pPr>
    </w:lvl>
    <w:lvl w:ilvl="2" w:tplc="0409001B" w:tentative="1">
      <w:start w:val="1"/>
      <w:numFmt w:val="lowerRoman"/>
      <w:lvlText w:val="%3."/>
      <w:lvlJc w:val="right"/>
      <w:pPr>
        <w:tabs>
          <w:tab w:val="num" w:pos="2538"/>
        </w:tabs>
        <w:ind w:left="2538" w:hanging="180"/>
      </w:pPr>
    </w:lvl>
    <w:lvl w:ilvl="3" w:tplc="0409000F" w:tentative="1">
      <w:start w:val="1"/>
      <w:numFmt w:val="decimal"/>
      <w:lvlText w:val="%4."/>
      <w:lvlJc w:val="left"/>
      <w:pPr>
        <w:tabs>
          <w:tab w:val="num" w:pos="3258"/>
        </w:tabs>
        <w:ind w:left="3258" w:hanging="360"/>
      </w:pPr>
    </w:lvl>
    <w:lvl w:ilvl="4" w:tplc="04090019" w:tentative="1">
      <w:start w:val="1"/>
      <w:numFmt w:val="lowerLetter"/>
      <w:lvlText w:val="%5."/>
      <w:lvlJc w:val="left"/>
      <w:pPr>
        <w:tabs>
          <w:tab w:val="num" w:pos="3978"/>
        </w:tabs>
        <w:ind w:left="3978" w:hanging="360"/>
      </w:pPr>
    </w:lvl>
    <w:lvl w:ilvl="5" w:tplc="0409001B" w:tentative="1">
      <w:start w:val="1"/>
      <w:numFmt w:val="lowerRoman"/>
      <w:lvlText w:val="%6."/>
      <w:lvlJc w:val="right"/>
      <w:pPr>
        <w:tabs>
          <w:tab w:val="num" w:pos="4698"/>
        </w:tabs>
        <w:ind w:left="4698" w:hanging="180"/>
      </w:pPr>
    </w:lvl>
    <w:lvl w:ilvl="6" w:tplc="0409000F" w:tentative="1">
      <w:start w:val="1"/>
      <w:numFmt w:val="decimal"/>
      <w:lvlText w:val="%7."/>
      <w:lvlJc w:val="left"/>
      <w:pPr>
        <w:tabs>
          <w:tab w:val="num" w:pos="5418"/>
        </w:tabs>
        <w:ind w:left="5418" w:hanging="360"/>
      </w:pPr>
    </w:lvl>
    <w:lvl w:ilvl="7" w:tplc="04090019" w:tentative="1">
      <w:start w:val="1"/>
      <w:numFmt w:val="lowerLetter"/>
      <w:lvlText w:val="%8."/>
      <w:lvlJc w:val="left"/>
      <w:pPr>
        <w:tabs>
          <w:tab w:val="num" w:pos="6138"/>
        </w:tabs>
        <w:ind w:left="6138" w:hanging="360"/>
      </w:pPr>
    </w:lvl>
    <w:lvl w:ilvl="8" w:tplc="0409001B" w:tentative="1">
      <w:start w:val="1"/>
      <w:numFmt w:val="lowerRoman"/>
      <w:lvlText w:val="%9."/>
      <w:lvlJc w:val="right"/>
      <w:pPr>
        <w:tabs>
          <w:tab w:val="num" w:pos="6858"/>
        </w:tabs>
        <w:ind w:left="6858" w:hanging="180"/>
      </w:pPr>
    </w:lvl>
  </w:abstractNum>
  <w:abstractNum w:abstractNumId="2" w15:restartNumberingAfterBreak="0">
    <w:nsid w:val="013F7C47"/>
    <w:multiLevelType w:val="hybridMultilevel"/>
    <w:tmpl w:val="7E4CC108"/>
    <w:lvl w:ilvl="0" w:tplc="CFD6FF6E">
      <w:start w:val="1"/>
      <w:numFmt w:val="decimal"/>
      <w:lvlText w:val="%1."/>
      <w:lvlJc w:val="left"/>
      <w:pPr>
        <w:ind w:left="1440" w:hanging="360"/>
      </w:pPr>
      <w:rPr>
        <w:rFonts w:hint="default"/>
        <w:b w:val="0"/>
        <w:bCs/>
        <w:color w:val="0000FF"/>
      </w:rPr>
    </w:lvl>
    <w:lvl w:ilvl="1" w:tplc="04090019">
      <w:start w:val="1"/>
      <w:numFmt w:val="lowerLetter"/>
      <w:lvlText w:val="%2."/>
      <w:lvlJc w:val="left"/>
      <w:pPr>
        <w:ind w:left="2160" w:hanging="360"/>
      </w:pPr>
    </w:lvl>
    <w:lvl w:ilvl="2" w:tplc="9E326D20">
      <w:start w:val="1"/>
      <w:numFmt w:val="upperLetter"/>
      <w:lvlText w:val="%3."/>
      <w:lvlJc w:val="left"/>
      <w:pPr>
        <w:ind w:left="3057" w:hanging="357"/>
      </w:pPr>
      <w:rPr>
        <w:rFonts w:hint="default"/>
        <w:color w:val="auto"/>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1610B99"/>
    <w:multiLevelType w:val="hybridMultilevel"/>
    <w:tmpl w:val="FECC77A2"/>
    <w:lvl w:ilvl="0" w:tplc="C4023216">
      <w:start w:val="1"/>
      <w:numFmt w:val="upperLetter"/>
      <w:lvlText w:val="%1."/>
      <w:lvlJc w:val="left"/>
      <w:pPr>
        <w:tabs>
          <w:tab w:val="num" w:pos="450"/>
        </w:tabs>
        <w:ind w:left="73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5D1438"/>
    <w:multiLevelType w:val="hybridMultilevel"/>
    <w:tmpl w:val="0A20DC96"/>
    <w:lvl w:ilvl="0" w:tplc="EB92E6A0">
      <w:start w:val="1"/>
      <w:numFmt w:val="upperLetter"/>
      <w:lvlText w:val="%1."/>
      <w:lvlJc w:val="left"/>
      <w:pPr>
        <w:tabs>
          <w:tab w:val="num" w:pos="1440"/>
        </w:tabs>
        <w:ind w:left="1440" w:hanging="360"/>
      </w:pPr>
      <w:rPr>
        <w:rFonts w:hint="default"/>
      </w:rPr>
    </w:lvl>
    <w:lvl w:ilvl="1" w:tplc="87AAE508">
      <w:start w:val="1"/>
      <w:numFmt w:val="upperLetter"/>
      <w:lvlText w:val="%2."/>
      <w:lvlJc w:val="left"/>
      <w:pPr>
        <w:tabs>
          <w:tab w:val="num" w:pos="1800"/>
        </w:tabs>
        <w:ind w:left="1800" w:hanging="720"/>
      </w:pPr>
      <w:rPr>
        <w:rFonts w:hint="default"/>
      </w:rPr>
    </w:lvl>
    <w:lvl w:ilvl="2" w:tplc="12C4286C">
      <w:start w:val="40"/>
      <w:numFmt w:val="bullet"/>
      <w:lvlText w:val=""/>
      <w:lvlJc w:val="left"/>
      <w:pPr>
        <w:ind w:left="2340" w:hanging="360"/>
      </w:pPr>
      <w:rPr>
        <w:rFonts w:ascii="Wingdings" w:eastAsia="Times New Roman" w:hAnsi="Wingdings" w:cs="Arial" w:hint="default"/>
      </w:rPr>
    </w:lvl>
    <w:lvl w:ilvl="3" w:tplc="055A85B4">
      <w:start w:val="500"/>
      <w:numFmt w:val="decimal"/>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C46119F"/>
    <w:multiLevelType w:val="hybridMultilevel"/>
    <w:tmpl w:val="FBA20B16"/>
    <w:lvl w:ilvl="0" w:tplc="0409000F">
      <w:start w:val="1"/>
      <w:numFmt w:val="decimal"/>
      <w:lvlText w:val="%1."/>
      <w:lvlJc w:val="left"/>
      <w:pPr>
        <w:ind w:left="2610" w:hanging="360"/>
      </w:pPr>
    </w:lvl>
    <w:lvl w:ilvl="1" w:tplc="04090019">
      <w:start w:val="1"/>
      <w:numFmt w:val="lowerLetter"/>
      <w:lvlText w:val="%2."/>
      <w:lvlJc w:val="left"/>
      <w:pPr>
        <w:ind w:left="3330" w:hanging="360"/>
      </w:pPr>
    </w:lvl>
    <w:lvl w:ilvl="2" w:tplc="0409001B">
      <w:start w:val="1"/>
      <w:numFmt w:val="lowerRoman"/>
      <w:lvlText w:val="%3."/>
      <w:lvlJc w:val="right"/>
      <w:pPr>
        <w:ind w:left="4050" w:hanging="180"/>
      </w:pPr>
    </w:lvl>
    <w:lvl w:ilvl="3" w:tplc="0409000F">
      <w:start w:val="1"/>
      <w:numFmt w:val="decimal"/>
      <w:lvlText w:val="%4."/>
      <w:lvlJc w:val="left"/>
      <w:pPr>
        <w:ind w:left="4770" w:hanging="360"/>
      </w:pPr>
    </w:lvl>
    <w:lvl w:ilvl="4" w:tplc="04090019">
      <w:start w:val="1"/>
      <w:numFmt w:val="lowerLetter"/>
      <w:lvlText w:val="%5."/>
      <w:lvlJc w:val="left"/>
      <w:pPr>
        <w:ind w:left="5490" w:hanging="360"/>
      </w:pPr>
    </w:lvl>
    <w:lvl w:ilvl="5" w:tplc="0409001B">
      <w:start w:val="1"/>
      <w:numFmt w:val="lowerRoman"/>
      <w:lvlText w:val="%6."/>
      <w:lvlJc w:val="right"/>
      <w:pPr>
        <w:ind w:left="6210" w:hanging="180"/>
      </w:pPr>
    </w:lvl>
    <w:lvl w:ilvl="6" w:tplc="0409000F">
      <w:start w:val="1"/>
      <w:numFmt w:val="decimal"/>
      <w:lvlText w:val="%7."/>
      <w:lvlJc w:val="left"/>
      <w:pPr>
        <w:ind w:left="6930" w:hanging="360"/>
      </w:pPr>
    </w:lvl>
    <w:lvl w:ilvl="7" w:tplc="04090019">
      <w:start w:val="1"/>
      <w:numFmt w:val="lowerLetter"/>
      <w:lvlText w:val="%8."/>
      <w:lvlJc w:val="left"/>
      <w:pPr>
        <w:ind w:left="7650" w:hanging="360"/>
      </w:pPr>
    </w:lvl>
    <w:lvl w:ilvl="8" w:tplc="0409001B">
      <w:start w:val="1"/>
      <w:numFmt w:val="lowerRoman"/>
      <w:lvlText w:val="%9."/>
      <w:lvlJc w:val="right"/>
      <w:pPr>
        <w:ind w:left="8370" w:hanging="180"/>
      </w:pPr>
    </w:lvl>
  </w:abstractNum>
  <w:abstractNum w:abstractNumId="6" w15:restartNumberingAfterBreak="0">
    <w:nsid w:val="0C4D18A8"/>
    <w:multiLevelType w:val="hybridMultilevel"/>
    <w:tmpl w:val="8E502DC6"/>
    <w:lvl w:ilvl="0" w:tplc="04090019">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FF050F"/>
    <w:multiLevelType w:val="hybridMultilevel"/>
    <w:tmpl w:val="816C9E0E"/>
    <w:lvl w:ilvl="0" w:tplc="13840FB2">
      <w:start w:val="1"/>
      <w:numFmt w:val="upperLetter"/>
      <w:lvlText w:val="%1."/>
      <w:lvlJc w:val="left"/>
      <w:pPr>
        <w:ind w:left="1620" w:hanging="360"/>
      </w:pPr>
      <w:rPr>
        <w:rFonts w:asciiTheme="minorHAnsi" w:hAnsiTheme="minorHAnsi" w:cstheme="minorHAnsi" w:hint="default"/>
        <w:b/>
        <w:color w:val="auto"/>
      </w:rPr>
    </w:lvl>
    <w:lvl w:ilvl="1" w:tplc="BFB408A6">
      <w:start w:val="1"/>
      <w:numFmt w:val="decimal"/>
      <w:lvlText w:val="%2."/>
      <w:lvlJc w:val="left"/>
      <w:pPr>
        <w:ind w:left="2340" w:hanging="360"/>
      </w:pPr>
      <w:rPr>
        <w:rFonts w:hint="default"/>
        <w:b w:val="0"/>
      </w:r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15:restartNumberingAfterBreak="0">
    <w:nsid w:val="13391B58"/>
    <w:multiLevelType w:val="hybridMultilevel"/>
    <w:tmpl w:val="4306BC22"/>
    <w:lvl w:ilvl="0" w:tplc="0D0288E4">
      <w:start w:val="1"/>
      <w:numFmt w:val="lowerLetter"/>
      <w:lvlText w:val="%1."/>
      <w:lvlJc w:val="left"/>
      <w:pPr>
        <w:ind w:left="900" w:hanging="360"/>
      </w:pPr>
      <w:rPr>
        <w:color w:val="0000FF"/>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193416C3"/>
    <w:multiLevelType w:val="hybridMultilevel"/>
    <w:tmpl w:val="01068C88"/>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19423AA8"/>
    <w:multiLevelType w:val="hybridMultilevel"/>
    <w:tmpl w:val="EF1A3EA8"/>
    <w:lvl w:ilvl="0" w:tplc="0409000F">
      <w:start w:val="1"/>
      <w:numFmt w:val="decimal"/>
      <w:lvlText w:val="%1."/>
      <w:lvlJc w:val="left"/>
      <w:pPr>
        <w:ind w:left="2040" w:hanging="360"/>
      </w:p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11" w15:restartNumberingAfterBreak="0">
    <w:nsid w:val="1A3E69F9"/>
    <w:multiLevelType w:val="hybridMultilevel"/>
    <w:tmpl w:val="D6483560"/>
    <w:lvl w:ilvl="0" w:tplc="F53C8B20">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E15C5A"/>
    <w:multiLevelType w:val="hybridMultilevel"/>
    <w:tmpl w:val="F41C7AD6"/>
    <w:lvl w:ilvl="0" w:tplc="C0D43D90">
      <w:start w:val="1"/>
      <w:numFmt w:val="lowerLetter"/>
      <w:lvlText w:val="%1."/>
      <w:lvlJc w:val="left"/>
      <w:pPr>
        <w:ind w:left="2598" w:hanging="360"/>
      </w:pPr>
      <w:rPr>
        <w:b w:val="0"/>
        <w:bCs/>
      </w:rPr>
    </w:lvl>
    <w:lvl w:ilvl="1" w:tplc="04090019">
      <w:start w:val="1"/>
      <w:numFmt w:val="lowerLetter"/>
      <w:lvlText w:val="%2."/>
      <w:lvlJc w:val="left"/>
      <w:pPr>
        <w:ind w:left="3318" w:hanging="360"/>
      </w:pPr>
    </w:lvl>
    <w:lvl w:ilvl="2" w:tplc="0409001B">
      <w:start w:val="1"/>
      <w:numFmt w:val="lowerRoman"/>
      <w:lvlText w:val="%3."/>
      <w:lvlJc w:val="right"/>
      <w:pPr>
        <w:ind w:left="4038" w:hanging="180"/>
      </w:pPr>
    </w:lvl>
    <w:lvl w:ilvl="3" w:tplc="0409000F">
      <w:start w:val="1"/>
      <w:numFmt w:val="decimal"/>
      <w:lvlText w:val="%4."/>
      <w:lvlJc w:val="left"/>
      <w:pPr>
        <w:ind w:left="4758" w:hanging="360"/>
      </w:pPr>
    </w:lvl>
    <w:lvl w:ilvl="4" w:tplc="04090019">
      <w:start w:val="1"/>
      <w:numFmt w:val="lowerLetter"/>
      <w:lvlText w:val="%5."/>
      <w:lvlJc w:val="left"/>
      <w:pPr>
        <w:ind w:left="5478" w:hanging="360"/>
      </w:pPr>
    </w:lvl>
    <w:lvl w:ilvl="5" w:tplc="0409001B">
      <w:start w:val="1"/>
      <w:numFmt w:val="lowerRoman"/>
      <w:lvlText w:val="%6."/>
      <w:lvlJc w:val="right"/>
      <w:pPr>
        <w:ind w:left="6198" w:hanging="180"/>
      </w:pPr>
    </w:lvl>
    <w:lvl w:ilvl="6" w:tplc="0409000F">
      <w:start w:val="1"/>
      <w:numFmt w:val="decimal"/>
      <w:lvlText w:val="%7."/>
      <w:lvlJc w:val="left"/>
      <w:pPr>
        <w:ind w:left="6918" w:hanging="360"/>
      </w:pPr>
    </w:lvl>
    <w:lvl w:ilvl="7" w:tplc="04090019">
      <w:start w:val="1"/>
      <w:numFmt w:val="lowerLetter"/>
      <w:lvlText w:val="%8."/>
      <w:lvlJc w:val="left"/>
      <w:pPr>
        <w:ind w:left="7638" w:hanging="360"/>
      </w:pPr>
    </w:lvl>
    <w:lvl w:ilvl="8" w:tplc="0409001B">
      <w:start w:val="1"/>
      <w:numFmt w:val="lowerRoman"/>
      <w:lvlText w:val="%9."/>
      <w:lvlJc w:val="right"/>
      <w:pPr>
        <w:ind w:left="8358" w:hanging="180"/>
      </w:pPr>
    </w:lvl>
  </w:abstractNum>
  <w:abstractNum w:abstractNumId="13" w15:restartNumberingAfterBreak="0">
    <w:nsid w:val="235B11C6"/>
    <w:multiLevelType w:val="hybridMultilevel"/>
    <w:tmpl w:val="6726A0C4"/>
    <w:lvl w:ilvl="0" w:tplc="28E0921E">
      <w:start w:val="1"/>
      <w:numFmt w:val="upperLetter"/>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55F05390">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4BE3E9D"/>
    <w:multiLevelType w:val="hybridMultilevel"/>
    <w:tmpl w:val="EF60D882"/>
    <w:lvl w:ilvl="0" w:tplc="6C542B6C">
      <w:start w:val="1"/>
      <w:numFmt w:val="upperLetter"/>
      <w:lvlText w:val="%1."/>
      <w:lvlJc w:val="left"/>
      <w:pPr>
        <w:tabs>
          <w:tab w:val="num" w:pos="1080"/>
        </w:tabs>
        <w:ind w:left="1080" w:hanging="360"/>
      </w:pPr>
      <w:rPr>
        <w:b/>
        <w:bCs/>
      </w:rPr>
    </w:lvl>
    <w:lvl w:ilvl="1" w:tplc="0409000F">
      <w:start w:val="1"/>
      <w:numFmt w:val="decimal"/>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5" w15:restartNumberingAfterBreak="0">
    <w:nsid w:val="25167B86"/>
    <w:multiLevelType w:val="hybridMultilevel"/>
    <w:tmpl w:val="BB729A0C"/>
    <w:lvl w:ilvl="0" w:tplc="0409000F">
      <w:start w:val="1"/>
      <w:numFmt w:val="decimal"/>
      <w:lvlText w:val="%1."/>
      <w:lvlJc w:val="left"/>
      <w:pPr>
        <w:tabs>
          <w:tab w:val="num" w:pos="1296"/>
        </w:tabs>
        <w:ind w:left="1584" w:hanging="288"/>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72C6F9D"/>
    <w:multiLevelType w:val="hybridMultilevel"/>
    <w:tmpl w:val="61EE6BF0"/>
    <w:lvl w:ilvl="0" w:tplc="55A63CA4">
      <w:start w:val="1"/>
      <w:numFmt w:val="upperLetter"/>
      <w:lvlText w:val="%1."/>
      <w:lvlJc w:val="left"/>
      <w:pPr>
        <w:ind w:left="360" w:hanging="360"/>
      </w:pPr>
      <w:rPr>
        <w:rFonts w:asciiTheme="minorHAnsi" w:hAnsiTheme="minorHAnsi" w:cstheme="minorHAnsi" w:hint="default"/>
        <w:b/>
        <w:color w:val="auto"/>
      </w:rPr>
    </w:lvl>
    <w:lvl w:ilvl="1" w:tplc="04090019" w:tentative="1">
      <w:start w:val="1"/>
      <w:numFmt w:val="lowerLetter"/>
      <w:lvlText w:val="%2."/>
      <w:lvlJc w:val="left"/>
      <w:pPr>
        <w:ind w:left="1440" w:hanging="360"/>
      </w:pPr>
    </w:lvl>
    <w:lvl w:ilvl="2" w:tplc="A7389FC6">
      <w:start w:val="1"/>
      <w:numFmt w:val="upperLetter"/>
      <w:lvlText w:val="%3."/>
      <w:lvlJc w:val="left"/>
      <w:pPr>
        <w:ind w:left="2160" w:hanging="180"/>
      </w:pPr>
      <w:rPr>
        <w:rFonts w:asciiTheme="minorHAnsi" w:hAnsiTheme="minorHAnsi" w:cstheme="minorHAnsi" w:hint="default"/>
        <w:b/>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853D82"/>
    <w:multiLevelType w:val="hybridMultilevel"/>
    <w:tmpl w:val="DE1C8B0E"/>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2B9D5445"/>
    <w:multiLevelType w:val="hybridMultilevel"/>
    <w:tmpl w:val="01068C88"/>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2BC6126E"/>
    <w:multiLevelType w:val="hybridMultilevel"/>
    <w:tmpl w:val="BA3658C2"/>
    <w:lvl w:ilvl="0" w:tplc="D1BA4DBE">
      <w:start w:val="1"/>
      <w:numFmt w:val="decimal"/>
      <w:lvlText w:val="%1."/>
      <w:lvlJc w:val="left"/>
      <w:pPr>
        <w:tabs>
          <w:tab w:val="num" w:pos="2160"/>
        </w:tabs>
        <w:ind w:left="2160" w:hanging="720"/>
      </w:pPr>
      <w:rPr>
        <w:rFonts w:ascii="Arial" w:hAnsi="Arial" w:hint="default"/>
        <w:b w:val="0"/>
        <w:i w:val="0"/>
        <w:sz w:val="20"/>
        <w:szCs w:val="20"/>
      </w:rPr>
    </w:lvl>
    <w:lvl w:ilvl="1" w:tplc="0409000F">
      <w:start w:val="1"/>
      <w:numFmt w:val="decimal"/>
      <w:lvlText w:val="%2."/>
      <w:lvlJc w:val="left"/>
      <w:pPr>
        <w:tabs>
          <w:tab w:val="num" w:pos="2070"/>
        </w:tabs>
        <w:ind w:left="2070" w:hanging="360"/>
      </w:pPr>
      <w:rPr>
        <w:rFonts w:hint="default"/>
        <w:b w:val="0"/>
        <w:i w:val="0"/>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D5E291C"/>
    <w:multiLevelType w:val="hybridMultilevel"/>
    <w:tmpl w:val="18D4D1F6"/>
    <w:lvl w:ilvl="0" w:tplc="69928A50">
      <w:start w:val="1"/>
      <w:numFmt w:val="decimal"/>
      <w:lvlText w:val="%1."/>
      <w:lvlJc w:val="left"/>
      <w:pPr>
        <w:ind w:left="1980" w:hanging="360"/>
      </w:pPr>
      <w:rPr>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1" w15:restartNumberingAfterBreak="0">
    <w:nsid w:val="30141B92"/>
    <w:multiLevelType w:val="hybridMultilevel"/>
    <w:tmpl w:val="01068C88"/>
    <w:lvl w:ilvl="0" w:tplc="FFFFFFFF">
      <w:start w:val="1"/>
      <w:numFmt w:val="lowerLetter"/>
      <w:lvlText w:val="%1."/>
      <w:lvlJc w:val="left"/>
      <w:pPr>
        <w:ind w:left="900" w:hanging="360"/>
      </w:p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2" w15:restartNumberingAfterBreak="0">
    <w:nsid w:val="304C005E"/>
    <w:multiLevelType w:val="hybridMultilevel"/>
    <w:tmpl w:val="206C23AE"/>
    <w:lvl w:ilvl="0" w:tplc="47504146">
      <w:start w:val="1"/>
      <w:numFmt w:val="upperLetter"/>
      <w:lvlText w:val="%1."/>
      <w:lvlJc w:val="left"/>
      <w:pPr>
        <w:ind w:left="1260" w:hanging="360"/>
      </w:pPr>
      <w:rPr>
        <w:rFonts w:hint="default"/>
        <w:b w:val="0"/>
        <w:bCs/>
        <w:i w:val="0"/>
        <w:iCs w:val="0"/>
        <w:color w:val="auto"/>
      </w:rPr>
    </w:lvl>
    <w:lvl w:ilvl="1" w:tplc="D4EAA86E">
      <w:start w:val="1"/>
      <w:numFmt w:val="decimal"/>
      <w:lvlText w:val="%2."/>
      <w:lvlJc w:val="left"/>
      <w:pPr>
        <w:ind w:left="1980" w:hanging="360"/>
      </w:pPr>
      <w:rPr>
        <w:b w:val="0"/>
        <w:bCs/>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36051CDD"/>
    <w:multiLevelType w:val="hybridMultilevel"/>
    <w:tmpl w:val="E89C2CD4"/>
    <w:lvl w:ilvl="0" w:tplc="41CA6930">
      <w:start w:val="3"/>
      <w:numFmt w:val="upperLetter"/>
      <w:lvlText w:val="%1."/>
      <w:lvlJc w:val="left"/>
      <w:pPr>
        <w:tabs>
          <w:tab w:val="num" w:pos="1008"/>
        </w:tabs>
        <w:ind w:left="1296" w:hanging="288"/>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7056904"/>
    <w:multiLevelType w:val="hybridMultilevel"/>
    <w:tmpl w:val="E7600D6C"/>
    <w:lvl w:ilvl="0" w:tplc="0409000F">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5" w15:restartNumberingAfterBreak="0">
    <w:nsid w:val="41231B97"/>
    <w:multiLevelType w:val="hybridMultilevel"/>
    <w:tmpl w:val="5922048A"/>
    <w:lvl w:ilvl="0" w:tplc="EB36369C">
      <w:start w:val="1"/>
      <w:numFmt w:val="upperLetter"/>
      <w:lvlText w:val="%1."/>
      <w:lvlJc w:val="left"/>
      <w:pPr>
        <w:tabs>
          <w:tab w:val="num" w:pos="1152"/>
        </w:tabs>
        <w:ind w:left="1440" w:hanging="288"/>
      </w:pPr>
      <w:rPr>
        <w:rFonts w:hint="default"/>
      </w:rPr>
    </w:lvl>
    <w:lvl w:ilvl="1" w:tplc="04090019" w:tentative="1">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26" w15:restartNumberingAfterBreak="0">
    <w:nsid w:val="4240418F"/>
    <w:multiLevelType w:val="hybridMultilevel"/>
    <w:tmpl w:val="BC28DF12"/>
    <w:lvl w:ilvl="0" w:tplc="7D8E1494">
      <w:start w:val="1"/>
      <w:numFmt w:val="upperLetter"/>
      <w:lvlText w:val="%1."/>
      <w:lvlJc w:val="left"/>
      <w:pPr>
        <w:tabs>
          <w:tab w:val="num" w:pos="720"/>
        </w:tabs>
        <w:ind w:left="1008" w:hanging="288"/>
      </w:pPr>
      <w:rPr>
        <w:rFonts w:hint="default"/>
        <w:b w:val="0"/>
      </w:rPr>
    </w:lvl>
    <w:lvl w:ilvl="1" w:tplc="53DEEE44">
      <w:start w:val="1"/>
      <w:numFmt w:val="upperLetter"/>
      <w:lvlText w:val="%2."/>
      <w:lvlJc w:val="left"/>
      <w:pPr>
        <w:tabs>
          <w:tab w:val="num" w:pos="720"/>
        </w:tabs>
        <w:ind w:left="1008" w:hanging="288"/>
      </w:pPr>
      <w:rPr>
        <w:rFonts w:hint="default"/>
      </w:rPr>
    </w:lvl>
    <w:lvl w:ilvl="2" w:tplc="3B44BE5A">
      <w:start w:val="1"/>
      <w:numFmt w:val="upperLetter"/>
      <w:lvlText w:val="%3."/>
      <w:lvlJc w:val="left"/>
      <w:pPr>
        <w:tabs>
          <w:tab w:val="num" w:pos="720"/>
        </w:tabs>
        <w:ind w:left="1008" w:hanging="288"/>
      </w:pPr>
      <w:rPr>
        <w:rFonts w:hint="default"/>
      </w:rPr>
    </w:lvl>
    <w:lvl w:ilvl="3" w:tplc="09BC2BEA">
      <w:start w:val="1"/>
      <w:numFmt w:val="upperLetter"/>
      <w:lvlText w:val="%4."/>
      <w:lvlJc w:val="left"/>
      <w:pPr>
        <w:tabs>
          <w:tab w:val="num" w:pos="720"/>
        </w:tabs>
        <w:ind w:left="1008" w:hanging="288"/>
      </w:pPr>
      <w:rPr>
        <w:rFonts w:hint="default"/>
      </w:rPr>
    </w:lvl>
    <w:lvl w:ilvl="4" w:tplc="34AAC3E2">
      <w:start w:val="1"/>
      <w:numFmt w:val="decimal"/>
      <w:lvlText w:val="%5."/>
      <w:lvlJc w:val="left"/>
      <w:pPr>
        <w:tabs>
          <w:tab w:val="num" w:pos="1008"/>
        </w:tabs>
        <w:ind w:left="1296" w:hanging="288"/>
      </w:pPr>
      <w:rPr>
        <w:rFonts w:hint="default"/>
        <w:b w:val="0"/>
      </w:rPr>
    </w:lvl>
    <w:lvl w:ilvl="5" w:tplc="5BF65A5E">
      <w:start w:val="1"/>
      <w:numFmt w:val="decimal"/>
      <w:lvlText w:val="%6."/>
      <w:lvlJc w:val="left"/>
      <w:pPr>
        <w:tabs>
          <w:tab w:val="num" w:pos="1008"/>
        </w:tabs>
        <w:ind w:left="1296" w:hanging="288"/>
      </w:pPr>
      <w:rPr>
        <w:rFonts w:hint="default"/>
      </w:rPr>
    </w:lvl>
    <w:lvl w:ilvl="6" w:tplc="FF608B60">
      <w:start w:val="1"/>
      <w:numFmt w:val="decimal"/>
      <w:lvlText w:val="%7."/>
      <w:lvlJc w:val="left"/>
      <w:pPr>
        <w:tabs>
          <w:tab w:val="num" w:pos="1296"/>
        </w:tabs>
        <w:ind w:left="1584" w:hanging="288"/>
      </w:pPr>
      <w:rPr>
        <w:rFonts w:hint="default"/>
        <w:b w:val="0"/>
      </w:rPr>
    </w:lvl>
    <w:lvl w:ilvl="7" w:tplc="522CD6CE">
      <w:start w:val="1"/>
      <w:numFmt w:val="lowerLetter"/>
      <w:lvlText w:val="%8."/>
      <w:lvlJc w:val="left"/>
      <w:pPr>
        <w:tabs>
          <w:tab w:val="num" w:pos="1296"/>
        </w:tabs>
        <w:ind w:left="1584" w:hanging="288"/>
      </w:pPr>
      <w:rPr>
        <w:rFonts w:hint="default"/>
      </w:rPr>
    </w:lvl>
    <w:lvl w:ilvl="8" w:tplc="281E4818">
      <w:start w:val="3"/>
      <w:numFmt w:val="decimal"/>
      <w:lvlText w:val="%9."/>
      <w:lvlJc w:val="left"/>
      <w:pPr>
        <w:tabs>
          <w:tab w:val="num" w:pos="1008"/>
        </w:tabs>
        <w:ind w:left="1296" w:hanging="288"/>
      </w:pPr>
      <w:rPr>
        <w:rFonts w:hint="default"/>
      </w:rPr>
    </w:lvl>
  </w:abstractNum>
  <w:abstractNum w:abstractNumId="27" w15:restartNumberingAfterBreak="0">
    <w:nsid w:val="44233C83"/>
    <w:multiLevelType w:val="hybridMultilevel"/>
    <w:tmpl w:val="1E8E93C6"/>
    <w:lvl w:ilvl="0" w:tplc="04090019">
      <w:start w:val="1"/>
      <w:numFmt w:val="lowerLetter"/>
      <w:lvlText w:val="%1."/>
      <w:lvlJc w:val="left"/>
      <w:pPr>
        <w:ind w:left="2598" w:hanging="360"/>
      </w:pPr>
    </w:lvl>
    <w:lvl w:ilvl="1" w:tplc="04090019">
      <w:start w:val="1"/>
      <w:numFmt w:val="lowerLetter"/>
      <w:lvlText w:val="%2."/>
      <w:lvlJc w:val="left"/>
      <w:pPr>
        <w:ind w:left="3318" w:hanging="360"/>
      </w:pPr>
    </w:lvl>
    <w:lvl w:ilvl="2" w:tplc="0409001B">
      <w:start w:val="1"/>
      <w:numFmt w:val="lowerRoman"/>
      <w:lvlText w:val="%3."/>
      <w:lvlJc w:val="right"/>
      <w:pPr>
        <w:ind w:left="4038" w:hanging="180"/>
      </w:pPr>
    </w:lvl>
    <w:lvl w:ilvl="3" w:tplc="0409000F">
      <w:start w:val="1"/>
      <w:numFmt w:val="decimal"/>
      <w:lvlText w:val="%4."/>
      <w:lvlJc w:val="left"/>
      <w:pPr>
        <w:ind w:left="4758" w:hanging="360"/>
      </w:pPr>
    </w:lvl>
    <w:lvl w:ilvl="4" w:tplc="04090019">
      <w:start w:val="1"/>
      <w:numFmt w:val="lowerLetter"/>
      <w:lvlText w:val="%5."/>
      <w:lvlJc w:val="left"/>
      <w:pPr>
        <w:ind w:left="5478" w:hanging="360"/>
      </w:pPr>
    </w:lvl>
    <w:lvl w:ilvl="5" w:tplc="0409001B">
      <w:start w:val="1"/>
      <w:numFmt w:val="lowerRoman"/>
      <w:lvlText w:val="%6."/>
      <w:lvlJc w:val="right"/>
      <w:pPr>
        <w:ind w:left="6198" w:hanging="180"/>
      </w:pPr>
    </w:lvl>
    <w:lvl w:ilvl="6" w:tplc="0409000F">
      <w:start w:val="1"/>
      <w:numFmt w:val="decimal"/>
      <w:lvlText w:val="%7."/>
      <w:lvlJc w:val="left"/>
      <w:pPr>
        <w:ind w:left="6918" w:hanging="360"/>
      </w:pPr>
    </w:lvl>
    <w:lvl w:ilvl="7" w:tplc="04090019">
      <w:start w:val="1"/>
      <w:numFmt w:val="lowerLetter"/>
      <w:lvlText w:val="%8."/>
      <w:lvlJc w:val="left"/>
      <w:pPr>
        <w:ind w:left="7638" w:hanging="360"/>
      </w:pPr>
    </w:lvl>
    <w:lvl w:ilvl="8" w:tplc="0409001B">
      <w:start w:val="1"/>
      <w:numFmt w:val="lowerRoman"/>
      <w:lvlText w:val="%9."/>
      <w:lvlJc w:val="right"/>
      <w:pPr>
        <w:ind w:left="8358" w:hanging="180"/>
      </w:pPr>
    </w:lvl>
  </w:abstractNum>
  <w:abstractNum w:abstractNumId="28" w15:restartNumberingAfterBreak="0">
    <w:nsid w:val="45E935E1"/>
    <w:multiLevelType w:val="multilevel"/>
    <w:tmpl w:val="D49C236C"/>
    <w:lvl w:ilvl="0">
      <w:start w:val="1"/>
      <w:numFmt w:val="decimal"/>
      <w:lvlText w:val="%1."/>
      <w:lvlJc w:val="left"/>
      <w:pPr>
        <w:tabs>
          <w:tab w:val="num" w:pos="810"/>
        </w:tabs>
        <w:ind w:left="810" w:hanging="360"/>
      </w:pPr>
      <w:rPr>
        <w:rFonts w:hint="default"/>
      </w:rPr>
    </w:lvl>
    <w:lvl w:ilvl="1">
      <w:start w:val="1"/>
      <w:numFmt w:val="decimalZero"/>
      <w:isLgl/>
      <w:lvlText w:val="2.%2"/>
      <w:lvlJc w:val="left"/>
      <w:pPr>
        <w:ind w:left="540" w:hanging="540"/>
      </w:pPr>
      <w:rPr>
        <w:rFonts w:hint="default"/>
        <w:b/>
        <w:bCs/>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9" w15:restartNumberingAfterBreak="0">
    <w:nsid w:val="469F726C"/>
    <w:multiLevelType w:val="hybridMultilevel"/>
    <w:tmpl w:val="D58E3172"/>
    <w:lvl w:ilvl="0" w:tplc="EDD4FBD6">
      <w:start w:val="1"/>
      <w:numFmt w:val="decimal"/>
      <w:lvlText w:val="%1."/>
      <w:lvlJc w:val="left"/>
      <w:pPr>
        <w:tabs>
          <w:tab w:val="num" w:pos="1008"/>
        </w:tabs>
        <w:ind w:left="1296" w:hanging="288"/>
      </w:p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0" w15:restartNumberingAfterBreak="0">
    <w:nsid w:val="46BC52A9"/>
    <w:multiLevelType w:val="hybridMultilevel"/>
    <w:tmpl w:val="63D2EA20"/>
    <w:lvl w:ilvl="0" w:tplc="5458F66C">
      <w:start w:val="1"/>
      <w:numFmt w:val="decimal"/>
      <w:lvlText w:val="%1."/>
      <w:lvlJc w:val="left"/>
      <w:pPr>
        <w:tabs>
          <w:tab w:val="num" w:pos="1008"/>
        </w:tabs>
        <w:ind w:left="1296" w:hanging="288"/>
      </w:pPr>
      <w:rPr>
        <w:rFonts w:hint="default"/>
      </w:rPr>
    </w:lvl>
    <w:lvl w:ilvl="1" w:tplc="04090019">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73909D8"/>
    <w:multiLevelType w:val="hybridMultilevel"/>
    <w:tmpl w:val="E75A23BC"/>
    <w:lvl w:ilvl="0" w:tplc="5448C388">
      <w:start w:val="1"/>
      <w:numFmt w:val="upperLetter"/>
      <w:lvlText w:val="%1."/>
      <w:lvlJc w:val="left"/>
      <w:pPr>
        <w:tabs>
          <w:tab w:val="num" w:pos="360"/>
        </w:tabs>
        <w:ind w:left="360" w:hanging="360"/>
      </w:pPr>
      <w:rPr>
        <w:rFonts w:hint="default"/>
        <w:b w:val="0"/>
        <w:bCs/>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2" w15:restartNumberingAfterBreak="0">
    <w:nsid w:val="48EE1B0E"/>
    <w:multiLevelType w:val="hybridMultilevel"/>
    <w:tmpl w:val="5B3458B6"/>
    <w:lvl w:ilvl="0" w:tplc="DC5E985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9784428"/>
    <w:multiLevelType w:val="hybridMultilevel"/>
    <w:tmpl w:val="3850D462"/>
    <w:lvl w:ilvl="0" w:tplc="2BA4057E">
      <w:start w:val="1"/>
      <w:numFmt w:val="upperLetter"/>
      <w:lvlText w:val="%1."/>
      <w:lvlJc w:val="left"/>
      <w:pPr>
        <w:tabs>
          <w:tab w:val="num" w:pos="432"/>
        </w:tabs>
        <w:ind w:left="720" w:hanging="288"/>
      </w:pPr>
      <w:rPr>
        <w:rFonts w:hint="default"/>
      </w:rPr>
    </w:lvl>
    <w:lvl w:ilvl="1" w:tplc="D032FE84">
      <w:start w:val="1"/>
      <w:numFmt w:val="upperLetter"/>
      <w:lvlText w:val="%2."/>
      <w:lvlJc w:val="left"/>
      <w:pPr>
        <w:tabs>
          <w:tab w:val="num" w:pos="432"/>
        </w:tabs>
        <w:ind w:left="720" w:hanging="288"/>
      </w:pPr>
      <w:rPr>
        <w:rFonts w:hint="default"/>
      </w:rPr>
    </w:lvl>
    <w:lvl w:ilvl="2" w:tplc="1F5A95CC">
      <w:start w:val="1"/>
      <w:numFmt w:val="upperLetter"/>
      <w:lvlText w:val="%3."/>
      <w:lvlJc w:val="left"/>
      <w:pPr>
        <w:tabs>
          <w:tab w:val="num" w:pos="432"/>
        </w:tabs>
        <w:ind w:left="720" w:hanging="288"/>
      </w:pPr>
      <w:rPr>
        <w:rFonts w:hint="default"/>
      </w:rPr>
    </w:lvl>
    <w:lvl w:ilvl="3" w:tplc="72825F18">
      <w:start w:val="1"/>
      <w:numFmt w:val="decimal"/>
      <w:lvlText w:val="%4."/>
      <w:lvlJc w:val="left"/>
      <w:pPr>
        <w:tabs>
          <w:tab w:val="num" w:pos="1320"/>
        </w:tabs>
        <w:ind w:left="1320" w:hanging="360"/>
      </w:pPr>
      <w:rPr>
        <w:rFonts w:hint="default"/>
        <w:b w:val="0"/>
        <w:bCs w:val="0"/>
        <w:color w:val="auto"/>
      </w:rPr>
    </w:lvl>
    <w:lvl w:ilvl="4" w:tplc="5A98E2BA">
      <w:start w:val="1"/>
      <w:numFmt w:val="lowerLetter"/>
      <w:lvlText w:val="%5."/>
      <w:lvlJc w:val="left"/>
      <w:pPr>
        <w:tabs>
          <w:tab w:val="num" w:pos="3312"/>
        </w:tabs>
        <w:ind w:left="3312" w:hanging="360"/>
      </w:pPr>
      <w:rPr>
        <w:rFonts w:hint="default"/>
        <w:u w:val="single"/>
      </w:rPr>
    </w:lvl>
    <w:lvl w:ilvl="5" w:tplc="001B0409" w:tentative="1">
      <w:start w:val="1"/>
      <w:numFmt w:val="lowerRoman"/>
      <w:lvlText w:val="%6."/>
      <w:lvlJc w:val="right"/>
      <w:pPr>
        <w:tabs>
          <w:tab w:val="num" w:pos="4032"/>
        </w:tabs>
        <w:ind w:left="4032" w:hanging="180"/>
      </w:pPr>
    </w:lvl>
    <w:lvl w:ilvl="6" w:tplc="000F0409">
      <w:start w:val="1"/>
      <w:numFmt w:val="decimal"/>
      <w:lvlText w:val="%7."/>
      <w:lvlJc w:val="left"/>
      <w:pPr>
        <w:tabs>
          <w:tab w:val="num" w:pos="4752"/>
        </w:tabs>
        <w:ind w:left="4752" w:hanging="360"/>
      </w:pPr>
    </w:lvl>
    <w:lvl w:ilvl="7" w:tplc="00190409" w:tentative="1">
      <w:start w:val="1"/>
      <w:numFmt w:val="lowerLetter"/>
      <w:lvlText w:val="%8."/>
      <w:lvlJc w:val="left"/>
      <w:pPr>
        <w:tabs>
          <w:tab w:val="num" w:pos="5472"/>
        </w:tabs>
        <w:ind w:left="5472" w:hanging="360"/>
      </w:pPr>
    </w:lvl>
    <w:lvl w:ilvl="8" w:tplc="001B0409" w:tentative="1">
      <w:start w:val="1"/>
      <w:numFmt w:val="lowerRoman"/>
      <w:lvlText w:val="%9."/>
      <w:lvlJc w:val="right"/>
      <w:pPr>
        <w:tabs>
          <w:tab w:val="num" w:pos="6192"/>
        </w:tabs>
        <w:ind w:left="6192" w:hanging="180"/>
      </w:pPr>
    </w:lvl>
  </w:abstractNum>
  <w:abstractNum w:abstractNumId="34" w15:restartNumberingAfterBreak="0">
    <w:nsid w:val="4AC6408F"/>
    <w:multiLevelType w:val="hybridMultilevel"/>
    <w:tmpl w:val="DEE69BF8"/>
    <w:lvl w:ilvl="0" w:tplc="33106282">
      <w:start w:val="1"/>
      <w:numFmt w:val="decimal"/>
      <w:lvlText w:val="%1."/>
      <w:lvlJc w:val="left"/>
      <w:pPr>
        <w:tabs>
          <w:tab w:val="num" w:pos="1584"/>
        </w:tabs>
        <w:ind w:left="1584"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4B967A46"/>
    <w:multiLevelType w:val="hybridMultilevel"/>
    <w:tmpl w:val="3C8AFD56"/>
    <w:lvl w:ilvl="0" w:tplc="7D8273F4">
      <w:start w:val="1"/>
      <w:numFmt w:val="upperLetter"/>
      <w:lvlText w:val="%1."/>
      <w:lvlJc w:val="left"/>
      <w:pPr>
        <w:ind w:left="1260" w:hanging="360"/>
      </w:pPr>
      <w:rPr>
        <w:rFonts w:hint="default"/>
        <w:b/>
        <w:bCs w:val="0"/>
        <w:i w:val="0"/>
        <w:iCs w:val="0"/>
        <w:color w:val="auto"/>
      </w:rPr>
    </w:lvl>
    <w:lvl w:ilvl="1" w:tplc="D4EAA86E">
      <w:start w:val="1"/>
      <w:numFmt w:val="decimal"/>
      <w:lvlText w:val="%2."/>
      <w:lvlJc w:val="left"/>
      <w:pPr>
        <w:ind w:left="1980" w:hanging="360"/>
      </w:pPr>
      <w:rPr>
        <w:b w:val="0"/>
        <w:bCs/>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6" w15:restartNumberingAfterBreak="0">
    <w:nsid w:val="4E2A6DD2"/>
    <w:multiLevelType w:val="hybridMultilevel"/>
    <w:tmpl w:val="C33C68E2"/>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4E5F65C5"/>
    <w:multiLevelType w:val="hybridMultilevel"/>
    <w:tmpl w:val="FBCC8DDA"/>
    <w:lvl w:ilvl="0" w:tplc="7D8273F4">
      <w:start w:val="1"/>
      <w:numFmt w:val="upperLetter"/>
      <w:lvlText w:val="%1."/>
      <w:lvlJc w:val="left"/>
      <w:pPr>
        <w:ind w:left="1260" w:hanging="360"/>
      </w:pPr>
      <w:rPr>
        <w:rFonts w:hint="default"/>
        <w:b/>
        <w:bCs w:val="0"/>
        <w:i w:val="0"/>
        <w:iCs w:val="0"/>
        <w:color w:val="auto"/>
      </w:rPr>
    </w:lvl>
    <w:lvl w:ilvl="1" w:tplc="D4EAA86E">
      <w:start w:val="1"/>
      <w:numFmt w:val="decimal"/>
      <w:lvlText w:val="%2."/>
      <w:lvlJc w:val="left"/>
      <w:pPr>
        <w:ind w:left="1980" w:hanging="360"/>
      </w:pPr>
      <w:rPr>
        <w:b w:val="0"/>
        <w:bCs/>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8" w15:restartNumberingAfterBreak="0">
    <w:nsid w:val="51B5560A"/>
    <w:multiLevelType w:val="hybridMultilevel"/>
    <w:tmpl w:val="00C6EAE8"/>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239282C"/>
    <w:multiLevelType w:val="hybridMultilevel"/>
    <w:tmpl w:val="545E11B0"/>
    <w:lvl w:ilvl="0" w:tplc="EB36369C">
      <w:start w:val="1"/>
      <w:numFmt w:val="upperLetter"/>
      <w:lvlText w:val="%1."/>
      <w:lvlJc w:val="left"/>
      <w:pPr>
        <w:tabs>
          <w:tab w:val="num" w:pos="720"/>
        </w:tabs>
        <w:ind w:left="1008" w:hanging="288"/>
      </w:pPr>
      <w:rPr>
        <w:rFonts w:hint="default"/>
      </w:rPr>
    </w:lvl>
    <w:lvl w:ilvl="1" w:tplc="CB8078CE">
      <w:start w:val="1"/>
      <w:numFmt w:val="bullet"/>
      <w:lvlText w:val="-"/>
      <w:lvlJc w:val="left"/>
      <w:pPr>
        <w:tabs>
          <w:tab w:val="num" w:pos="1440"/>
        </w:tabs>
        <w:ind w:left="1440" w:hanging="360"/>
      </w:pPr>
      <w:rPr>
        <w:rFonts w:ascii="Arial" w:eastAsia="Times New Roman" w:hAnsi="Arial"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528A48AD"/>
    <w:multiLevelType w:val="hybridMultilevel"/>
    <w:tmpl w:val="9306F67A"/>
    <w:lvl w:ilvl="0" w:tplc="384C44B6">
      <w:start w:val="2"/>
      <w:numFmt w:val="upperLetter"/>
      <w:lvlText w:val="[%1."/>
      <w:lvlJc w:val="left"/>
      <w:pPr>
        <w:tabs>
          <w:tab w:val="num" w:pos="1080"/>
        </w:tabs>
        <w:ind w:left="1080" w:hanging="720"/>
      </w:pPr>
      <w:rPr>
        <w:rFonts w:hint="default"/>
      </w:rPr>
    </w:lvl>
    <w:lvl w:ilvl="1" w:tplc="5978A3B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54517D3D"/>
    <w:multiLevelType w:val="hybridMultilevel"/>
    <w:tmpl w:val="962C9890"/>
    <w:lvl w:ilvl="0" w:tplc="04090019">
      <w:start w:val="1"/>
      <w:numFmt w:val="lowerLetter"/>
      <w:lvlText w:val="%1."/>
      <w:lvlJc w:val="left"/>
      <w:pPr>
        <w:ind w:left="720" w:hanging="360"/>
      </w:pPr>
      <w:rPr>
        <w:b w:val="0"/>
        <w:bCs/>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4F45437"/>
    <w:multiLevelType w:val="multilevel"/>
    <w:tmpl w:val="B818EFEE"/>
    <w:lvl w:ilvl="0">
      <w:start w:val="1"/>
      <w:numFmt w:val="decimal"/>
      <w:lvlText w:val="%1."/>
      <w:lvlJc w:val="left"/>
      <w:pPr>
        <w:tabs>
          <w:tab w:val="num" w:pos="810"/>
        </w:tabs>
        <w:ind w:left="810" w:hanging="360"/>
      </w:pPr>
    </w:lvl>
    <w:lvl w:ilvl="1">
      <w:start w:val="1"/>
      <w:numFmt w:val="decimalZero"/>
      <w:isLgl/>
      <w:lvlText w:val="3.%2"/>
      <w:lvlJc w:val="left"/>
      <w:pPr>
        <w:ind w:left="990" w:hanging="540"/>
      </w:pPr>
      <w:rPr>
        <w:rFonts w:asciiTheme="minorHAnsi" w:hAnsiTheme="minorHAnsi" w:cstheme="minorHAnsi" w:hint="default"/>
        <w:b/>
        <w:bCs/>
      </w:rPr>
    </w:lvl>
    <w:lvl w:ilvl="2">
      <w:start w:val="1"/>
      <w:numFmt w:val="decimal"/>
      <w:isLgl/>
      <w:lvlText w:val="%1.%2.%3"/>
      <w:lvlJc w:val="left"/>
      <w:pPr>
        <w:ind w:left="1170" w:hanging="720"/>
      </w:pPr>
    </w:lvl>
    <w:lvl w:ilvl="3">
      <w:start w:val="1"/>
      <w:numFmt w:val="decimal"/>
      <w:isLgl/>
      <w:lvlText w:val="%1.%2.%3.%4"/>
      <w:lvlJc w:val="left"/>
      <w:pPr>
        <w:ind w:left="1170" w:hanging="720"/>
      </w:pPr>
    </w:lvl>
    <w:lvl w:ilvl="4">
      <w:start w:val="1"/>
      <w:numFmt w:val="decimal"/>
      <w:isLgl/>
      <w:lvlText w:val="%1.%2.%3.%4.%5"/>
      <w:lvlJc w:val="left"/>
      <w:pPr>
        <w:ind w:left="1530" w:hanging="1080"/>
      </w:pPr>
    </w:lvl>
    <w:lvl w:ilvl="5">
      <w:start w:val="1"/>
      <w:numFmt w:val="decimal"/>
      <w:isLgl/>
      <w:lvlText w:val="%1.%2.%3.%4.%5.%6"/>
      <w:lvlJc w:val="left"/>
      <w:pPr>
        <w:ind w:left="1530" w:hanging="1080"/>
      </w:pPr>
    </w:lvl>
    <w:lvl w:ilvl="6">
      <w:start w:val="1"/>
      <w:numFmt w:val="decimal"/>
      <w:isLgl/>
      <w:lvlText w:val="%1.%2.%3.%4.%5.%6.%7"/>
      <w:lvlJc w:val="left"/>
      <w:pPr>
        <w:ind w:left="1890" w:hanging="1440"/>
      </w:pPr>
    </w:lvl>
    <w:lvl w:ilvl="7">
      <w:start w:val="1"/>
      <w:numFmt w:val="decimal"/>
      <w:isLgl/>
      <w:lvlText w:val="%1.%2.%3.%4.%5.%6.%7.%8"/>
      <w:lvlJc w:val="left"/>
      <w:pPr>
        <w:ind w:left="1890" w:hanging="1440"/>
      </w:pPr>
    </w:lvl>
    <w:lvl w:ilvl="8">
      <w:start w:val="1"/>
      <w:numFmt w:val="decimal"/>
      <w:isLgl/>
      <w:lvlText w:val="%1.%2.%3.%4.%5.%6.%7.%8.%9"/>
      <w:lvlJc w:val="left"/>
      <w:pPr>
        <w:ind w:left="2250" w:hanging="1800"/>
      </w:pPr>
    </w:lvl>
  </w:abstractNum>
  <w:abstractNum w:abstractNumId="43" w15:restartNumberingAfterBreak="0">
    <w:nsid w:val="58224BD4"/>
    <w:multiLevelType w:val="hybridMultilevel"/>
    <w:tmpl w:val="CAE65B24"/>
    <w:lvl w:ilvl="0" w:tplc="4AF6338E">
      <w:start w:val="1"/>
      <w:numFmt w:val="upperLetter"/>
      <w:lvlText w:val="%1."/>
      <w:lvlJc w:val="left"/>
      <w:pPr>
        <w:tabs>
          <w:tab w:val="num" w:pos="2070"/>
        </w:tabs>
        <w:ind w:left="2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58FC78EE"/>
    <w:multiLevelType w:val="hybridMultilevel"/>
    <w:tmpl w:val="36EA085A"/>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5" w15:restartNumberingAfterBreak="0">
    <w:nsid w:val="5D7E7358"/>
    <w:multiLevelType w:val="hybridMultilevel"/>
    <w:tmpl w:val="9C62CBB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E454544"/>
    <w:multiLevelType w:val="hybridMultilevel"/>
    <w:tmpl w:val="1F0EDEFC"/>
    <w:lvl w:ilvl="0" w:tplc="766C7978">
      <w:start w:val="1"/>
      <w:numFmt w:val="upperLetter"/>
      <w:lvlText w:val="%1."/>
      <w:lvlJc w:val="left"/>
      <w:pPr>
        <w:tabs>
          <w:tab w:val="num" w:pos="2070"/>
        </w:tabs>
        <w:ind w:left="207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0F">
      <w:start w:val="1"/>
      <w:numFmt w:val="decimal"/>
      <w:lvlText w:val="%6."/>
      <w:lvlJc w:val="lef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63F3312C"/>
    <w:multiLevelType w:val="hybridMultilevel"/>
    <w:tmpl w:val="62C0D3EA"/>
    <w:lvl w:ilvl="0" w:tplc="51DA98DA">
      <w:start w:val="1"/>
      <w:numFmt w:val="lowerLetter"/>
      <w:lvlText w:val="%1."/>
      <w:lvlJc w:val="left"/>
      <w:pPr>
        <w:ind w:left="1440" w:hanging="360"/>
      </w:pPr>
      <w:rPr>
        <w:rFonts w:hint="default"/>
        <w:b w:val="0"/>
        <w:bCs/>
        <w:color w:val="0000FF"/>
      </w:rPr>
    </w:lvl>
    <w:lvl w:ilvl="1" w:tplc="04090019">
      <w:start w:val="1"/>
      <w:numFmt w:val="lowerLetter"/>
      <w:lvlText w:val="%2."/>
      <w:lvlJc w:val="left"/>
      <w:pPr>
        <w:ind w:left="2160" w:hanging="360"/>
      </w:pPr>
    </w:lvl>
    <w:lvl w:ilvl="2" w:tplc="9E326D20">
      <w:start w:val="1"/>
      <w:numFmt w:val="upperLetter"/>
      <w:lvlText w:val="%3."/>
      <w:lvlJc w:val="left"/>
      <w:pPr>
        <w:ind w:left="3057" w:hanging="357"/>
      </w:pPr>
      <w:rPr>
        <w:rFonts w:hint="default"/>
        <w:color w:val="auto"/>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652B7602"/>
    <w:multiLevelType w:val="hybridMultilevel"/>
    <w:tmpl w:val="41B88094"/>
    <w:lvl w:ilvl="0" w:tplc="0409000F">
      <w:start w:val="1"/>
      <w:numFmt w:val="decimal"/>
      <w:lvlText w:val="%1."/>
      <w:lvlJc w:val="left"/>
      <w:pPr>
        <w:ind w:left="2610" w:hanging="360"/>
      </w:pPr>
    </w:lvl>
    <w:lvl w:ilvl="1" w:tplc="04090019">
      <w:start w:val="1"/>
      <w:numFmt w:val="lowerLetter"/>
      <w:lvlText w:val="%2."/>
      <w:lvlJc w:val="left"/>
      <w:pPr>
        <w:ind w:left="3330" w:hanging="360"/>
      </w:pPr>
    </w:lvl>
    <w:lvl w:ilvl="2" w:tplc="0409001B">
      <w:start w:val="1"/>
      <w:numFmt w:val="lowerRoman"/>
      <w:lvlText w:val="%3."/>
      <w:lvlJc w:val="right"/>
      <w:pPr>
        <w:ind w:left="4050" w:hanging="180"/>
      </w:pPr>
    </w:lvl>
    <w:lvl w:ilvl="3" w:tplc="0409000F">
      <w:start w:val="1"/>
      <w:numFmt w:val="decimal"/>
      <w:lvlText w:val="%4."/>
      <w:lvlJc w:val="left"/>
      <w:pPr>
        <w:ind w:left="4770" w:hanging="360"/>
      </w:pPr>
    </w:lvl>
    <w:lvl w:ilvl="4" w:tplc="04090019">
      <w:start w:val="1"/>
      <w:numFmt w:val="lowerLetter"/>
      <w:lvlText w:val="%5."/>
      <w:lvlJc w:val="left"/>
      <w:pPr>
        <w:ind w:left="5490" w:hanging="360"/>
      </w:pPr>
    </w:lvl>
    <w:lvl w:ilvl="5" w:tplc="0409001B">
      <w:start w:val="1"/>
      <w:numFmt w:val="lowerRoman"/>
      <w:lvlText w:val="%6."/>
      <w:lvlJc w:val="right"/>
      <w:pPr>
        <w:ind w:left="6210" w:hanging="180"/>
      </w:pPr>
    </w:lvl>
    <w:lvl w:ilvl="6" w:tplc="0409000F">
      <w:start w:val="1"/>
      <w:numFmt w:val="decimal"/>
      <w:lvlText w:val="%7."/>
      <w:lvlJc w:val="left"/>
      <w:pPr>
        <w:ind w:left="6930" w:hanging="360"/>
      </w:pPr>
    </w:lvl>
    <w:lvl w:ilvl="7" w:tplc="04090019">
      <w:start w:val="1"/>
      <w:numFmt w:val="lowerLetter"/>
      <w:lvlText w:val="%8."/>
      <w:lvlJc w:val="left"/>
      <w:pPr>
        <w:ind w:left="7650" w:hanging="360"/>
      </w:pPr>
    </w:lvl>
    <w:lvl w:ilvl="8" w:tplc="0409001B">
      <w:start w:val="1"/>
      <w:numFmt w:val="lowerRoman"/>
      <w:lvlText w:val="%9."/>
      <w:lvlJc w:val="right"/>
      <w:pPr>
        <w:ind w:left="8370" w:hanging="180"/>
      </w:pPr>
    </w:lvl>
  </w:abstractNum>
  <w:abstractNum w:abstractNumId="49" w15:restartNumberingAfterBreak="0">
    <w:nsid w:val="67A61153"/>
    <w:multiLevelType w:val="hybridMultilevel"/>
    <w:tmpl w:val="DC5C5F0C"/>
    <w:lvl w:ilvl="0" w:tplc="F1D8B490">
      <w:start w:val="6"/>
      <w:numFmt w:val="upperLetter"/>
      <w:lvlText w:val="%1."/>
      <w:lvlJc w:val="left"/>
      <w:pPr>
        <w:tabs>
          <w:tab w:val="num" w:pos="954"/>
        </w:tabs>
        <w:ind w:left="954" w:hanging="450"/>
      </w:pPr>
      <w:rPr>
        <w:rFonts w:hint="default"/>
      </w:rPr>
    </w:lvl>
    <w:lvl w:ilvl="1" w:tplc="EA2A0824">
      <w:start w:val="1"/>
      <w:numFmt w:val="decimal"/>
      <w:lvlText w:val="%2."/>
      <w:lvlJc w:val="left"/>
      <w:pPr>
        <w:tabs>
          <w:tab w:val="num" w:pos="1584"/>
        </w:tabs>
        <w:ind w:left="1584" w:hanging="360"/>
      </w:pPr>
      <w:rPr>
        <w:rFonts w:hint="default"/>
      </w:r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50" w15:restartNumberingAfterBreak="0">
    <w:nsid w:val="6AC304CB"/>
    <w:multiLevelType w:val="hybridMultilevel"/>
    <w:tmpl w:val="1E8E93C6"/>
    <w:lvl w:ilvl="0" w:tplc="04090019">
      <w:start w:val="1"/>
      <w:numFmt w:val="lowerLetter"/>
      <w:lvlText w:val="%1."/>
      <w:lvlJc w:val="left"/>
      <w:pPr>
        <w:ind w:left="2598" w:hanging="360"/>
      </w:pPr>
    </w:lvl>
    <w:lvl w:ilvl="1" w:tplc="04090019">
      <w:start w:val="1"/>
      <w:numFmt w:val="lowerLetter"/>
      <w:lvlText w:val="%2."/>
      <w:lvlJc w:val="left"/>
      <w:pPr>
        <w:ind w:left="3318" w:hanging="360"/>
      </w:pPr>
    </w:lvl>
    <w:lvl w:ilvl="2" w:tplc="0409001B">
      <w:start w:val="1"/>
      <w:numFmt w:val="lowerRoman"/>
      <w:lvlText w:val="%3."/>
      <w:lvlJc w:val="right"/>
      <w:pPr>
        <w:ind w:left="4038" w:hanging="180"/>
      </w:pPr>
    </w:lvl>
    <w:lvl w:ilvl="3" w:tplc="0409000F">
      <w:start w:val="1"/>
      <w:numFmt w:val="decimal"/>
      <w:lvlText w:val="%4."/>
      <w:lvlJc w:val="left"/>
      <w:pPr>
        <w:ind w:left="4758" w:hanging="360"/>
      </w:pPr>
    </w:lvl>
    <w:lvl w:ilvl="4" w:tplc="04090019">
      <w:start w:val="1"/>
      <w:numFmt w:val="lowerLetter"/>
      <w:lvlText w:val="%5."/>
      <w:lvlJc w:val="left"/>
      <w:pPr>
        <w:ind w:left="5478" w:hanging="360"/>
      </w:pPr>
    </w:lvl>
    <w:lvl w:ilvl="5" w:tplc="0409001B">
      <w:start w:val="1"/>
      <w:numFmt w:val="lowerRoman"/>
      <w:lvlText w:val="%6."/>
      <w:lvlJc w:val="right"/>
      <w:pPr>
        <w:ind w:left="6198" w:hanging="180"/>
      </w:pPr>
    </w:lvl>
    <w:lvl w:ilvl="6" w:tplc="0409000F">
      <w:start w:val="1"/>
      <w:numFmt w:val="decimal"/>
      <w:lvlText w:val="%7."/>
      <w:lvlJc w:val="left"/>
      <w:pPr>
        <w:ind w:left="6918" w:hanging="360"/>
      </w:pPr>
    </w:lvl>
    <w:lvl w:ilvl="7" w:tplc="04090019">
      <w:start w:val="1"/>
      <w:numFmt w:val="lowerLetter"/>
      <w:lvlText w:val="%8."/>
      <w:lvlJc w:val="left"/>
      <w:pPr>
        <w:ind w:left="7638" w:hanging="360"/>
      </w:pPr>
    </w:lvl>
    <w:lvl w:ilvl="8" w:tplc="0409001B">
      <w:start w:val="1"/>
      <w:numFmt w:val="lowerRoman"/>
      <w:lvlText w:val="%9."/>
      <w:lvlJc w:val="right"/>
      <w:pPr>
        <w:ind w:left="8358" w:hanging="180"/>
      </w:pPr>
    </w:lvl>
  </w:abstractNum>
  <w:abstractNum w:abstractNumId="51" w15:restartNumberingAfterBreak="0">
    <w:nsid w:val="71726A6F"/>
    <w:multiLevelType w:val="hybridMultilevel"/>
    <w:tmpl w:val="A240EA66"/>
    <w:lvl w:ilvl="0" w:tplc="0409000F">
      <w:start w:val="1"/>
      <w:numFmt w:val="decimal"/>
      <w:lvlText w:val="%1."/>
      <w:lvlJc w:val="left"/>
      <w:pPr>
        <w:ind w:left="3300" w:hanging="360"/>
      </w:pPr>
    </w:lvl>
    <w:lvl w:ilvl="1" w:tplc="04090019" w:tentative="1">
      <w:start w:val="1"/>
      <w:numFmt w:val="lowerLetter"/>
      <w:lvlText w:val="%2."/>
      <w:lvlJc w:val="left"/>
      <w:pPr>
        <w:ind w:left="4020" w:hanging="360"/>
      </w:pPr>
    </w:lvl>
    <w:lvl w:ilvl="2" w:tplc="0409001B" w:tentative="1">
      <w:start w:val="1"/>
      <w:numFmt w:val="lowerRoman"/>
      <w:lvlText w:val="%3."/>
      <w:lvlJc w:val="right"/>
      <w:pPr>
        <w:ind w:left="4740" w:hanging="180"/>
      </w:pPr>
    </w:lvl>
    <w:lvl w:ilvl="3" w:tplc="0409000F" w:tentative="1">
      <w:start w:val="1"/>
      <w:numFmt w:val="decimal"/>
      <w:lvlText w:val="%4."/>
      <w:lvlJc w:val="left"/>
      <w:pPr>
        <w:ind w:left="5460" w:hanging="360"/>
      </w:pPr>
    </w:lvl>
    <w:lvl w:ilvl="4" w:tplc="04090019" w:tentative="1">
      <w:start w:val="1"/>
      <w:numFmt w:val="lowerLetter"/>
      <w:lvlText w:val="%5."/>
      <w:lvlJc w:val="left"/>
      <w:pPr>
        <w:ind w:left="6180" w:hanging="360"/>
      </w:pPr>
    </w:lvl>
    <w:lvl w:ilvl="5" w:tplc="0409001B" w:tentative="1">
      <w:start w:val="1"/>
      <w:numFmt w:val="lowerRoman"/>
      <w:lvlText w:val="%6."/>
      <w:lvlJc w:val="right"/>
      <w:pPr>
        <w:ind w:left="6900" w:hanging="180"/>
      </w:pPr>
    </w:lvl>
    <w:lvl w:ilvl="6" w:tplc="0409000F" w:tentative="1">
      <w:start w:val="1"/>
      <w:numFmt w:val="decimal"/>
      <w:lvlText w:val="%7."/>
      <w:lvlJc w:val="left"/>
      <w:pPr>
        <w:ind w:left="7620" w:hanging="360"/>
      </w:pPr>
    </w:lvl>
    <w:lvl w:ilvl="7" w:tplc="04090019" w:tentative="1">
      <w:start w:val="1"/>
      <w:numFmt w:val="lowerLetter"/>
      <w:lvlText w:val="%8."/>
      <w:lvlJc w:val="left"/>
      <w:pPr>
        <w:ind w:left="8340" w:hanging="360"/>
      </w:pPr>
    </w:lvl>
    <w:lvl w:ilvl="8" w:tplc="0409001B" w:tentative="1">
      <w:start w:val="1"/>
      <w:numFmt w:val="lowerRoman"/>
      <w:lvlText w:val="%9."/>
      <w:lvlJc w:val="right"/>
      <w:pPr>
        <w:ind w:left="9060" w:hanging="180"/>
      </w:pPr>
    </w:lvl>
  </w:abstractNum>
  <w:abstractNum w:abstractNumId="52" w15:restartNumberingAfterBreak="0">
    <w:nsid w:val="7B640B28"/>
    <w:multiLevelType w:val="multilevel"/>
    <w:tmpl w:val="1D209C80"/>
    <w:lvl w:ilvl="0">
      <w:start w:val="1"/>
      <w:numFmt w:val="decimal"/>
      <w:lvlText w:val="%1."/>
      <w:lvlJc w:val="left"/>
      <w:pPr>
        <w:tabs>
          <w:tab w:val="num" w:pos="810"/>
        </w:tabs>
        <w:ind w:left="810" w:hanging="360"/>
      </w:pPr>
      <w:rPr>
        <w:rFonts w:hint="default"/>
      </w:rPr>
    </w:lvl>
    <w:lvl w:ilvl="1">
      <w:start w:val="1"/>
      <w:numFmt w:val="decimalZero"/>
      <w:isLgl/>
      <w:lvlText w:val="%1.%2"/>
      <w:lvlJc w:val="left"/>
      <w:pPr>
        <w:ind w:left="990" w:hanging="540"/>
      </w:pPr>
      <w:rPr>
        <w:rFonts w:hint="default"/>
        <w:b/>
        <w:bCs/>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53" w15:restartNumberingAfterBreak="0">
    <w:nsid w:val="7ECA5BAA"/>
    <w:multiLevelType w:val="hybridMultilevel"/>
    <w:tmpl w:val="C1D0DCB8"/>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16cid:durableId="2079665765">
    <w:abstractNumId w:val="19"/>
  </w:num>
  <w:num w:numId="2" w16cid:durableId="664942878">
    <w:abstractNumId w:val="26"/>
  </w:num>
  <w:num w:numId="3" w16cid:durableId="1985498906">
    <w:abstractNumId w:val="39"/>
  </w:num>
  <w:num w:numId="4" w16cid:durableId="626815407">
    <w:abstractNumId w:val="43"/>
  </w:num>
  <w:num w:numId="5" w16cid:durableId="640235450">
    <w:abstractNumId w:val="46"/>
  </w:num>
  <w:num w:numId="6" w16cid:durableId="1889411927">
    <w:abstractNumId w:val="30"/>
  </w:num>
  <w:num w:numId="7" w16cid:durableId="258104923">
    <w:abstractNumId w:val="3"/>
  </w:num>
  <w:num w:numId="8" w16cid:durableId="858273758">
    <w:abstractNumId w:val="40"/>
  </w:num>
  <w:num w:numId="9" w16cid:durableId="1958951283">
    <w:abstractNumId w:val="49"/>
  </w:num>
  <w:num w:numId="10" w16cid:durableId="283778593">
    <w:abstractNumId w:val="1"/>
  </w:num>
  <w:num w:numId="11" w16cid:durableId="1695879352">
    <w:abstractNumId w:val="4"/>
  </w:num>
  <w:num w:numId="12" w16cid:durableId="1186404219">
    <w:abstractNumId w:val="31"/>
  </w:num>
  <w:num w:numId="13" w16cid:durableId="837964863">
    <w:abstractNumId w:val="23"/>
  </w:num>
  <w:num w:numId="14" w16cid:durableId="1412389455">
    <w:abstractNumId w:val="13"/>
  </w:num>
  <w:num w:numId="15" w16cid:durableId="2128769063">
    <w:abstractNumId w:val="0"/>
  </w:num>
  <w:num w:numId="16" w16cid:durableId="1451514600">
    <w:abstractNumId w:val="32"/>
  </w:num>
  <w:num w:numId="17" w16cid:durableId="644822191">
    <w:abstractNumId w:val="34"/>
  </w:num>
  <w:num w:numId="18" w16cid:durableId="295987805">
    <w:abstractNumId w:val="52"/>
  </w:num>
  <w:num w:numId="19" w16cid:durableId="501237256">
    <w:abstractNumId w:val="45"/>
  </w:num>
  <w:num w:numId="20" w16cid:durableId="2121945313">
    <w:abstractNumId w:val="28"/>
  </w:num>
  <w:num w:numId="21" w16cid:durableId="1824734174">
    <w:abstractNumId w:val="33"/>
  </w:num>
  <w:num w:numId="22" w16cid:durableId="1495493264">
    <w:abstractNumId w:val="24"/>
  </w:num>
  <w:num w:numId="23" w16cid:durableId="18510747">
    <w:abstractNumId w:val="53"/>
  </w:num>
  <w:num w:numId="24" w16cid:durableId="445274773">
    <w:abstractNumId w:val="17"/>
  </w:num>
  <w:num w:numId="25" w16cid:durableId="194000735">
    <w:abstractNumId w:val="44"/>
  </w:num>
  <w:num w:numId="26" w16cid:durableId="1500972338">
    <w:abstractNumId w:val="10"/>
  </w:num>
  <w:num w:numId="27" w16cid:durableId="1857838883">
    <w:abstractNumId w:val="2"/>
  </w:num>
  <w:num w:numId="28" w16cid:durableId="1271279000">
    <w:abstractNumId w:val="18"/>
  </w:num>
  <w:num w:numId="29" w16cid:durableId="1754428683">
    <w:abstractNumId w:val="9"/>
  </w:num>
  <w:num w:numId="30" w16cid:durableId="1730613395">
    <w:abstractNumId w:val="8"/>
  </w:num>
  <w:num w:numId="31" w16cid:durableId="2017726978">
    <w:abstractNumId w:val="20"/>
  </w:num>
  <w:num w:numId="32" w16cid:durableId="109871837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305128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04892178">
    <w:abstractNumId w:val="48"/>
  </w:num>
  <w:num w:numId="35" w16cid:durableId="96430863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4141530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559455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69790729">
    <w:abstractNumId w:val="5"/>
  </w:num>
  <w:num w:numId="39" w16cid:durableId="210583836">
    <w:abstractNumId w:val="36"/>
  </w:num>
  <w:num w:numId="40" w16cid:durableId="469983164">
    <w:abstractNumId w:val="38"/>
  </w:num>
  <w:num w:numId="41" w16cid:durableId="1568884049">
    <w:abstractNumId w:val="7"/>
  </w:num>
  <w:num w:numId="42" w16cid:durableId="444546764">
    <w:abstractNumId w:val="16"/>
  </w:num>
  <w:num w:numId="43" w16cid:durableId="1398479255">
    <w:abstractNumId w:val="15"/>
  </w:num>
  <w:num w:numId="44" w16cid:durableId="98574810">
    <w:abstractNumId w:val="47"/>
  </w:num>
  <w:num w:numId="45" w16cid:durableId="1549565294">
    <w:abstractNumId w:val="25"/>
  </w:num>
  <w:num w:numId="46" w16cid:durableId="638925761">
    <w:abstractNumId w:val="11"/>
  </w:num>
  <w:num w:numId="47" w16cid:durableId="1395197746">
    <w:abstractNumId w:val="29"/>
  </w:num>
  <w:num w:numId="48" w16cid:durableId="1612736141">
    <w:abstractNumId w:val="22"/>
  </w:num>
  <w:num w:numId="49" w16cid:durableId="804810008">
    <w:abstractNumId w:val="37"/>
  </w:num>
  <w:num w:numId="50" w16cid:durableId="1556047488">
    <w:abstractNumId w:val="35"/>
  </w:num>
  <w:num w:numId="51" w16cid:durableId="1498033508">
    <w:abstractNumId w:val="21"/>
  </w:num>
  <w:num w:numId="52" w16cid:durableId="574511963">
    <w:abstractNumId w:val="6"/>
  </w:num>
  <w:num w:numId="53" w16cid:durableId="1660881705">
    <w:abstractNumId w:val="41"/>
  </w:num>
  <w:num w:numId="54" w16cid:durableId="1341273638">
    <w:abstractNumId w:val="5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419"/>
    <w:rsid w:val="00004613"/>
    <w:rsid w:val="000051DF"/>
    <w:rsid w:val="00005CBC"/>
    <w:rsid w:val="000303FC"/>
    <w:rsid w:val="00040B70"/>
    <w:rsid w:val="00041717"/>
    <w:rsid w:val="0005125A"/>
    <w:rsid w:val="0005351A"/>
    <w:rsid w:val="00064BB1"/>
    <w:rsid w:val="0007073C"/>
    <w:rsid w:val="0007111A"/>
    <w:rsid w:val="00071791"/>
    <w:rsid w:val="00073B42"/>
    <w:rsid w:val="00080A0E"/>
    <w:rsid w:val="00081E47"/>
    <w:rsid w:val="00082FD7"/>
    <w:rsid w:val="00095CC7"/>
    <w:rsid w:val="000A62DC"/>
    <w:rsid w:val="000B195F"/>
    <w:rsid w:val="000C06E0"/>
    <w:rsid w:val="000C278F"/>
    <w:rsid w:val="000E03C1"/>
    <w:rsid w:val="000E161B"/>
    <w:rsid w:val="000E3631"/>
    <w:rsid w:val="000F216F"/>
    <w:rsid w:val="000F41FE"/>
    <w:rsid w:val="000F74E0"/>
    <w:rsid w:val="00102819"/>
    <w:rsid w:val="00102C5D"/>
    <w:rsid w:val="00107BE9"/>
    <w:rsid w:val="001125F8"/>
    <w:rsid w:val="00113E63"/>
    <w:rsid w:val="00115763"/>
    <w:rsid w:val="001224BD"/>
    <w:rsid w:val="0013559E"/>
    <w:rsid w:val="00145F15"/>
    <w:rsid w:val="001474F1"/>
    <w:rsid w:val="00152AB1"/>
    <w:rsid w:val="00154812"/>
    <w:rsid w:val="00155167"/>
    <w:rsid w:val="00164F19"/>
    <w:rsid w:val="001655E7"/>
    <w:rsid w:val="001703B5"/>
    <w:rsid w:val="00171090"/>
    <w:rsid w:val="00171F01"/>
    <w:rsid w:val="0018114A"/>
    <w:rsid w:val="001A2839"/>
    <w:rsid w:val="001B1DEA"/>
    <w:rsid w:val="001C0B3B"/>
    <w:rsid w:val="001D5018"/>
    <w:rsid w:val="001D6612"/>
    <w:rsid w:val="001E0429"/>
    <w:rsid w:val="001E2E09"/>
    <w:rsid w:val="0021767D"/>
    <w:rsid w:val="00234C94"/>
    <w:rsid w:val="00240A1F"/>
    <w:rsid w:val="00252E1E"/>
    <w:rsid w:val="002535A4"/>
    <w:rsid w:val="002718E7"/>
    <w:rsid w:val="00276E37"/>
    <w:rsid w:val="00297DE6"/>
    <w:rsid w:val="002A784A"/>
    <w:rsid w:val="002B6A3B"/>
    <w:rsid w:val="002C0FE6"/>
    <w:rsid w:val="002C3669"/>
    <w:rsid w:val="002D44C6"/>
    <w:rsid w:val="002E54E1"/>
    <w:rsid w:val="00303E0A"/>
    <w:rsid w:val="00315804"/>
    <w:rsid w:val="00315A72"/>
    <w:rsid w:val="00321AB1"/>
    <w:rsid w:val="00322F57"/>
    <w:rsid w:val="00330EE8"/>
    <w:rsid w:val="00331A1E"/>
    <w:rsid w:val="00333BCA"/>
    <w:rsid w:val="00342062"/>
    <w:rsid w:val="0034515A"/>
    <w:rsid w:val="0034733E"/>
    <w:rsid w:val="00352116"/>
    <w:rsid w:val="003576C7"/>
    <w:rsid w:val="003709B6"/>
    <w:rsid w:val="00372672"/>
    <w:rsid w:val="00387372"/>
    <w:rsid w:val="0039168F"/>
    <w:rsid w:val="0039415E"/>
    <w:rsid w:val="00397139"/>
    <w:rsid w:val="003A09A2"/>
    <w:rsid w:val="003A1BE7"/>
    <w:rsid w:val="003A2726"/>
    <w:rsid w:val="003A332D"/>
    <w:rsid w:val="003A6393"/>
    <w:rsid w:val="003B0550"/>
    <w:rsid w:val="003B100D"/>
    <w:rsid w:val="003B7315"/>
    <w:rsid w:val="003C2943"/>
    <w:rsid w:val="003C5A19"/>
    <w:rsid w:val="003C7112"/>
    <w:rsid w:val="003D61A6"/>
    <w:rsid w:val="003D79DB"/>
    <w:rsid w:val="003E3CB9"/>
    <w:rsid w:val="003E71FD"/>
    <w:rsid w:val="003F1B48"/>
    <w:rsid w:val="003F62A9"/>
    <w:rsid w:val="003F755C"/>
    <w:rsid w:val="004003E3"/>
    <w:rsid w:val="00400D6E"/>
    <w:rsid w:val="00400F3D"/>
    <w:rsid w:val="00401CDD"/>
    <w:rsid w:val="00407531"/>
    <w:rsid w:val="00411EF8"/>
    <w:rsid w:val="00413953"/>
    <w:rsid w:val="00415210"/>
    <w:rsid w:val="00417E2C"/>
    <w:rsid w:val="00421CAB"/>
    <w:rsid w:val="00422581"/>
    <w:rsid w:val="00422DAD"/>
    <w:rsid w:val="00432C91"/>
    <w:rsid w:val="00434E25"/>
    <w:rsid w:val="00440CA6"/>
    <w:rsid w:val="004461F8"/>
    <w:rsid w:val="00453A5D"/>
    <w:rsid w:val="00460381"/>
    <w:rsid w:val="0046566F"/>
    <w:rsid w:val="0046585B"/>
    <w:rsid w:val="0047283A"/>
    <w:rsid w:val="004767AC"/>
    <w:rsid w:val="00476B56"/>
    <w:rsid w:val="00493417"/>
    <w:rsid w:val="00497281"/>
    <w:rsid w:val="004A3B56"/>
    <w:rsid w:val="004A63C5"/>
    <w:rsid w:val="004A6E18"/>
    <w:rsid w:val="004B2A94"/>
    <w:rsid w:val="004B31AE"/>
    <w:rsid w:val="004C380A"/>
    <w:rsid w:val="004C5830"/>
    <w:rsid w:val="004C6B57"/>
    <w:rsid w:val="004D0E36"/>
    <w:rsid w:val="004D3773"/>
    <w:rsid w:val="004E6B20"/>
    <w:rsid w:val="00502709"/>
    <w:rsid w:val="00505549"/>
    <w:rsid w:val="0050739D"/>
    <w:rsid w:val="00510711"/>
    <w:rsid w:val="005170E4"/>
    <w:rsid w:val="00521710"/>
    <w:rsid w:val="005253F0"/>
    <w:rsid w:val="00525B06"/>
    <w:rsid w:val="00536364"/>
    <w:rsid w:val="0054059A"/>
    <w:rsid w:val="005444F2"/>
    <w:rsid w:val="00556C75"/>
    <w:rsid w:val="00556E55"/>
    <w:rsid w:val="00560C56"/>
    <w:rsid w:val="005611C0"/>
    <w:rsid w:val="005647F7"/>
    <w:rsid w:val="00565A98"/>
    <w:rsid w:val="0057139B"/>
    <w:rsid w:val="00572A1A"/>
    <w:rsid w:val="00574C96"/>
    <w:rsid w:val="0058218C"/>
    <w:rsid w:val="00584908"/>
    <w:rsid w:val="00591686"/>
    <w:rsid w:val="00594716"/>
    <w:rsid w:val="00597F06"/>
    <w:rsid w:val="005A163B"/>
    <w:rsid w:val="005A2935"/>
    <w:rsid w:val="005A4ECC"/>
    <w:rsid w:val="005A6653"/>
    <w:rsid w:val="005B100E"/>
    <w:rsid w:val="005B4820"/>
    <w:rsid w:val="005C3014"/>
    <w:rsid w:val="005C540A"/>
    <w:rsid w:val="005D5CBB"/>
    <w:rsid w:val="005E7A88"/>
    <w:rsid w:val="005F3D88"/>
    <w:rsid w:val="00604579"/>
    <w:rsid w:val="00605079"/>
    <w:rsid w:val="006135E6"/>
    <w:rsid w:val="00613DCD"/>
    <w:rsid w:val="0061471A"/>
    <w:rsid w:val="00625994"/>
    <w:rsid w:val="00630A9E"/>
    <w:rsid w:val="00635BC1"/>
    <w:rsid w:val="00642B0E"/>
    <w:rsid w:val="00653CD6"/>
    <w:rsid w:val="00655750"/>
    <w:rsid w:val="006629F0"/>
    <w:rsid w:val="00665DC1"/>
    <w:rsid w:val="0067217A"/>
    <w:rsid w:val="00674605"/>
    <w:rsid w:val="00676A8F"/>
    <w:rsid w:val="00681981"/>
    <w:rsid w:val="006848DA"/>
    <w:rsid w:val="006850BE"/>
    <w:rsid w:val="00687F3D"/>
    <w:rsid w:val="00690589"/>
    <w:rsid w:val="00697543"/>
    <w:rsid w:val="006C4E0A"/>
    <w:rsid w:val="006D3F46"/>
    <w:rsid w:val="006D5F00"/>
    <w:rsid w:val="006E1938"/>
    <w:rsid w:val="006F3FC3"/>
    <w:rsid w:val="006F6CA5"/>
    <w:rsid w:val="00701789"/>
    <w:rsid w:val="00715447"/>
    <w:rsid w:val="007159E0"/>
    <w:rsid w:val="0071752C"/>
    <w:rsid w:val="007211A0"/>
    <w:rsid w:val="007229B4"/>
    <w:rsid w:val="007235F7"/>
    <w:rsid w:val="007301F5"/>
    <w:rsid w:val="00736B05"/>
    <w:rsid w:val="00746119"/>
    <w:rsid w:val="0075050F"/>
    <w:rsid w:val="00757988"/>
    <w:rsid w:val="00762A09"/>
    <w:rsid w:val="0077489F"/>
    <w:rsid w:val="00781680"/>
    <w:rsid w:val="00787668"/>
    <w:rsid w:val="00787F29"/>
    <w:rsid w:val="007950F8"/>
    <w:rsid w:val="007A066B"/>
    <w:rsid w:val="007A4380"/>
    <w:rsid w:val="007A6AFE"/>
    <w:rsid w:val="007C0DFC"/>
    <w:rsid w:val="007C1964"/>
    <w:rsid w:val="007C3585"/>
    <w:rsid w:val="007E08BB"/>
    <w:rsid w:val="007E4ECA"/>
    <w:rsid w:val="007E72D0"/>
    <w:rsid w:val="007F7A7C"/>
    <w:rsid w:val="0080469F"/>
    <w:rsid w:val="008048B2"/>
    <w:rsid w:val="0080529C"/>
    <w:rsid w:val="00817CFC"/>
    <w:rsid w:val="00822D69"/>
    <w:rsid w:val="00827CD1"/>
    <w:rsid w:val="008443C2"/>
    <w:rsid w:val="00856819"/>
    <w:rsid w:val="00857290"/>
    <w:rsid w:val="0086479F"/>
    <w:rsid w:val="008651E9"/>
    <w:rsid w:val="00874CEC"/>
    <w:rsid w:val="008766CE"/>
    <w:rsid w:val="008766E7"/>
    <w:rsid w:val="0087718D"/>
    <w:rsid w:val="00882F32"/>
    <w:rsid w:val="00883635"/>
    <w:rsid w:val="008851AF"/>
    <w:rsid w:val="008902F5"/>
    <w:rsid w:val="00894925"/>
    <w:rsid w:val="00895262"/>
    <w:rsid w:val="008A20E4"/>
    <w:rsid w:val="008B1727"/>
    <w:rsid w:val="008B1AE8"/>
    <w:rsid w:val="008B5227"/>
    <w:rsid w:val="008C0138"/>
    <w:rsid w:val="008C288E"/>
    <w:rsid w:val="008D1269"/>
    <w:rsid w:val="008D235B"/>
    <w:rsid w:val="008F1246"/>
    <w:rsid w:val="008F17CA"/>
    <w:rsid w:val="008F4216"/>
    <w:rsid w:val="008F6419"/>
    <w:rsid w:val="00904D9B"/>
    <w:rsid w:val="00917F77"/>
    <w:rsid w:val="00926498"/>
    <w:rsid w:val="00934BD0"/>
    <w:rsid w:val="00942D67"/>
    <w:rsid w:val="00946948"/>
    <w:rsid w:val="009512C9"/>
    <w:rsid w:val="0095795F"/>
    <w:rsid w:val="009662BD"/>
    <w:rsid w:val="009716CB"/>
    <w:rsid w:val="00981F06"/>
    <w:rsid w:val="00987802"/>
    <w:rsid w:val="009A0C6E"/>
    <w:rsid w:val="009A32A2"/>
    <w:rsid w:val="009A732F"/>
    <w:rsid w:val="009B0E57"/>
    <w:rsid w:val="009B61BA"/>
    <w:rsid w:val="009C1270"/>
    <w:rsid w:val="009C2F26"/>
    <w:rsid w:val="009C3040"/>
    <w:rsid w:val="009D0A46"/>
    <w:rsid w:val="009D2EB1"/>
    <w:rsid w:val="009D79F9"/>
    <w:rsid w:val="009E397C"/>
    <w:rsid w:val="009E4BB4"/>
    <w:rsid w:val="00A1763C"/>
    <w:rsid w:val="00A20F12"/>
    <w:rsid w:val="00A24747"/>
    <w:rsid w:val="00A25462"/>
    <w:rsid w:val="00A265FA"/>
    <w:rsid w:val="00A269AD"/>
    <w:rsid w:val="00A302FA"/>
    <w:rsid w:val="00A44CB6"/>
    <w:rsid w:val="00A50E5F"/>
    <w:rsid w:val="00A52918"/>
    <w:rsid w:val="00A5302D"/>
    <w:rsid w:val="00A6288C"/>
    <w:rsid w:val="00A7138B"/>
    <w:rsid w:val="00A75648"/>
    <w:rsid w:val="00A80598"/>
    <w:rsid w:val="00A811EC"/>
    <w:rsid w:val="00A85DE5"/>
    <w:rsid w:val="00A87E3B"/>
    <w:rsid w:val="00A95FB2"/>
    <w:rsid w:val="00A96ACC"/>
    <w:rsid w:val="00A97DD0"/>
    <w:rsid w:val="00AA1B16"/>
    <w:rsid w:val="00AA249D"/>
    <w:rsid w:val="00AA7419"/>
    <w:rsid w:val="00AB4ADA"/>
    <w:rsid w:val="00AC09FA"/>
    <w:rsid w:val="00AC336F"/>
    <w:rsid w:val="00AD3AFE"/>
    <w:rsid w:val="00AE1B5D"/>
    <w:rsid w:val="00AE4ECA"/>
    <w:rsid w:val="00B01D11"/>
    <w:rsid w:val="00B01DDB"/>
    <w:rsid w:val="00B05A46"/>
    <w:rsid w:val="00B2150A"/>
    <w:rsid w:val="00B2536B"/>
    <w:rsid w:val="00B305A0"/>
    <w:rsid w:val="00B43BF1"/>
    <w:rsid w:val="00B4719C"/>
    <w:rsid w:val="00B5234C"/>
    <w:rsid w:val="00B57899"/>
    <w:rsid w:val="00B65605"/>
    <w:rsid w:val="00B73CF1"/>
    <w:rsid w:val="00B755A5"/>
    <w:rsid w:val="00B82472"/>
    <w:rsid w:val="00B84A2E"/>
    <w:rsid w:val="00B857AF"/>
    <w:rsid w:val="00B85CAA"/>
    <w:rsid w:val="00B939E2"/>
    <w:rsid w:val="00BB31DD"/>
    <w:rsid w:val="00BB4803"/>
    <w:rsid w:val="00BB601E"/>
    <w:rsid w:val="00BC0D60"/>
    <w:rsid w:val="00BC1C31"/>
    <w:rsid w:val="00BD126D"/>
    <w:rsid w:val="00BD2DFA"/>
    <w:rsid w:val="00BD4DC3"/>
    <w:rsid w:val="00BD78FD"/>
    <w:rsid w:val="00BF087E"/>
    <w:rsid w:val="00BF4342"/>
    <w:rsid w:val="00BF4CF4"/>
    <w:rsid w:val="00BF60DA"/>
    <w:rsid w:val="00C022C9"/>
    <w:rsid w:val="00C0269D"/>
    <w:rsid w:val="00C04D93"/>
    <w:rsid w:val="00C15145"/>
    <w:rsid w:val="00C1725E"/>
    <w:rsid w:val="00C25573"/>
    <w:rsid w:val="00C35921"/>
    <w:rsid w:val="00C468B3"/>
    <w:rsid w:val="00C5090F"/>
    <w:rsid w:val="00C53767"/>
    <w:rsid w:val="00C545EC"/>
    <w:rsid w:val="00C65AB8"/>
    <w:rsid w:val="00C6742B"/>
    <w:rsid w:val="00C677C5"/>
    <w:rsid w:val="00C83ABA"/>
    <w:rsid w:val="00C862D9"/>
    <w:rsid w:val="00C951E4"/>
    <w:rsid w:val="00CA60E2"/>
    <w:rsid w:val="00CB5C98"/>
    <w:rsid w:val="00CE07C0"/>
    <w:rsid w:val="00CE1E2D"/>
    <w:rsid w:val="00CE5D8E"/>
    <w:rsid w:val="00CF17E4"/>
    <w:rsid w:val="00CF2206"/>
    <w:rsid w:val="00CF4BF4"/>
    <w:rsid w:val="00CF5838"/>
    <w:rsid w:val="00CF6F13"/>
    <w:rsid w:val="00D00281"/>
    <w:rsid w:val="00D014E7"/>
    <w:rsid w:val="00D1292B"/>
    <w:rsid w:val="00D145EC"/>
    <w:rsid w:val="00D14903"/>
    <w:rsid w:val="00D173FB"/>
    <w:rsid w:val="00D17A67"/>
    <w:rsid w:val="00D31450"/>
    <w:rsid w:val="00D32698"/>
    <w:rsid w:val="00D32C2E"/>
    <w:rsid w:val="00D439F2"/>
    <w:rsid w:val="00D475FD"/>
    <w:rsid w:val="00D60A61"/>
    <w:rsid w:val="00D647E1"/>
    <w:rsid w:val="00D715B3"/>
    <w:rsid w:val="00D7606F"/>
    <w:rsid w:val="00D8006B"/>
    <w:rsid w:val="00D81AF4"/>
    <w:rsid w:val="00D84D52"/>
    <w:rsid w:val="00D874EB"/>
    <w:rsid w:val="00D96174"/>
    <w:rsid w:val="00DA2B93"/>
    <w:rsid w:val="00DA705C"/>
    <w:rsid w:val="00DA7AE3"/>
    <w:rsid w:val="00DB2264"/>
    <w:rsid w:val="00DB31FA"/>
    <w:rsid w:val="00DC026B"/>
    <w:rsid w:val="00DC3732"/>
    <w:rsid w:val="00DD1A8C"/>
    <w:rsid w:val="00DE0580"/>
    <w:rsid w:val="00DF0593"/>
    <w:rsid w:val="00DF7AB9"/>
    <w:rsid w:val="00E00172"/>
    <w:rsid w:val="00E105DC"/>
    <w:rsid w:val="00E14794"/>
    <w:rsid w:val="00E2264C"/>
    <w:rsid w:val="00E23B7E"/>
    <w:rsid w:val="00E27452"/>
    <w:rsid w:val="00E347EA"/>
    <w:rsid w:val="00E41DC1"/>
    <w:rsid w:val="00E43EC2"/>
    <w:rsid w:val="00E4517B"/>
    <w:rsid w:val="00E457E4"/>
    <w:rsid w:val="00E5289D"/>
    <w:rsid w:val="00E56084"/>
    <w:rsid w:val="00E6310C"/>
    <w:rsid w:val="00E76A09"/>
    <w:rsid w:val="00EA014B"/>
    <w:rsid w:val="00EA19F2"/>
    <w:rsid w:val="00EA78D1"/>
    <w:rsid w:val="00EC5ABA"/>
    <w:rsid w:val="00ED4850"/>
    <w:rsid w:val="00ED6641"/>
    <w:rsid w:val="00EE146E"/>
    <w:rsid w:val="00EE3D31"/>
    <w:rsid w:val="00EE449B"/>
    <w:rsid w:val="00EF0037"/>
    <w:rsid w:val="00EF73BD"/>
    <w:rsid w:val="00F02D8E"/>
    <w:rsid w:val="00F065B9"/>
    <w:rsid w:val="00F16E54"/>
    <w:rsid w:val="00F23BEF"/>
    <w:rsid w:val="00F23E86"/>
    <w:rsid w:val="00F31D97"/>
    <w:rsid w:val="00F36473"/>
    <w:rsid w:val="00F36F99"/>
    <w:rsid w:val="00F3732B"/>
    <w:rsid w:val="00F46648"/>
    <w:rsid w:val="00F52BB8"/>
    <w:rsid w:val="00F57911"/>
    <w:rsid w:val="00F62960"/>
    <w:rsid w:val="00F63092"/>
    <w:rsid w:val="00F632AD"/>
    <w:rsid w:val="00F678CE"/>
    <w:rsid w:val="00F73D67"/>
    <w:rsid w:val="00F806C2"/>
    <w:rsid w:val="00F85D27"/>
    <w:rsid w:val="00F879D1"/>
    <w:rsid w:val="00FA6DDF"/>
    <w:rsid w:val="00FB019B"/>
    <w:rsid w:val="00FB1501"/>
    <w:rsid w:val="00FB406C"/>
    <w:rsid w:val="00FB51A3"/>
    <w:rsid w:val="00FB6AED"/>
    <w:rsid w:val="00FC61F5"/>
    <w:rsid w:val="00FD7A05"/>
    <w:rsid w:val="00FE2003"/>
    <w:rsid w:val="00FF7B3C"/>
    <w:rsid w:val="01B2D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F127B20"/>
  <w15:chartTrackingRefBased/>
  <w15:docId w15:val="{57BCADBB-82D4-40DA-AFE4-FB90A25B0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DC1"/>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83ABA"/>
    <w:rPr>
      <w:rFonts w:ascii="Tahoma" w:hAnsi="Tahoma" w:cs="Tahoma"/>
      <w:sz w:val="16"/>
      <w:szCs w:val="16"/>
    </w:rPr>
  </w:style>
  <w:style w:type="paragraph" w:styleId="Header">
    <w:name w:val="header"/>
    <w:basedOn w:val="Normal"/>
    <w:rsid w:val="00987802"/>
    <w:pPr>
      <w:tabs>
        <w:tab w:val="center" w:pos="4320"/>
        <w:tab w:val="right" w:pos="8640"/>
      </w:tabs>
    </w:pPr>
  </w:style>
  <w:style w:type="paragraph" w:styleId="Footer">
    <w:name w:val="footer"/>
    <w:basedOn w:val="Normal"/>
    <w:rsid w:val="00987802"/>
    <w:pPr>
      <w:tabs>
        <w:tab w:val="center" w:pos="4320"/>
        <w:tab w:val="right" w:pos="8640"/>
      </w:tabs>
    </w:pPr>
  </w:style>
  <w:style w:type="paragraph" w:styleId="DocumentMap">
    <w:name w:val="Document Map"/>
    <w:basedOn w:val="Normal"/>
    <w:semiHidden/>
    <w:rsid w:val="00981F06"/>
    <w:pPr>
      <w:shd w:val="clear" w:color="auto" w:fill="000080"/>
    </w:pPr>
    <w:rPr>
      <w:rFonts w:ascii="Tahoma" w:hAnsi="Tahoma" w:cs="Tahoma"/>
      <w:sz w:val="20"/>
    </w:rPr>
  </w:style>
  <w:style w:type="character" w:styleId="CommentReference">
    <w:name w:val="annotation reference"/>
    <w:basedOn w:val="DefaultParagraphFont"/>
    <w:semiHidden/>
    <w:rsid w:val="00A52918"/>
    <w:rPr>
      <w:sz w:val="16"/>
      <w:szCs w:val="16"/>
    </w:rPr>
  </w:style>
  <w:style w:type="paragraph" w:styleId="CommentText">
    <w:name w:val="annotation text"/>
    <w:basedOn w:val="Normal"/>
    <w:semiHidden/>
    <w:rsid w:val="00A52918"/>
    <w:rPr>
      <w:sz w:val="20"/>
    </w:rPr>
  </w:style>
  <w:style w:type="paragraph" w:styleId="CommentSubject">
    <w:name w:val="annotation subject"/>
    <w:basedOn w:val="CommentText"/>
    <w:next w:val="CommentText"/>
    <w:semiHidden/>
    <w:rsid w:val="00A52918"/>
    <w:rPr>
      <w:b/>
      <w:bCs/>
    </w:rPr>
  </w:style>
  <w:style w:type="paragraph" w:customStyle="1" w:styleId="Default">
    <w:name w:val="Default"/>
    <w:rsid w:val="00BF4342"/>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8D235B"/>
    <w:pPr>
      <w:ind w:left="720"/>
      <w:contextualSpacing/>
    </w:pPr>
  </w:style>
  <w:style w:type="paragraph" w:customStyle="1" w:styleId="CM2">
    <w:name w:val="CM2"/>
    <w:basedOn w:val="Default"/>
    <w:next w:val="Default"/>
    <w:rsid w:val="00E457E4"/>
    <w:pPr>
      <w:widowControl w:val="0"/>
    </w:pPr>
    <w:rPr>
      <w:rFonts w:ascii="Helvetica Neue" w:hAnsi="Helvetica Neue" w:cs="Times New Roman"/>
      <w:color w:val="auto"/>
    </w:rPr>
  </w:style>
  <w:style w:type="paragraph" w:styleId="Revision">
    <w:name w:val="Revision"/>
    <w:hidden/>
    <w:uiPriority w:val="99"/>
    <w:semiHidden/>
    <w:rsid w:val="00D014E7"/>
    <w:rPr>
      <w:sz w:val="24"/>
    </w:rPr>
  </w:style>
  <w:style w:type="paragraph" w:customStyle="1" w:styleId="ARCATParagraph">
    <w:name w:val="ARCAT Paragraph"/>
    <w:rsid w:val="00A97DD0"/>
    <w:pPr>
      <w:widowControl w:val="0"/>
      <w:autoSpaceDE w:val="0"/>
      <w:autoSpaceDN w:val="0"/>
      <w:adjustRightInd w:val="0"/>
    </w:pPr>
    <w:rPr>
      <w:rFonts w:ascii="Arial" w:hAnsi="Arial" w:cs="Arial"/>
      <w:sz w:val="24"/>
      <w:szCs w:val="24"/>
    </w:rPr>
  </w:style>
  <w:style w:type="character" w:customStyle="1" w:styleId="A1">
    <w:name w:val="A1"/>
    <w:rsid w:val="00A97DD0"/>
    <w:rPr>
      <w:rFonts w:cs="Myriad Pro"/>
      <w:color w:val="000000"/>
      <w:sz w:val="20"/>
      <w:szCs w:val="20"/>
    </w:rPr>
  </w:style>
  <w:style w:type="table" w:styleId="TableGrid">
    <w:name w:val="Table Grid"/>
    <w:basedOn w:val="TableNormal"/>
    <w:rsid w:val="008048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01278">
      <w:bodyDiv w:val="1"/>
      <w:marLeft w:val="0"/>
      <w:marRight w:val="0"/>
      <w:marTop w:val="0"/>
      <w:marBottom w:val="0"/>
      <w:divBdr>
        <w:top w:val="none" w:sz="0" w:space="0" w:color="auto"/>
        <w:left w:val="none" w:sz="0" w:space="0" w:color="auto"/>
        <w:bottom w:val="none" w:sz="0" w:space="0" w:color="auto"/>
        <w:right w:val="none" w:sz="0" w:space="0" w:color="auto"/>
      </w:divBdr>
    </w:div>
    <w:div w:id="222571835">
      <w:bodyDiv w:val="1"/>
      <w:marLeft w:val="0"/>
      <w:marRight w:val="0"/>
      <w:marTop w:val="0"/>
      <w:marBottom w:val="0"/>
      <w:divBdr>
        <w:top w:val="none" w:sz="0" w:space="0" w:color="auto"/>
        <w:left w:val="none" w:sz="0" w:space="0" w:color="auto"/>
        <w:bottom w:val="none" w:sz="0" w:space="0" w:color="auto"/>
        <w:right w:val="none" w:sz="0" w:space="0" w:color="auto"/>
      </w:divBdr>
    </w:div>
    <w:div w:id="252082536">
      <w:bodyDiv w:val="1"/>
      <w:marLeft w:val="0"/>
      <w:marRight w:val="0"/>
      <w:marTop w:val="0"/>
      <w:marBottom w:val="0"/>
      <w:divBdr>
        <w:top w:val="none" w:sz="0" w:space="0" w:color="auto"/>
        <w:left w:val="none" w:sz="0" w:space="0" w:color="auto"/>
        <w:bottom w:val="none" w:sz="0" w:space="0" w:color="auto"/>
        <w:right w:val="none" w:sz="0" w:space="0" w:color="auto"/>
      </w:divBdr>
    </w:div>
    <w:div w:id="468321566">
      <w:bodyDiv w:val="1"/>
      <w:marLeft w:val="0"/>
      <w:marRight w:val="0"/>
      <w:marTop w:val="0"/>
      <w:marBottom w:val="0"/>
      <w:divBdr>
        <w:top w:val="none" w:sz="0" w:space="0" w:color="auto"/>
        <w:left w:val="none" w:sz="0" w:space="0" w:color="auto"/>
        <w:bottom w:val="none" w:sz="0" w:space="0" w:color="auto"/>
        <w:right w:val="none" w:sz="0" w:space="0" w:color="auto"/>
      </w:divBdr>
    </w:div>
    <w:div w:id="726105494">
      <w:bodyDiv w:val="1"/>
      <w:marLeft w:val="0"/>
      <w:marRight w:val="0"/>
      <w:marTop w:val="0"/>
      <w:marBottom w:val="0"/>
      <w:divBdr>
        <w:top w:val="none" w:sz="0" w:space="0" w:color="auto"/>
        <w:left w:val="none" w:sz="0" w:space="0" w:color="auto"/>
        <w:bottom w:val="none" w:sz="0" w:space="0" w:color="auto"/>
        <w:right w:val="none" w:sz="0" w:space="0" w:color="auto"/>
      </w:divBdr>
    </w:div>
    <w:div w:id="1195920542">
      <w:bodyDiv w:val="1"/>
      <w:marLeft w:val="0"/>
      <w:marRight w:val="0"/>
      <w:marTop w:val="0"/>
      <w:marBottom w:val="0"/>
      <w:divBdr>
        <w:top w:val="none" w:sz="0" w:space="0" w:color="auto"/>
        <w:left w:val="none" w:sz="0" w:space="0" w:color="auto"/>
        <w:bottom w:val="none" w:sz="0" w:space="0" w:color="auto"/>
        <w:right w:val="none" w:sz="0" w:space="0" w:color="auto"/>
      </w:divBdr>
    </w:div>
    <w:div w:id="1200557175">
      <w:bodyDiv w:val="1"/>
      <w:marLeft w:val="0"/>
      <w:marRight w:val="0"/>
      <w:marTop w:val="0"/>
      <w:marBottom w:val="0"/>
      <w:divBdr>
        <w:top w:val="none" w:sz="0" w:space="0" w:color="auto"/>
        <w:left w:val="none" w:sz="0" w:space="0" w:color="auto"/>
        <w:bottom w:val="none" w:sz="0" w:space="0" w:color="auto"/>
        <w:right w:val="none" w:sz="0" w:space="0" w:color="auto"/>
      </w:divBdr>
    </w:div>
    <w:div w:id="1367868865">
      <w:bodyDiv w:val="1"/>
      <w:marLeft w:val="0"/>
      <w:marRight w:val="0"/>
      <w:marTop w:val="0"/>
      <w:marBottom w:val="0"/>
      <w:divBdr>
        <w:top w:val="none" w:sz="0" w:space="0" w:color="auto"/>
        <w:left w:val="none" w:sz="0" w:space="0" w:color="auto"/>
        <w:bottom w:val="none" w:sz="0" w:space="0" w:color="auto"/>
        <w:right w:val="none" w:sz="0" w:space="0" w:color="auto"/>
      </w:divBdr>
    </w:div>
    <w:div w:id="1662855957">
      <w:bodyDiv w:val="1"/>
      <w:marLeft w:val="0"/>
      <w:marRight w:val="0"/>
      <w:marTop w:val="0"/>
      <w:marBottom w:val="0"/>
      <w:divBdr>
        <w:top w:val="none" w:sz="0" w:space="0" w:color="auto"/>
        <w:left w:val="none" w:sz="0" w:space="0" w:color="auto"/>
        <w:bottom w:val="none" w:sz="0" w:space="0" w:color="auto"/>
        <w:right w:val="none" w:sz="0" w:space="0" w:color="auto"/>
      </w:divBdr>
    </w:div>
    <w:div w:id="1694383180">
      <w:bodyDiv w:val="1"/>
      <w:marLeft w:val="0"/>
      <w:marRight w:val="0"/>
      <w:marTop w:val="0"/>
      <w:marBottom w:val="0"/>
      <w:divBdr>
        <w:top w:val="none" w:sz="0" w:space="0" w:color="auto"/>
        <w:left w:val="none" w:sz="0" w:space="0" w:color="auto"/>
        <w:bottom w:val="none" w:sz="0" w:space="0" w:color="auto"/>
        <w:right w:val="none" w:sz="0" w:space="0" w:color="auto"/>
      </w:divBdr>
    </w:div>
    <w:div w:id="203267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6.safelinks.protection.outlook.com/?url=https%3A%2F%2Fusa.sika.com%2F&amp;data=05%7C02%7Cnazmin.washington%40mbcc-group.com%7C7e0bfa0e724e455d4f3a08dc00bf4fa4%7Cad4af8a01f704297ad9a690073727036%7C0%7C0%7C638386068888688878%7CUnknown%7CTWFpbGZsb3d8eyJWIjoiMC4wLjAwMDAiLCJQIjoiV2luMzIiLCJBTiI6Ik1haWwiLCJXVCI6Mn0%3D%7C3000%7C%7C%7C&amp;sdata=j2yiUpsz8vMqDWOyZZ25ABVJsQF%2BatjWYlXiV3Nv8tw%3D&amp;reserved=0"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d1c6072-c425-4787-bf20-3f7aaed5d431" xsi:nil="true"/>
    <lcf76f155ced4ddcb4097134ff3c332f xmlns="52f5bf37-0e19-4fcc-ae20-1d1414215a5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3831D30C37E940A07AE0FAB4E174EF" ma:contentTypeVersion="13" ma:contentTypeDescription="Create a new document." ma:contentTypeScope="" ma:versionID="e02731a7e6d47c0a9ecadd26a3b0d720">
  <xsd:schema xmlns:xsd="http://www.w3.org/2001/XMLSchema" xmlns:xs="http://www.w3.org/2001/XMLSchema" xmlns:p="http://schemas.microsoft.com/office/2006/metadata/properties" xmlns:ns2="52f5bf37-0e19-4fcc-ae20-1d1414215a5f" xmlns:ns3="0d1c6072-c425-4787-bf20-3f7aaed5d431" targetNamespace="http://schemas.microsoft.com/office/2006/metadata/properties" ma:root="true" ma:fieldsID="84b88e166c1c224f99643bc889f71c6f" ns2:_="" ns3:_="">
    <xsd:import namespace="52f5bf37-0e19-4fcc-ae20-1d1414215a5f"/>
    <xsd:import namespace="0d1c6072-c425-4787-bf20-3f7aaed5d4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5bf37-0e19-4fcc-ae20-1d1414215a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3faffa6-f046-41e0-b0b2-30891ad6950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d1c6072-c425-4787-bf20-3f7aaed5d4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647373-9a5c-4003-be36-5024d9350bf3}" ma:internalName="TaxCatchAll" ma:showField="CatchAllData" ma:web="0d1c6072-c425-4787-bf20-3f7aaed5d4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42D2E4-8C90-4855-8B6E-255D71E5C2D3}">
  <ds:schemaRefs>
    <ds:schemaRef ds:uri="http://schemas.microsoft.com/office/2006/metadata/properties"/>
    <ds:schemaRef ds:uri="http://schemas.microsoft.com/office/infopath/2007/PartnerControls"/>
    <ds:schemaRef ds:uri="0d1c6072-c425-4787-bf20-3f7aaed5d431"/>
    <ds:schemaRef ds:uri="52f5bf37-0e19-4fcc-ae20-1d1414215a5f"/>
  </ds:schemaRefs>
</ds:datastoreItem>
</file>

<file path=customXml/itemProps2.xml><?xml version="1.0" encoding="utf-8"?>
<ds:datastoreItem xmlns:ds="http://schemas.openxmlformats.org/officeDocument/2006/customXml" ds:itemID="{399EAC58-8664-4D7A-9CAA-6F5EF4504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5bf37-0e19-4fcc-ae20-1d1414215a5f"/>
    <ds:schemaRef ds:uri="0d1c6072-c425-4787-bf20-3f7aaed5d4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F709FD-2035-4CFC-80FB-0A77D7050503}">
  <ds:schemaRefs>
    <ds:schemaRef ds:uri="http://schemas.microsoft.com/sharepoint/v3/contenttype/forms"/>
  </ds:schemaRefs>
</ds:datastoreItem>
</file>

<file path=docMetadata/LabelInfo.xml><?xml version="1.0" encoding="utf-8"?>
<clbl:labelList xmlns:clbl="http://schemas.microsoft.com/office/2020/mipLabelMetadata">
  <clbl:label id="{a7f2a963-478f-49dd-96dc-094b8cba8fa9}" enabled="1" method="Privileged" siteId="{eb8a6a88-d993-4e50-b4f0-ada3df9e78f8}"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14</Pages>
  <Words>7373</Words>
  <Characters>40699</Characters>
  <Application>Microsoft Office Word</Application>
  <DocSecurity>0</DocSecurity>
  <Lines>753</Lines>
  <Paragraphs>462</Paragraphs>
  <ScaleCrop>false</ScaleCrop>
  <HeadingPairs>
    <vt:vector size="2" baseType="variant">
      <vt:variant>
        <vt:lpstr>Title</vt:lpstr>
      </vt:variant>
      <vt:variant>
        <vt:i4>1</vt:i4>
      </vt:variant>
    </vt:vector>
  </HeadingPairs>
  <TitlesOfParts>
    <vt:vector size="1" baseType="lpstr">
      <vt:lpstr>INTRODUCTION</vt:lpstr>
    </vt:vector>
  </TitlesOfParts>
  <Manager>Nazmin Washington</Manager>
  <Company>BASF Wall Systems</Company>
  <LinksUpToDate>false</LinksUpToDate>
  <CharactersWithSpaces>47610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Fastwall® 300 Stucco System</dc:title>
  <dc:subject>Senergy Stucco Ultra Spec</dc:subject>
  <dc:creator>Nazmin Washington</dc:creator>
  <cp:keywords/>
  <cp:lastModifiedBy>Elena Cristadoro</cp:lastModifiedBy>
  <cp:revision>24</cp:revision>
  <cp:lastPrinted>2022-08-31T20:51:00Z</cp:lastPrinted>
  <dcterms:created xsi:type="dcterms:W3CDTF">2026-05-20T15:17:00Z</dcterms:created>
  <dcterms:modified xsi:type="dcterms:W3CDTF">2026-09-03T17:41:00Z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_to_AIP">
    <vt:i4>0</vt:i4>
  </property>
  <property fmtid="{D5CDD505-2E9C-101B-9397-08002B2CF9AE}" pid="3" name="ContentTypeId">
    <vt:lpwstr>0x010100FB3831D30C37E940A07AE0FAB4E174EF</vt:lpwstr>
  </property>
  <property fmtid="{D5CDD505-2E9C-101B-9397-08002B2CF9AE}" pid="4" name="MediaServiceImageTags">
    <vt:lpwstr/>
  </property>
  <property fmtid="{D5CDD505-2E9C-101B-9397-08002B2CF9AE}" pid="6" name="docLang">
    <vt:lpwstr>en</vt:lpwstr>
  </property>
</Properties>
</file>