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E742E" w14:textId="421F2C92" w:rsidR="00D2192B" w:rsidRPr="0020392A" w:rsidRDefault="000E446B" w:rsidP="004D4DF2">
      <w:pPr>
        <w:tabs>
          <w:tab w:val="left" w:pos="144"/>
          <w:tab w:val="left" w:pos="432"/>
          <w:tab w:val="left" w:pos="720"/>
          <w:tab w:val="left" w:pos="1008"/>
          <w:tab w:val="left" w:pos="1296"/>
          <w:tab w:val="left" w:pos="1584"/>
          <w:tab w:val="left" w:pos="1872"/>
        </w:tabs>
        <w:autoSpaceDE w:val="0"/>
        <w:autoSpaceDN w:val="0"/>
        <w:adjustRightInd w:val="0"/>
        <w:outlineLvl w:val="0"/>
        <w:rPr>
          <w:b/>
          <w:bCs/>
          <w:color w:val="000000"/>
          <w:sz w:val="32"/>
          <w:szCs w:val="32"/>
        </w:rPr>
      </w:pPr>
      <w:r>
        <w:rPr>
          <w:b/>
          <w:bCs/>
          <w:color w:val="000000"/>
          <w:sz w:val="32"/>
          <w:szCs w:val="32"/>
        </w:rPr>
        <w:t>Pebbletex</w:t>
      </w:r>
      <w:r w:rsidR="00D2192B" w:rsidRPr="0020392A">
        <w:rPr>
          <w:b/>
          <w:bCs/>
          <w:color w:val="000000"/>
          <w:sz w:val="32"/>
          <w:szCs w:val="32"/>
          <w:vertAlign w:val="superscript"/>
        </w:rPr>
        <w:t>®</w:t>
      </w:r>
      <w:r w:rsidR="007D3F65" w:rsidRPr="0020392A">
        <w:rPr>
          <w:b/>
          <w:bCs/>
          <w:color w:val="000000"/>
          <w:sz w:val="32"/>
          <w:szCs w:val="32"/>
        </w:rPr>
        <w:t xml:space="preserve"> </w:t>
      </w:r>
      <w:r w:rsidR="00D2192B" w:rsidRPr="0020392A">
        <w:rPr>
          <w:b/>
          <w:bCs/>
          <w:color w:val="000000"/>
          <w:sz w:val="32"/>
          <w:szCs w:val="32"/>
        </w:rPr>
        <w:t>Classic PB</w:t>
      </w:r>
      <w:r w:rsidR="004256B6" w:rsidRPr="0020392A">
        <w:rPr>
          <w:b/>
          <w:bCs/>
          <w:color w:val="000000"/>
          <w:sz w:val="32"/>
          <w:szCs w:val="32"/>
        </w:rPr>
        <w:t xml:space="preserve"> </w:t>
      </w:r>
      <w:r w:rsidR="00D2192B" w:rsidRPr="0020392A">
        <w:rPr>
          <w:b/>
          <w:bCs/>
          <w:color w:val="000000"/>
          <w:sz w:val="32"/>
          <w:szCs w:val="32"/>
        </w:rPr>
        <w:t>Wall System</w:t>
      </w:r>
      <w:r w:rsidR="004D4DF2" w:rsidRPr="0020392A">
        <w:rPr>
          <w:b/>
          <w:bCs/>
          <w:color w:val="000000"/>
          <w:sz w:val="32"/>
          <w:szCs w:val="32"/>
        </w:rPr>
        <w:t xml:space="preserve"> – Section 07</w:t>
      </w:r>
      <w:r w:rsidR="009209B4">
        <w:rPr>
          <w:b/>
          <w:bCs/>
          <w:color w:val="000000"/>
          <w:sz w:val="32"/>
          <w:szCs w:val="32"/>
        </w:rPr>
        <w:t xml:space="preserve"> </w:t>
      </w:r>
      <w:r w:rsidR="004D4DF2" w:rsidRPr="0020392A">
        <w:rPr>
          <w:b/>
          <w:bCs/>
          <w:color w:val="000000"/>
          <w:sz w:val="32"/>
          <w:szCs w:val="32"/>
        </w:rPr>
        <w:t>24</w:t>
      </w:r>
      <w:r w:rsidR="009209B4">
        <w:rPr>
          <w:b/>
          <w:bCs/>
          <w:color w:val="000000"/>
          <w:sz w:val="32"/>
          <w:szCs w:val="32"/>
        </w:rPr>
        <w:t xml:space="preserve"> </w:t>
      </w:r>
      <w:r w:rsidR="004D4DF2" w:rsidRPr="0020392A">
        <w:rPr>
          <w:b/>
          <w:bCs/>
          <w:color w:val="000000"/>
          <w:sz w:val="32"/>
          <w:szCs w:val="32"/>
        </w:rPr>
        <w:t>13</w:t>
      </w:r>
    </w:p>
    <w:p w14:paraId="12AC0638" w14:textId="18F478A7" w:rsidR="00D2192B" w:rsidRPr="0020392A" w:rsidRDefault="004D4DF2" w:rsidP="00C61261">
      <w:pPr>
        <w:tabs>
          <w:tab w:val="left" w:pos="144"/>
          <w:tab w:val="left" w:pos="432"/>
          <w:tab w:val="left" w:pos="720"/>
          <w:tab w:val="left" w:pos="1008"/>
          <w:tab w:val="left" w:pos="1296"/>
          <w:tab w:val="left" w:pos="1584"/>
          <w:tab w:val="left" w:pos="1872"/>
        </w:tabs>
        <w:autoSpaceDE w:val="0"/>
        <w:autoSpaceDN w:val="0"/>
        <w:adjustRightInd w:val="0"/>
        <w:outlineLvl w:val="0"/>
        <w:rPr>
          <w:i/>
          <w:iCs/>
          <w:color w:val="000000"/>
          <w:sz w:val="20"/>
          <w:szCs w:val="20"/>
        </w:rPr>
      </w:pPr>
      <w:r w:rsidRPr="0020392A">
        <w:rPr>
          <w:i/>
          <w:iCs/>
          <w:color w:val="000000"/>
          <w:sz w:val="20"/>
          <w:szCs w:val="20"/>
        </w:rPr>
        <w:t>Polymer-Based</w:t>
      </w:r>
      <w:r w:rsidR="00D2192B" w:rsidRPr="0020392A">
        <w:rPr>
          <w:i/>
          <w:iCs/>
          <w:color w:val="000000"/>
          <w:sz w:val="20"/>
          <w:szCs w:val="20"/>
        </w:rPr>
        <w:t xml:space="preserve"> E</w:t>
      </w:r>
      <w:r w:rsidRPr="0020392A">
        <w:rPr>
          <w:i/>
          <w:iCs/>
          <w:color w:val="000000"/>
          <w:sz w:val="20"/>
          <w:szCs w:val="20"/>
        </w:rPr>
        <w:t xml:space="preserve">xterior </w:t>
      </w:r>
      <w:r w:rsidR="00D2192B" w:rsidRPr="0020392A">
        <w:rPr>
          <w:i/>
          <w:iCs/>
          <w:color w:val="000000"/>
          <w:sz w:val="20"/>
          <w:szCs w:val="20"/>
        </w:rPr>
        <w:t>I</w:t>
      </w:r>
      <w:r w:rsidRPr="0020392A">
        <w:rPr>
          <w:i/>
          <w:iCs/>
          <w:color w:val="000000"/>
          <w:sz w:val="20"/>
          <w:szCs w:val="20"/>
        </w:rPr>
        <w:t xml:space="preserve">nsulation and </w:t>
      </w:r>
      <w:r w:rsidR="00D2192B" w:rsidRPr="0020392A">
        <w:rPr>
          <w:i/>
          <w:iCs/>
          <w:color w:val="000000"/>
          <w:sz w:val="20"/>
          <w:szCs w:val="20"/>
        </w:rPr>
        <w:t>F</w:t>
      </w:r>
      <w:r w:rsidRPr="0020392A">
        <w:rPr>
          <w:i/>
          <w:iCs/>
          <w:color w:val="000000"/>
          <w:sz w:val="20"/>
          <w:szCs w:val="20"/>
        </w:rPr>
        <w:t xml:space="preserve">inish </w:t>
      </w:r>
      <w:r w:rsidR="00D2192B" w:rsidRPr="0020392A">
        <w:rPr>
          <w:i/>
          <w:iCs/>
          <w:color w:val="000000"/>
          <w:sz w:val="20"/>
          <w:szCs w:val="20"/>
        </w:rPr>
        <w:t>S</w:t>
      </w:r>
      <w:r w:rsidRPr="0020392A">
        <w:rPr>
          <w:i/>
          <w:iCs/>
          <w:color w:val="000000"/>
          <w:sz w:val="20"/>
          <w:szCs w:val="20"/>
        </w:rPr>
        <w:t>ystem</w:t>
      </w:r>
      <w:r w:rsidR="00C61261" w:rsidRPr="0020392A">
        <w:rPr>
          <w:i/>
          <w:iCs/>
          <w:color w:val="000000"/>
          <w:sz w:val="20"/>
          <w:szCs w:val="20"/>
        </w:rPr>
        <w:t xml:space="preserve"> providing a primary</w:t>
      </w:r>
      <w:r w:rsidR="00D2192B" w:rsidRPr="0020392A">
        <w:rPr>
          <w:i/>
          <w:iCs/>
          <w:color w:val="000000"/>
          <w:sz w:val="20"/>
          <w:szCs w:val="20"/>
        </w:rPr>
        <w:t xml:space="preserve"> barrier</w:t>
      </w:r>
      <w:r w:rsidR="00C61261" w:rsidRPr="0020392A">
        <w:rPr>
          <w:i/>
          <w:iCs/>
          <w:color w:val="000000"/>
          <w:sz w:val="20"/>
          <w:szCs w:val="20"/>
        </w:rPr>
        <w:t xml:space="preserve"> moisture control</w:t>
      </w:r>
      <w:r w:rsidR="005F50DB">
        <w:rPr>
          <w:i/>
          <w:iCs/>
          <w:color w:val="000000"/>
          <w:sz w:val="20"/>
          <w:szCs w:val="20"/>
        </w:rPr>
        <w:t>.</w:t>
      </w:r>
    </w:p>
    <w:p w14:paraId="6C774F68" w14:textId="77777777" w:rsidR="00D2192B" w:rsidRPr="0020392A" w:rsidRDefault="00D2192B" w:rsidP="006E456B">
      <w:pPr>
        <w:tabs>
          <w:tab w:val="left" w:pos="144"/>
          <w:tab w:val="left" w:pos="432"/>
          <w:tab w:val="left" w:pos="720"/>
          <w:tab w:val="left" w:pos="1008"/>
          <w:tab w:val="left" w:pos="1296"/>
          <w:tab w:val="left" w:pos="1584"/>
          <w:tab w:val="left" w:pos="1872"/>
        </w:tabs>
        <w:autoSpaceDE w:val="0"/>
        <w:autoSpaceDN w:val="0"/>
        <w:adjustRightInd w:val="0"/>
        <w:rPr>
          <w:i/>
          <w:iCs/>
          <w:color w:val="000000"/>
        </w:rPr>
      </w:pPr>
    </w:p>
    <w:p w14:paraId="382E4A68" w14:textId="77777777" w:rsidR="004D4DF2" w:rsidRPr="0020392A" w:rsidRDefault="004D4DF2" w:rsidP="004D4DF2">
      <w:pPr>
        <w:tabs>
          <w:tab w:val="left" w:pos="144"/>
          <w:tab w:val="left" w:pos="432"/>
          <w:tab w:val="left" w:pos="720"/>
          <w:tab w:val="left" w:pos="1008"/>
          <w:tab w:val="left" w:pos="1296"/>
          <w:tab w:val="left" w:pos="1584"/>
          <w:tab w:val="left" w:pos="1872"/>
          <w:tab w:val="left" w:pos="2160"/>
          <w:tab w:val="left" w:pos="2448"/>
          <w:tab w:val="left" w:pos="2736"/>
        </w:tabs>
        <w:outlineLvl w:val="0"/>
        <w:rPr>
          <w:b/>
          <w:sz w:val="20"/>
          <w:szCs w:val="20"/>
        </w:rPr>
      </w:pPr>
      <w:r w:rsidRPr="0020392A">
        <w:rPr>
          <w:b/>
          <w:sz w:val="20"/>
          <w:szCs w:val="20"/>
        </w:rPr>
        <w:t>INTRODUCTION</w:t>
      </w:r>
    </w:p>
    <w:p w14:paraId="62E95AE9" w14:textId="2253ED4B" w:rsidR="004D4DF2" w:rsidRPr="0020392A" w:rsidRDefault="004D4DF2" w:rsidP="004D4DF2">
      <w:pPr>
        <w:tabs>
          <w:tab w:val="left" w:pos="144"/>
          <w:tab w:val="left" w:pos="432"/>
          <w:tab w:val="left" w:pos="720"/>
          <w:tab w:val="left" w:pos="1008"/>
          <w:tab w:val="left" w:pos="1296"/>
          <w:tab w:val="left" w:pos="1584"/>
          <w:tab w:val="left" w:pos="1872"/>
          <w:tab w:val="left" w:pos="2160"/>
          <w:tab w:val="left" w:pos="2448"/>
          <w:tab w:val="left" w:pos="2736"/>
        </w:tabs>
        <w:rPr>
          <w:sz w:val="20"/>
          <w:szCs w:val="20"/>
        </w:rPr>
      </w:pPr>
      <w:r w:rsidRPr="0020392A">
        <w:rPr>
          <w:sz w:val="20"/>
          <w:szCs w:val="20"/>
        </w:rPr>
        <w:t xml:space="preserve">This specification has been assembled to enable the design professional to select or delete sections to suit the project requirements and is intended to be used in conjunction with </w:t>
      </w:r>
      <w:r w:rsidR="000E446B">
        <w:rPr>
          <w:sz w:val="20"/>
          <w:szCs w:val="20"/>
        </w:rPr>
        <w:t>LaHabra</w:t>
      </w:r>
      <w:r w:rsidRPr="0020392A">
        <w:rPr>
          <w:sz w:val="20"/>
          <w:szCs w:val="20"/>
          <w:vertAlign w:val="superscript"/>
        </w:rPr>
        <w:t>®</w:t>
      </w:r>
      <w:r w:rsidRPr="0020392A">
        <w:rPr>
          <w:sz w:val="20"/>
          <w:szCs w:val="20"/>
        </w:rPr>
        <w:t xml:space="preserve"> typical details, product bulletins, technical bulletins, etc.</w:t>
      </w:r>
    </w:p>
    <w:p w14:paraId="2D518266" w14:textId="77777777" w:rsidR="004256B6" w:rsidRPr="0020392A" w:rsidRDefault="004256B6" w:rsidP="006E456B">
      <w:pPr>
        <w:tabs>
          <w:tab w:val="left" w:pos="144"/>
          <w:tab w:val="left" w:pos="432"/>
          <w:tab w:val="left" w:pos="720"/>
          <w:tab w:val="left" w:pos="1008"/>
          <w:tab w:val="left" w:pos="1296"/>
          <w:tab w:val="left" w:pos="1584"/>
          <w:tab w:val="left" w:pos="1872"/>
        </w:tabs>
        <w:autoSpaceDE w:val="0"/>
        <w:autoSpaceDN w:val="0"/>
        <w:adjustRightInd w:val="0"/>
        <w:rPr>
          <w:color w:val="000000"/>
          <w:sz w:val="20"/>
          <w:szCs w:val="20"/>
        </w:rPr>
      </w:pPr>
    </w:p>
    <w:p w14:paraId="2B045028" w14:textId="77777777" w:rsidR="00DB4557" w:rsidRPr="00DB4557" w:rsidRDefault="004D4DF2" w:rsidP="00DB4557">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b/>
          <w:sz w:val="20"/>
          <w:szCs w:val="20"/>
        </w:rPr>
      </w:pPr>
      <w:r w:rsidRPr="0020392A">
        <w:rPr>
          <w:b/>
          <w:sz w:val="20"/>
          <w:szCs w:val="20"/>
        </w:rPr>
        <w:t>DESIGN RESPONSIBILITY</w:t>
      </w:r>
    </w:p>
    <w:p w14:paraId="50111367" w14:textId="318A81C8" w:rsidR="005F50DB" w:rsidRPr="005F50DB" w:rsidRDefault="005F50DB" w:rsidP="005F50DB">
      <w:pPr>
        <w:tabs>
          <w:tab w:val="left" w:pos="144"/>
          <w:tab w:val="left" w:pos="432"/>
          <w:tab w:val="left" w:pos="720"/>
          <w:tab w:val="left" w:pos="1008"/>
          <w:tab w:val="left" w:pos="1296"/>
          <w:tab w:val="left" w:pos="1584"/>
          <w:tab w:val="left" w:pos="1872"/>
          <w:tab w:val="left" w:pos="2160"/>
          <w:tab w:val="left" w:pos="2448"/>
          <w:tab w:val="left" w:pos="2736"/>
        </w:tabs>
        <w:rPr>
          <w:sz w:val="20"/>
          <w:szCs w:val="20"/>
        </w:rPr>
      </w:pPr>
      <w:bookmarkStart w:id="0" w:name="_Hlk79395284"/>
      <w:bookmarkStart w:id="1" w:name="_Hlk161060162"/>
      <w:r w:rsidRPr="005F50DB">
        <w:rPr>
          <w:sz w:val="20"/>
          <w:szCs w:val="20"/>
        </w:rPr>
        <w:t xml:space="preserve">It is the responsibility of both the specifier and the purchaser to determine if a product is suitable for its intended use. The designer selected by the purchaser shall be responsible for all decisions pertaining to design, detail, structural capability, attachment details, shop drawings and the like. The </w:t>
      </w:r>
      <w:r w:rsidR="000E446B">
        <w:rPr>
          <w:sz w:val="20"/>
          <w:szCs w:val="20"/>
        </w:rPr>
        <w:t>LaHabra</w:t>
      </w:r>
      <w:r w:rsidRPr="005F50DB">
        <w:rPr>
          <w:sz w:val="20"/>
          <w:szCs w:val="20"/>
        </w:rPr>
        <w:t xml:space="preserve">® brand of Sika Corporation US (herein referred to as “Sika”) has prepared guidelines in the form of specifications, typical application details, and product bulletins to facilitate the design process only. Sika is not liable for any errors or omissions in design, detail, structural capability, attachment details, shop drawings or the like, whether based upon the information provided by Sika or otherwise, or for any changes which the purchasers, specifiers, designers or their appointed representatives may make </w:t>
      </w:r>
      <w:r w:rsidR="0044432E">
        <w:rPr>
          <w:sz w:val="20"/>
          <w:szCs w:val="20"/>
        </w:rPr>
        <w:t xml:space="preserve">to </w:t>
      </w:r>
      <w:r w:rsidRPr="005F50DB">
        <w:rPr>
          <w:sz w:val="20"/>
          <w:szCs w:val="20"/>
        </w:rPr>
        <w:t>Sika published comments.</w:t>
      </w:r>
    </w:p>
    <w:bookmarkEnd w:id="0"/>
    <w:p w14:paraId="3A222A0A" w14:textId="77777777" w:rsidR="005F50DB" w:rsidRPr="005F50DB" w:rsidRDefault="005F50DB" w:rsidP="005F50DB">
      <w:pPr>
        <w:tabs>
          <w:tab w:val="left" w:pos="144"/>
          <w:tab w:val="left" w:pos="432"/>
          <w:tab w:val="left" w:pos="720"/>
          <w:tab w:val="left" w:pos="1008"/>
          <w:tab w:val="left" w:pos="1296"/>
          <w:tab w:val="left" w:pos="1584"/>
          <w:tab w:val="left" w:pos="1872"/>
          <w:tab w:val="left" w:pos="2160"/>
          <w:tab w:val="left" w:pos="2448"/>
          <w:tab w:val="left" w:pos="2736"/>
        </w:tabs>
        <w:rPr>
          <w:sz w:val="20"/>
          <w:szCs w:val="20"/>
        </w:rPr>
      </w:pPr>
    </w:p>
    <w:bookmarkEnd w:id="1"/>
    <w:p w14:paraId="2DE93FD6" w14:textId="3CCAE7C6" w:rsidR="005F50DB" w:rsidRPr="005F50DB" w:rsidRDefault="005F50DB" w:rsidP="005F50DB">
      <w:pPr>
        <w:tabs>
          <w:tab w:val="left" w:pos="144"/>
          <w:tab w:val="left" w:pos="432"/>
          <w:tab w:val="left" w:pos="720"/>
          <w:tab w:val="left" w:pos="1008"/>
          <w:tab w:val="left" w:pos="1296"/>
          <w:tab w:val="left" w:pos="1584"/>
          <w:tab w:val="left" w:pos="1872"/>
          <w:tab w:val="left" w:pos="2160"/>
          <w:tab w:val="left" w:pos="2448"/>
          <w:tab w:val="left" w:pos="2736"/>
        </w:tabs>
        <w:outlineLvl w:val="0"/>
        <w:rPr>
          <w:b/>
          <w:sz w:val="20"/>
          <w:szCs w:val="20"/>
        </w:rPr>
      </w:pPr>
      <w:r w:rsidRPr="005F50DB">
        <w:rPr>
          <w:b/>
          <w:sz w:val="20"/>
          <w:szCs w:val="20"/>
        </w:rPr>
        <w:t xml:space="preserve">Designing and Detailing a </w:t>
      </w:r>
      <w:r w:rsidR="000E446B">
        <w:rPr>
          <w:b/>
          <w:sz w:val="20"/>
          <w:szCs w:val="20"/>
        </w:rPr>
        <w:t>Pebbletex</w:t>
      </w:r>
      <w:r>
        <w:rPr>
          <w:b/>
          <w:sz w:val="20"/>
          <w:szCs w:val="20"/>
        </w:rPr>
        <w:t xml:space="preserve"> Classic PB</w:t>
      </w:r>
      <w:r w:rsidRPr="005F50DB">
        <w:rPr>
          <w:b/>
          <w:sz w:val="20"/>
          <w:szCs w:val="20"/>
        </w:rPr>
        <w:t xml:space="preserve"> Wall System</w:t>
      </w:r>
    </w:p>
    <w:p w14:paraId="209543EE" w14:textId="77777777" w:rsidR="004D4DF2" w:rsidRPr="0020392A" w:rsidRDefault="004D4DF2" w:rsidP="004D4DF2">
      <w:pPr>
        <w:widowControl w:val="0"/>
        <w:tabs>
          <w:tab w:val="left" w:pos="144"/>
          <w:tab w:val="left" w:pos="432"/>
          <w:tab w:val="left" w:pos="720"/>
          <w:tab w:val="left" w:pos="1008"/>
          <w:tab w:val="left" w:pos="1584"/>
          <w:tab w:val="left" w:pos="1872"/>
          <w:tab w:val="left" w:pos="2160"/>
        </w:tabs>
        <w:autoSpaceDE w:val="0"/>
        <w:autoSpaceDN w:val="0"/>
        <w:adjustRightInd w:val="0"/>
        <w:rPr>
          <w:sz w:val="20"/>
          <w:szCs w:val="20"/>
        </w:rPr>
      </w:pPr>
      <w:r w:rsidRPr="0020392A">
        <w:rPr>
          <w:sz w:val="20"/>
          <w:szCs w:val="20"/>
        </w:rPr>
        <w:t>General: The system shall be installed in strict accordance with current recommended published details and product specifications from the system’s manufacturer.</w:t>
      </w:r>
    </w:p>
    <w:p w14:paraId="195BB2EB" w14:textId="77777777" w:rsidR="004D4DF2" w:rsidRPr="0020392A" w:rsidRDefault="004D4DF2" w:rsidP="004D4DF2">
      <w:pPr>
        <w:widowControl w:val="0"/>
        <w:tabs>
          <w:tab w:val="left" w:pos="144"/>
          <w:tab w:val="left" w:pos="432"/>
          <w:tab w:val="left" w:pos="720"/>
          <w:tab w:val="left" w:pos="1008"/>
          <w:tab w:val="left" w:pos="1584"/>
          <w:tab w:val="left" w:pos="1872"/>
          <w:tab w:val="left" w:pos="2160"/>
        </w:tabs>
        <w:autoSpaceDE w:val="0"/>
        <w:autoSpaceDN w:val="0"/>
        <w:adjustRightInd w:val="0"/>
        <w:rPr>
          <w:sz w:val="20"/>
          <w:szCs w:val="20"/>
        </w:rPr>
      </w:pPr>
    </w:p>
    <w:p w14:paraId="6DEB9059" w14:textId="77777777" w:rsidR="004D4DF2" w:rsidRPr="008F1802" w:rsidRDefault="004D4DF2" w:rsidP="000F1276">
      <w:pPr>
        <w:numPr>
          <w:ilvl w:val="0"/>
          <w:numId w:val="13"/>
        </w:numPr>
        <w:tabs>
          <w:tab w:val="clear" w:pos="795"/>
        </w:tabs>
        <w:ind w:left="270" w:hanging="270"/>
        <w:rPr>
          <w:rFonts w:eastAsia="Arial"/>
          <w:b/>
          <w:bCs/>
          <w:spacing w:val="-2"/>
          <w:sz w:val="20"/>
          <w:szCs w:val="20"/>
        </w:rPr>
      </w:pPr>
      <w:r w:rsidRPr="008F1802">
        <w:rPr>
          <w:rFonts w:eastAsia="Arial"/>
          <w:b/>
          <w:bCs/>
          <w:spacing w:val="-2"/>
          <w:sz w:val="20"/>
          <w:szCs w:val="20"/>
        </w:rPr>
        <w:t>Wind Load</w:t>
      </w:r>
      <w:r w:rsidR="00724846">
        <w:rPr>
          <w:rFonts w:eastAsia="Arial"/>
          <w:b/>
          <w:bCs/>
          <w:spacing w:val="-2"/>
          <w:sz w:val="20"/>
          <w:szCs w:val="20"/>
        </w:rPr>
        <w:t>:</w:t>
      </w:r>
    </w:p>
    <w:p w14:paraId="71D5389D" w14:textId="77777777" w:rsidR="00544077" w:rsidRPr="008F1802" w:rsidRDefault="00544077" w:rsidP="00544077">
      <w:pPr>
        <w:widowControl w:val="0"/>
        <w:numPr>
          <w:ilvl w:val="1"/>
          <w:numId w:val="13"/>
        </w:numPr>
        <w:tabs>
          <w:tab w:val="clear" w:pos="144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540" w:hanging="270"/>
        <w:outlineLvl w:val="0"/>
        <w:rPr>
          <w:sz w:val="20"/>
          <w:szCs w:val="20"/>
        </w:rPr>
      </w:pPr>
      <w:r w:rsidRPr="008F1802">
        <w:rPr>
          <w:sz w:val="20"/>
          <w:szCs w:val="20"/>
        </w:rPr>
        <w:t>Maximum deflection not to exceed L/240 under positive or negative design loads</w:t>
      </w:r>
      <w:r>
        <w:rPr>
          <w:sz w:val="20"/>
          <w:szCs w:val="20"/>
        </w:rPr>
        <w:t>.</w:t>
      </w:r>
      <w:r w:rsidRPr="008F1802">
        <w:rPr>
          <w:sz w:val="20"/>
          <w:szCs w:val="20"/>
        </w:rPr>
        <w:t xml:space="preserve"> </w:t>
      </w:r>
    </w:p>
    <w:p w14:paraId="0316CEF8" w14:textId="77777777" w:rsidR="004D4DF2" w:rsidRPr="008F1802" w:rsidRDefault="004D4DF2" w:rsidP="000F1276">
      <w:pPr>
        <w:widowControl w:val="0"/>
        <w:numPr>
          <w:ilvl w:val="1"/>
          <w:numId w:val="13"/>
        </w:numPr>
        <w:tabs>
          <w:tab w:val="clear" w:pos="144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540" w:hanging="270"/>
        <w:outlineLvl w:val="0"/>
        <w:rPr>
          <w:sz w:val="20"/>
          <w:szCs w:val="20"/>
        </w:rPr>
      </w:pPr>
      <w:r w:rsidRPr="008F1802">
        <w:rPr>
          <w:sz w:val="20"/>
          <w:szCs w:val="20"/>
        </w:rPr>
        <w:t>Design for wind load in conformance with local code requirements.</w:t>
      </w:r>
    </w:p>
    <w:p w14:paraId="1D0E9F6B" w14:textId="77777777" w:rsidR="004D4DF2" w:rsidRPr="008F1802" w:rsidRDefault="004D4DF2" w:rsidP="000F1276">
      <w:pPr>
        <w:numPr>
          <w:ilvl w:val="0"/>
          <w:numId w:val="13"/>
        </w:numPr>
        <w:tabs>
          <w:tab w:val="clear" w:pos="795"/>
        </w:tabs>
        <w:ind w:left="270" w:hanging="270"/>
        <w:rPr>
          <w:rFonts w:eastAsia="Arial"/>
          <w:b/>
          <w:bCs/>
          <w:spacing w:val="-2"/>
          <w:sz w:val="20"/>
          <w:szCs w:val="20"/>
        </w:rPr>
      </w:pPr>
      <w:r w:rsidRPr="008F1802">
        <w:rPr>
          <w:rFonts w:eastAsia="Arial"/>
          <w:b/>
          <w:bCs/>
          <w:spacing w:val="-2"/>
          <w:sz w:val="20"/>
          <w:szCs w:val="20"/>
        </w:rPr>
        <w:t>Substrate Systems</w:t>
      </w:r>
      <w:r w:rsidR="00724846">
        <w:rPr>
          <w:rFonts w:eastAsia="Arial"/>
          <w:b/>
          <w:bCs/>
          <w:spacing w:val="-2"/>
          <w:sz w:val="20"/>
          <w:szCs w:val="20"/>
        </w:rPr>
        <w:t>:</w:t>
      </w:r>
    </w:p>
    <w:p w14:paraId="227CE64A" w14:textId="77777777" w:rsidR="00544077" w:rsidRPr="008F1802" w:rsidRDefault="00544077" w:rsidP="00544077">
      <w:pPr>
        <w:widowControl w:val="0"/>
        <w:numPr>
          <w:ilvl w:val="1"/>
          <w:numId w:val="13"/>
        </w:numPr>
        <w:tabs>
          <w:tab w:val="clear" w:pos="144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540" w:hanging="270"/>
        <w:outlineLvl w:val="0"/>
        <w:rPr>
          <w:sz w:val="20"/>
          <w:szCs w:val="20"/>
        </w:rPr>
      </w:pPr>
      <w:r w:rsidRPr="008F1802">
        <w:rPr>
          <w:sz w:val="20"/>
          <w:szCs w:val="20"/>
        </w:rPr>
        <w:t>Acceptable substrates are</w:t>
      </w:r>
      <w:r>
        <w:rPr>
          <w:sz w:val="20"/>
          <w:szCs w:val="20"/>
        </w:rPr>
        <w:t>:</w:t>
      </w:r>
      <w:r w:rsidRPr="008F1802">
        <w:rPr>
          <w:sz w:val="20"/>
          <w:szCs w:val="20"/>
        </w:rPr>
        <w:t xml:space="preserve"> </w:t>
      </w:r>
      <w:r w:rsidRPr="005D31AF">
        <w:rPr>
          <w:sz w:val="20"/>
          <w:szCs w:val="20"/>
        </w:rPr>
        <w:t>PermaBase</w:t>
      </w:r>
      <w:r w:rsidRPr="005D31AF">
        <w:rPr>
          <w:sz w:val="20"/>
          <w:szCs w:val="20"/>
          <w:vertAlign w:val="superscript"/>
        </w:rPr>
        <w:t>®</w:t>
      </w:r>
      <w:r w:rsidRPr="005D31AF">
        <w:rPr>
          <w:sz w:val="20"/>
          <w:szCs w:val="20"/>
        </w:rPr>
        <w:t xml:space="preserve"> Cement Board and other cement-boards conforming with ASTM C1325 (Type A-exterior); poured concrete/unit masonry; ASTM C1177 type sheathings, including, Weather Defense™ Platinum sheathing, </w:t>
      </w:r>
      <w:proofErr w:type="spellStart"/>
      <w:r w:rsidRPr="005D31AF">
        <w:rPr>
          <w:sz w:val="20"/>
          <w:szCs w:val="20"/>
        </w:rPr>
        <w:t>GreenGlass</w:t>
      </w:r>
      <w:proofErr w:type="spellEnd"/>
      <w:r w:rsidRPr="005D31AF">
        <w:rPr>
          <w:sz w:val="20"/>
          <w:szCs w:val="20"/>
          <w:vertAlign w:val="superscript"/>
        </w:rPr>
        <w:t>®</w:t>
      </w:r>
      <w:r w:rsidRPr="005D31AF">
        <w:rPr>
          <w:sz w:val="20"/>
          <w:szCs w:val="20"/>
        </w:rPr>
        <w:t xml:space="preserve"> sheathing, </w:t>
      </w:r>
      <w:proofErr w:type="spellStart"/>
      <w:r w:rsidRPr="005D31AF">
        <w:rPr>
          <w:sz w:val="20"/>
          <w:szCs w:val="20"/>
        </w:rPr>
        <w:t>eXP</w:t>
      </w:r>
      <w:proofErr w:type="spellEnd"/>
      <w:r w:rsidRPr="005D31AF">
        <w:rPr>
          <w:sz w:val="20"/>
          <w:szCs w:val="20"/>
          <w:vertAlign w:val="superscript"/>
        </w:rPr>
        <w:t>™</w:t>
      </w:r>
      <w:r w:rsidRPr="005D31AF">
        <w:rPr>
          <w:sz w:val="20"/>
          <w:szCs w:val="20"/>
        </w:rPr>
        <w:t xml:space="preserve"> sheathing, </w:t>
      </w:r>
      <w:proofErr w:type="spellStart"/>
      <w:r w:rsidRPr="005D31AF">
        <w:rPr>
          <w:sz w:val="20"/>
          <w:szCs w:val="20"/>
        </w:rPr>
        <w:t>GlasRoc</w:t>
      </w:r>
      <w:proofErr w:type="spellEnd"/>
      <w:r w:rsidRPr="005D31AF">
        <w:rPr>
          <w:sz w:val="20"/>
          <w:szCs w:val="20"/>
          <w:vertAlign w:val="superscript"/>
        </w:rPr>
        <w:t>®</w:t>
      </w:r>
      <w:r w:rsidRPr="005D31AF">
        <w:rPr>
          <w:sz w:val="20"/>
          <w:szCs w:val="20"/>
        </w:rPr>
        <w:t xml:space="preserve"> sheathing, </w:t>
      </w:r>
      <w:proofErr w:type="spellStart"/>
      <w:r w:rsidRPr="005D31AF">
        <w:rPr>
          <w:sz w:val="20"/>
          <w:szCs w:val="20"/>
        </w:rPr>
        <w:t>Securock</w:t>
      </w:r>
      <w:proofErr w:type="spellEnd"/>
      <w:r w:rsidRPr="005D31AF">
        <w:rPr>
          <w:sz w:val="20"/>
          <w:szCs w:val="20"/>
          <w:vertAlign w:val="superscript"/>
        </w:rPr>
        <w:t>™</w:t>
      </w:r>
      <w:r w:rsidRPr="005D31AF">
        <w:rPr>
          <w:sz w:val="20"/>
          <w:szCs w:val="20"/>
        </w:rPr>
        <w:t xml:space="preserve"> glass-mat sheathing, and </w:t>
      </w:r>
      <w:proofErr w:type="spellStart"/>
      <w:r w:rsidRPr="005D31AF">
        <w:rPr>
          <w:sz w:val="20"/>
          <w:szCs w:val="20"/>
        </w:rPr>
        <w:t>DensGlass</w:t>
      </w:r>
      <w:proofErr w:type="spellEnd"/>
      <w:r w:rsidRPr="005D31AF">
        <w:rPr>
          <w:sz w:val="20"/>
          <w:szCs w:val="20"/>
          <w:vertAlign w:val="superscript"/>
        </w:rPr>
        <w:t>®</w:t>
      </w:r>
      <w:r w:rsidRPr="005D31AF">
        <w:rPr>
          <w:sz w:val="20"/>
          <w:szCs w:val="20"/>
        </w:rPr>
        <w:t xml:space="preserve"> exterior sheathing</w:t>
      </w:r>
      <w:r>
        <w:rPr>
          <w:sz w:val="20"/>
          <w:szCs w:val="20"/>
        </w:rPr>
        <w:t xml:space="preserve">, </w:t>
      </w:r>
      <w:proofErr w:type="spellStart"/>
      <w:r>
        <w:rPr>
          <w:sz w:val="20"/>
          <w:szCs w:val="20"/>
        </w:rPr>
        <w:t>DensElement</w:t>
      </w:r>
      <w:proofErr w:type="spellEnd"/>
      <w:r>
        <w:rPr>
          <w:sz w:val="20"/>
          <w:szCs w:val="20"/>
        </w:rPr>
        <w:t xml:space="preserve"> (sheathing only)</w:t>
      </w:r>
      <w:r w:rsidRPr="005D31AF">
        <w:rPr>
          <w:sz w:val="20"/>
          <w:szCs w:val="20"/>
        </w:rPr>
        <w:t>; gypsum sheathing (ASTM C79/C1396).</w:t>
      </w:r>
    </w:p>
    <w:p w14:paraId="769C3510" w14:textId="27D96266" w:rsidR="00CC7811" w:rsidRPr="008F1802" w:rsidRDefault="004D4DF2" w:rsidP="000F1276">
      <w:pPr>
        <w:widowControl w:val="0"/>
        <w:numPr>
          <w:ilvl w:val="1"/>
          <w:numId w:val="13"/>
        </w:numPr>
        <w:tabs>
          <w:tab w:val="clear" w:pos="144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540" w:hanging="270"/>
        <w:outlineLvl w:val="0"/>
        <w:rPr>
          <w:sz w:val="20"/>
          <w:szCs w:val="20"/>
        </w:rPr>
      </w:pPr>
      <w:r w:rsidRPr="008F1802">
        <w:rPr>
          <w:sz w:val="20"/>
          <w:szCs w:val="20"/>
        </w:rPr>
        <w:t>Painted and otherwise coated surfaces of brick, unit masonry, stucco and concrete shall be inspected and prepared as appro</w:t>
      </w:r>
      <w:r w:rsidR="00CC7811" w:rsidRPr="008F1802">
        <w:rPr>
          <w:sz w:val="20"/>
          <w:szCs w:val="20"/>
        </w:rPr>
        <w:t xml:space="preserve">ved by </w:t>
      </w:r>
      <w:r w:rsidR="00B41B9C">
        <w:rPr>
          <w:sz w:val="20"/>
          <w:szCs w:val="20"/>
        </w:rPr>
        <w:t>Sika</w:t>
      </w:r>
      <w:r w:rsidR="00CC7811" w:rsidRPr="008F1802">
        <w:rPr>
          <w:sz w:val="20"/>
          <w:szCs w:val="20"/>
        </w:rPr>
        <w:t xml:space="preserve"> before </w:t>
      </w:r>
      <w:r w:rsidRPr="008F1802">
        <w:rPr>
          <w:sz w:val="20"/>
          <w:szCs w:val="20"/>
        </w:rPr>
        <w:t xml:space="preserve">application. Other substrates shall be approved by the system’s manufacturer in writing prior to the application. The applicator shall verify that the proposed substrate is acceptable prior to the </w:t>
      </w:r>
      <w:r w:rsidR="000E446B">
        <w:rPr>
          <w:bCs/>
          <w:color w:val="000000"/>
          <w:sz w:val="20"/>
          <w:szCs w:val="20"/>
        </w:rPr>
        <w:t>Pebbletex</w:t>
      </w:r>
      <w:r w:rsidR="00DA19AC">
        <w:rPr>
          <w:bCs/>
          <w:color w:val="000000"/>
          <w:sz w:val="20"/>
          <w:szCs w:val="20"/>
        </w:rPr>
        <w:t xml:space="preserve"> Classic PB</w:t>
      </w:r>
      <w:r w:rsidR="005A00D7" w:rsidRPr="005A00D7">
        <w:rPr>
          <w:bCs/>
          <w:color w:val="000000"/>
          <w:sz w:val="20"/>
          <w:szCs w:val="20"/>
        </w:rPr>
        <w:t xml:space="preserve"> </w:t>
      </w:r>
      <w:r w:rsidRPr="008F1802">
        <w:rPr>
          <w:sz w:val="20"/>
          <w:szCs w:val="20"/>
        </w:rPr>
        <w:t>Wall System installation.</w:t>
      </w:r>
    </w:p>
    <w:p w14:paraId="61AC8CDD" w14:textId="77777777" w:rsidR="004D4DF2" w:rsidRPr="008F1802" w:rsidRDefault="004D4DF2" w:rsidP="000F1276">
      <w:pPr>
        <w:widowControl w:val="0"/>
        <w:numPr>
          <w:ilvl w:val="1"/>
          <w:numId w:val="13"/>
        </w:numPr>
        <w:tabs>
          <w:tab w:val="clear" w:pos="144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540" w:hanging="270"/>
        <w:outlineLvl w:val="0"/>
        <w:rPr>
          <w:sz w:val="20"/>
          <w:szCs w:val="20"/>
        </w:rPr>
      </w:pPr>
      <w:r w:rsidRPr="008F1802">
        <w:rPr>
          <w:sz w:val="20"/>
          <w:szCs w:val="20"/>
        </w:rPr>
        <w:t>The substrate systems shall be engineered with regard to structural performance by others.</w:t>
      </w:r>
    </w:p>
    <w:p w14:paraId="33A4E369" w14:textId="77777777" w:rsidR="00CC7811" w:rsidRPr="008F1802" w:rsidRDefault="004D4DF2" w:rsidP="000F1276">
      <w:pPr>
        <w:numPr>
          <w:ilvl w:val="0"/>
          <w:numId w:val="13"/>
        </w:numPr>
        <w:tabs>
          <w:tab w:val="clear" w:pos="795"/>
        </w:tabs>
        <w:ind w:left="270" w:hanging="270"/>
        <w:rPr>
          <w:rFonts w:eastAsia="Arial"/>
          <w:b/>
          <w:bCs/>
          <w:spacing w:val="-2"/>
          <w:sz w:val="20"/>
          <w:szCs w:val="20"/>
        </w:rPr>
      </w:pPr>
      <w:r w:rsidRPr="008F1802">
        <w:rPr>
          <w:rFonts w:eastAsia="Arial"/>
          <w:b/>
          <w:bCs/>
          <w:spacing w:val="-2"/>
          <w:sz w:val="20"/>
          <w:szCs w:val="20"/>
        </w:rPr>
        <w:t>Moisture Control</w:t>
      </w:r>
      <w:r w:rsidR="00724846">
        <w:rPr>
          <w:rFonts w:eastAsia="Arial"/>
          <w:b/>
          <w:bCs/>
          <w:spacing w:val="-2"/>
          <w:sz w:val="20"/>
          <w:szCs w:val="20"/>
        </w:rPr>
        <w:t>:</w:t>
      </w:r>
    </w:p>
    <w:p w14:paraId="57B506EA" w14:textId="77777777" w:rsidR="004D4DF2" w:rsidRPr="008F1802" w:rsidRDefault="004D4DF2" w:rsidP="000F1276">
      <w:pPr>
        <w:widowControl w:val="0"/>
        <w:numPr>
          <w:ilvl w:val="1"/>
          <w:numId w:val="13"/>
        </w:numPr>
        <w:tabs>
          <w:tab w:val="clear" w:pos="144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540" w:hanging="270"/>
        <w:outlineLvl w:val="0"/>
        <w:rPr>
          <w:sz w:val="20"/>
          <w:szCs w:val="20"/>
        </w:rPr>
      </w:pPr>
      <w:r w:rsidRPr="008F1802">
        <w:rPr>
          <w:sz w:val="20"/>
          <w:szCs w:val="20"/>
        </w:rPr>
        <w:t>Prevent the accumulation of water behind t</w:t>
      </w:r>
      <w:r w:rsidR="00CC7811" w:rsidRPr="008F1802">
        <w:rPr>
          <w:sz w:val="20"/>
          <w:szCs w:val="20"/>
        </w:rPr>
        <w:t>he EIF</w:t>
      </w:r>
      <w:r w:rsidR="002031AF">
        <w:rPr>
          <w:sz w:val="20"/>
          <w:szCs w:val="20"/>
        </w:rPr>
        <w:t>S</w:t>
      </w:r>
      <w:r w:rsidR="00CC7811" w:rsidRPr="008F1802">
        <w:rPr>
          <w:sz w:val="20"/>
          <w:szCs w:val="20"/>
        </w:rPr>
        <w:t xml:space="preserve">, either by </w:t>
      </w:r>
      <w:r w:rsidRPr="008F1802">
        <w:rPr>
          <w:sz w:val="20"/>
          <w:szCs w:val="20"/>
        </w:rPr>
        <w:t>condensation or leakage through the wall construction, in the design and detailing of the wall assembly.</w:t>
      </w:r>
    </w:p>
    <w:p w14:paraId="56D71BB1" w14:textId="77777777" w:rsidR="00CC32DF" w:rsidRPr="009209B4" w:rsidRDefault="00CC32DF" w:rsidP="000F1276">
      <w:pPr>
        <w:widowControl w:val="0"/>
        <w:numPr>
          <w:ilvl w:val="1"/>
          <w:numId w:val="14"/>
        </w:numPr>
        <w:tabs>
          <w:tab w:val="clear" w:pos="1440"/>
          <w:tab w:val="left" w:pos="144"/>
          <w:tab w:val="left" w:pos="432"/>
          <w:tab w:val="left" w:pos="810"/>
          <w:tab w:val="left" w:pos="1170"/>
          <w:tab w:val="num" w:pos="1683"/>
          <w:tab w:val="left" w:pos="1872"/>
          <w:tab w:val="left" w:pos="2160"/>
        </w:tabs>
        <w:autoSpaceDE w:val="0"/>
        <w:autoSpaceDN w:val="0"/>
        <w:adjustRightInd w:val="0"/>
        <w:ind w:left="810" w:hanging="270"/>
        <w:outlineLvl w:val="0"/>
        <w:rPr>
          <w:sz w:val="20"/>
          <w:szCs w:val="20"/>
        </w:rPr>
      </w:pPr>
      <w:r w:rsidRPr="0020392A">
        <w:rPr>
          <w:sz w:val="20"/>
          <w:szCs w:val="20"/>
        </w:rPr>
        <w:t xml:space="preserve">Provide flashing to direct water to the exterior where it is likely to penetrate components in the wall assembly, including, above window and door heads, beneath window and door sills, at roof/wall intersections, decks, abutments of lower walls with higher walls, above projecting features, and at the base of the </w:t>
      </w:r>
      <w:r w:rsidRPr="0020392A">
        <w:rPr>
          <w:sz w:val="20"/>
        </w:rPr>
        <w:t>wall and anywhere else required by local code.</w:t>
      </w:r>
    </w:p>
    <w:p w14:paraId="154E4998" w14:textId="77777777" w:rsidR="000C3CBC" w:rsidRPr="0020392A" w:rsidRDefault="000C3CBC" w:rsidP="009216BE">
      <w:pPr>
        <w:widowControl w:val="0"/>
        <w:tabs>
          <w:tab w:val="left" w:pos="144"/>
          <w:tab w:val="left" w:pos="432"/>
          <w:tab w:val="left" w:pos="810"/>
          <w:tab w:val="left" w:pos="1260"/>
          <w:tab w:val="left" w:pos="1872"/>
          <w:tab w:val="left" w:pos="2160"/>
        </w:tabs>
        <w:autoSpaceDE w:val="0"/>
        <w:autoSpaceDN w:val="0"/>
        <w:adjustRightInd w:val="0"/>
        <w:ind w:left="810" w:hanging="270"/>
        <w:outlineLvl w:val="0"/>
        <w:rPr>
          <w:sz w:val="20"/>
          <w:szCs w:val="20"/>
        </w:rPr>
      </w:pPr>
      <w:r w:rsidRPr="0020392A">
        <w:rPr>
          <w:sz w:val="20"/>
          <w:szCs w:val="20"/>
        </w:rPr>
        <w:t>c.</w:t>
      </w:r>
      <w:r w:rsidRPr="0020392A">
        <w:rPr>
          <w:sz w:val="20"/>
          <w:szCs w:val="20"/>
        </w:rPr>
        <w:tab/>
        <w:t xml:space="preserve">Vapor Diffusion and Condensation: </w:t>
      </w:r>
      <w:r w:rsidR="00B848FD">
        <w:rPr>
          <w:sz w:val="20"/>
          <w:szCs w:val="20"/>
        </w:rPr>
        <w:t>P</w:t>
      </w:r>
      <w:r w:rsidRPr="0020392A">
        <w:rPr>
          <w:sz w:val="20"/>
          <w:szCs w:val="20"/>
        </w:rPr>
        <w:t>erform a dew point analysis of the wall assembly to determine the potential for accumulation of moisture in the wall assembly as a result of water vapor diffusion and condensation. Adjust insulation thickness and/or other wall assembly components accordingly to minimize the risk of condensation.  Avoid the use of vapor retarders on the interior side of the wall in warm, humid climates.</w:t>
      </w:r>
    </w:p>
    <w:p w14:paraId="7769FC18" w14:textId="77777777" w:rsidR="00CC7811" w:rsidRPr="008F1802" w:rsidRDefault="004D4DF2" w:rsidP="000F1276">
      <w:pPr>
        <w:numPr>
          <w:ilvl w:val="0"/>
          <w:numId w:val="13"/>
        </w:numPr>
        <w:tabs>
          <w:tab w:val="clear" w:pos="795"/>
        </w:tabs>
        <w:ind w:left="270" w:hanging="270"/>
        <w:rPr>
          <w:rFonts w:eastAsia="Arial"/>
          <w:b/>
          <w:bCs/>
          <w:spacing w:val="-2"/>
          <w:sz w:val="20"/>
          <w:szCs w:val="20"/>
        </w:rPr>
      </w:pPr>
      <w:r w:rsidRPr="008F1802">
        <w:rPr>
          <w:rFonts w:eastAsia="Arial"/>
          <w:b/>
          <w:bCs/>
          <w:spacing w:val="-2"/>
          <w:sz w:val="20"/>
          <w:szCs w:val="20"/>
        </w:rPr>
        <w:t>Impact Resistance</w:t>
      </w:r>
      <w:r w:rsidR="00724846">
        <w:rPr>
          <w:rFonts w:eastAsia="Arial"/>
          <w:b/>
          <w:bCs/>
          <w:spacing w:val="-2"/>
          <w:sz w:val="20"/>
          <w:szCs w:val="20"/>
        </w:rPr>
        <w:t>:</w:t>
      </w:r>
    </w:p>
    <w:p w14:paraId="37F9278B" w14:textId="77777777" w:rsidR="004D4DF2" w:rsidRPr="002031AF" w:rsidRDefault="00F0413F" w:rsidP="000F1276">
      <w:pPr>
        <w:widowControl w:val="0"/>
        <w:numPr>
          <w:ilvl w:val="1"/>
          <w:numId w:val="13"/>
        </w:numPr>
        <w:tabs>
          <w:tab w:val="clear" w:pos="144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540" w:hanging="270"/>
        <w:outlineLvl w:val="0"/>
        <w:rPr>
          <w:sz w:val="20"/>
          <w:szCs w:val="20"/>
        </w:rPr>
      </w:pPr>
      <w:r>
        <w:rPr>
          <w:sz w:val="20"/>
          <w:szCs w:val="20"/>
        </w:rPr>
        <w:t>Provide u</w:t>
      </w:r>
      <w:r w:rsidR="004D4DF2" w:rsidRPr="002031AF">
        <w:rPr>
          <w:sz w:val="20"/>
          <w:szCs w:val="20"/>
        </w:rPr>
        <w:t>ltra-</w:t>
      </w:r>
      <w:r>
        <w:rPr>
          <w:sz w:val="20"/>
          <w:szCs w:val="20"/>
        </w:rPr>
        <w:t>h</w:t>
      </w:r>
      <w:r w:rsidR="004D4DF2" w:rsidRPr="002031AF">
        <w:rPr>
          <w:sz w:val="20"/>
          <w:szCs w:val="20"/>
        </w:rPr>
        <w:t>igh impact resista</w:t>
      </w:r>
      <w:r>
        <w:rPr>
          <w:sz w:val="20"/>
          <w:szCs w:val="20"/>
        </w:rPr>
        <w:t xml:space="preserve">nce to a minimum height of </w:t>
      </w:r>
      <w:r w:rsidR="00594609">
        <w:rPr>
          <w:sz w:val="20"/>
          <w:szCs w:val="20"/>
        </w:rPr>
        <w:t xml:space="preserve">6’- </w:t>
      </w:r>
      <w:r w:rsidR="00594609" w:rsidRPr="002031AF">
        <w:rPr>
          <w:sz w:val="20"/>
          <w:szCs w:val="20"/>
        </w:rPr>
        <w:t>0”</w:t>
      </w:r>
      <w:r w:rsidR="002D75C7">
        <w:rPr>
          <w:sz w:val="20"/>
          <w:szCs w:val="20"/>
        </w:rPr>
        <w:t xml:space="preserve"> (</w:t>
      </w:r>
      <w:r w:rsidR="002D75C7" w:rsidRPr="002031AF">
        <w:rPr>
          <w:sz w:val="20"/>
          <w:szCs w:val="20"/>
        </w:rPr>
        <w:t>1.8m</w:t>
      </w:r>
      <w:r w:rsidR="002D75C7">
        <w:rPr>
          <w:sz w:val="20"/>
          <w:szCs w:val="20"/>
        </w:rPr>
        <w:t>)</w:t>
      </w:r>
      <w:r w:rsidR="004D4DF2" w:rsidRPr="002031AF">
        <w:rPr>
          <w:sz w:val="20"/>
          <w:szCs w:val="20"/>
        </w:rPr>
        <w:t xml:space="preserve"> above finished grade at all areas accessible to pedestrian traffic and other areas exposed to abnormal stress or potential impact.  Indicate the areas with impact resis</w:t>
      </w:r>
      <w:r>
        <w:rPr>
          <w:sz w:val="20"/>
          <w:szCs w:val="20"/>
        </w:rPr>
        <w:t>tance requirements other than “s</w:t>
      </w:r>
      <w:r w:rsidR="004D4DF2" w:rsidRPr="002031AF">
        <w:rPr>
          <w:sz w:val="20"/>
          <w:szCs w:val="20"/>
        </w:rPr>
        <w:t xml:space="preserve">tandard” on contract </w:t>
      </w:r>
      <w:r w:rsidR="004D4DF2" w:rsidRPr="002031AF">
        <w:rPr>
          <w:sz w:val="20"/>
          <w:szCs w:val="20"/>
        </w:rPr>
        <w:lastRenderedPageBreak/>
        <w:t>drawings.</w:t>
      </w:r>
    </w:p>
    <w:p w14:paraId="6C6EDF07" w14:textId="77777777" w:rsidR="004D4DF2" w:rsidRPr="008F1802" w:rsidRDefault="004D4DF2" w:rsidP="000F1276">
      <w:pPr>
        <w:numPr>
          <w:ilvl w:val="0"/>
          <w:numId w:val="13"/>
        </w:numPr>
        <w:tabs>
          <w:tab w:val="clear" w:pos="795"/>
        </w:tabs>
        <w:ind w:left="270" w:hanging="270"/>
        <w:rPr>
          <w:rFonts w:eastAsia="Arial"/>
          <w:b/>
          <w:bCs/>
          <w:spacing w:val="-2"/>
          <w:sz w:val="20"/>
          <w:szCs w:val="20"/>
        </w:rPr>
      </w:pPr>
      <w:r w:rsidRPr="008F1802">
        <w:rPr>
          <w:rFonts w:eastAsia="Arial"/>
          <w:b/>
          <w:bCs/>
          <w:spacing w:val="-2"/>
          <w:sz w:val="20"/>
          <w:szCs w:val="20"/>
        </w:rPr>
        <w:t>Color Selection</w:t>
      </w:r>
      <w:r w:rsidR="00724846">
        <w:rPr>
          <w:rFonts w:eastAsia="Arial"/>
          <w:b/>
          <w:bCs/>
          <w:spacing w:val="-2"/>
          <w:sz w:val="20"/>
          <w:szCs w:val="20"/>
        </w:rPr>
        <w:t>:</w:t>
      </w:r>
    </w:p>
    <w:p w14:paraId="746F0015" w14:textId="77777777" w:rsidR="004D4DF2" w:rsidRPr="002031AF" w:rsidRDefault="004D4DF2" w:rsidP="000F1276">
      <w:pPr>
        <w:widowControl w:val="0"/>
        <w:numPr>
          <w:ilvl w:val="1"/>
          <w:numId w:val="13"/>
        </w:numPr>
        <w:tabs>
          <w:tab w:val="clear" w:pos="144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540" w:hanging="270"/>
        <w:outlineLvl w:val="0"/>
        <w:rPr>
          <w:sz w:val="20"/>
          <w:szCs w:val="20"/>
        </w:rPr>
      </w:pPr>
      <w:r w:rsidRPr="002031AF">
        <w:rPr>
          <w:sz w:val="20"/>
          <w:szCs w:val="20"/>
        </w:rPr>
        <w:t>The use of dark colors must be considered in relation to wall surface temperature as a function of local climate conditions. Select Finish Coat color with a light reflectance value (LRV) of 20% or higher. The use of dark colors (LRV less than 20%) is not recommended with EIF</w:t>
      </w:r>
      <w:r w:rsidR="009209B4">
        <w:rPr>
          <w:sz w:val="20"/>
          <w:szCs w:val="20"/>
        </w:rPr>
        <w:t>S</w:t>
      </w:r>
      <w:r w:rsidRPr="002031AF">
        <w:rPr>
          <w:sz w:val="20"/>
          <w:szCs w:val="20"/>
        </w:rPr>
        <w:t xml:space="preserve"> that incorporate expanded polystyrene (EPS). EPS has a sustained service temperature limitation of approximately 160°F</w:t>
      </w:r>
      <w:r w:rsidR="002D75C7">
        <w:rPr>
          <w:sz w:val="20"/>
          <w:szCs w:val="20"/>
        </w:rPr>
        <w:t xml:space="preserve"> (</w:t>
      </w:r>
      <w:r w:rsidR="002D75C7" w:rsidRPr="002031AF">
        <w:rPr>
          <w:sz w:val="20"/>
          <w:szCs w:val="20"/>
        </w:rPr>
        <w:t>71°C</w:t>
      </w:r>
      <w:r w:rsidR="002D75C7">
        <w:rPr>
          <w:sz w:val="20"/>
          <w:szCs w:val="20"/>
        </w:rPr>
        <w:t>)</w:t>
      </w:r>
      <w:r w:rsidRPr="002031AF">
        <w:rPr>
          <w:sz w:val="20"/>
          <w:szCs w:val="20"/>
        </w:rPr>
        <w:t>.</w:t>
      </w:r>
    </w:p>
    <w:p w14:paraId="61631F3C" w14:textId="77777777" w:rsidR="004D4DF2" w:rsidRPr="008F1802" w:rsidRDefault="004D4DF2" w:rsidP="000F1276">
      <w:pPr>
        <w:numPr>
          <w:ilvl w:val="0"/>
          <w:numId w:val="13"/>
        </w:numPr>
        <w:tabs>
          <w:tab w:val="clear" w:pos="795"/>
        </w:tabs>
        <w:ind w:left="270" w:hanging="270"/>
        <w:rPr>
          <w:rFonts w:eastAsia="Arial"/>
          <w:b/>
          <w:bCs/>
          <w:spacing w:val="-2"/>
          <w:sz w:val="20"/>
          <w:szCs w:val="20"/>
        </w:rPr>
      </w:pPr>
      <w:r w:rsidRPr="008F1802">
        <w:rPr>
          <w:rFonts w:eastAsia="Arial"/>
          <w:b/>
          <w:bCs/>
          <w:spacing w:val="-2"/>
          <w:sz w:val="20"/>
          <w:szCs w:val="20"/>
        </w:rPr>
        <w:t>System Joints</w:t>
      </w:r>
      <w:r w:rsidR="00724846">
        <w:rPr>
          <w:rFonts w:eastAsia="Arial"/>
          <w:b/>
          <w:bCs/>
          <w:spacing w:val="-2"/>
          <w:sz w:val="20"/>
          <w:szCs w:val="20"/>
        </w:rPr>
        <w:t>:</w:t>
      </w:r>
    </w:p>
    <w:p w14:paraId="177198E7" w14:textId="77777777" w:rsidR="0044432E" w:rsidRPr="005D31AF" w:rsidRDefault="0044432E" w:rsidP="0044432E">
      <w:pPr>
        <w:widowControl w:val="0"/>
        <w:numPr>
          <w:ilvl w:val="0"/>
          <w:numId w:val="66"/>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sz w:val="20"/>
          <w:szCs w:val="20"/>
        </w:rPr>
      </w:pPr>
      <w:bookmarkStart w:id="2" w:name="_Hlk508894623"/>
      <w:r>
        <w:rPr>
          <w:sz w:val="20"/>
          <w:szCs w:val="20"/>
        </w:rPr>
        <w:t xml:space="preserve">Typical locations for </w:t>
      </w:r>
      <w:r w:rsidRPr="005D31AF">
        <w:rPr>
          <w:sz w:val="20"/>
          <w:szCs w:val="20"/>
        </w:rPr>
        <w:t xml:space="preserve">system </w:t>
      </w:r>
      <w:r>
        <w:rPr>
          <w:sz w:val="20"/>
          <w:szCs w:val="20"/>
        </w:rPr>
        <w:t xml:space="preserve">expansion joints </w:t>
      </w:r>
      <w:r w:rsidRPr="005D31AF">
        <w:rPr>
          <w:sz w:val="20"/>
          <w:szCs w:val="20"/>
        </w:rPr>
        <w:t>are at building expansion joints, at prefabricated panel joints, floor lines of wood frame construction</w:t>
      </w:r>
      <w:r>
        <w:rPr>
          <w:sz w:val="20"/>
          <w:szCs w:val="20"/>
        </w:rPr>
        <w:t xml:space="preserve"> or where slip tracks are used in steel frame construction</w:t>
      </w:r>
      <w:r w:rsidRPr="005D31AF">
        <w:rPr>
          <w:sz w:val="20"/>
          <w:szCs w:val="20"/>
        </w:rPr>
        <w:t>, where substrates change and where structural movement is anticipated. It is the sole responsibility of the project design team, including the architect, engineer, etc., to ultimately determine specific expansion joint placement, width and design. Detail specific locations in construction drawings.</w:t>
      </w:r>
    </w:p>
    <w:bookmarkEnd w:id="2"/>
    <w:p w14:paraId="7A54FB9A" w14:textId="03E08CDF" w:rsidR="004D4DF2" w:rsidRPr="002031AF" w:rsidRDefault="00594609" w:rsidP="0044432E">
      <w:pPr>
        <w:widowControl w:val="0"/>
        <w:numPr>
          <w:ilvl w:val="0"/>
          <w:numId w:val="66"/>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sz w:val="20"/>
          <w:szCs w:val="20"/>
        </w:rPr>
      </w:pPr>
      <w:r>
        <w:rPr>
          <w:sz w:val="20"/>
          <w:szCs w:val="20"/>
        </w:rPr>
        <w:t>S</w:t>
      </w:r>
      <w:r w:rsidR="004D4DF2" w:rsidRPr="002031AF">
        <w:rPr>
          <w:sz w:val="20"/>
          <w:szCs w:val="20"/>
        </w:rPr>
        <w:t xml:space="preserve">ealant joints are required at all penetrations through the </w:t>
      </w:r>
      <w:r w:rsidR="000E446B" w:rsidRPr="0044432E">
        <w:rPr>
          <w:sz w:val="20"/>
          <w:szCs w:val="20"/>
        </w:rPr>
        <w:t>Pebbletex</w:t>
      </w:r>
      <w:r w:rsidR="00DA19AC" w:rsidRPr="0044432E">
        <w:rPr>
          <w:sz w:val="20"/>
          <w:szCs w:val="20"/>
        </w:rPr>
        <w:t xml:space="preserve"> Classic PB</w:t>
      </w:r>
      <w:r w:rsidR="004D4DF2" w:rsidRPr="002031AF">
        <w:rPr>
          <w:sz w:val="20"/>
          <w:szCs w:val="20"/>
        </w:rPr>
        <w:t xml:space="preserve"> (windows, doors, etc.)</w:t>
      </w:r>
    </w:p>
    <w:p w14:paraId="294538CF" w14:textId="77777777" w:rsidR="004D4DF2" w:rsidRPr="002031AF" w:rsidRDefault="004D4DF2" w:rsidP="0044432E">
      <w:pPr>
        <w:widowControl w:val="0"/>
        <w:numPr>
          <w:ilvl w:val="0"/>
          <w:numId w:val="66"/>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sz w:val="20"/>
          <w:szCs w:val="20"/>
        </w:rPr>
      </w:pPr>
      <w:r w:rsidRPr="002031AF">
        <w:rPr>
          <w:sz w:val="20"/>
          <w:szCs w:val="20"/>
        </w:rPr>
        <w:t>Specify compatible closed cell backer rod and acceptable sealant that has been evaluated in accordance with ASTM C 1382, “Test Method for Determining Tensile Adhesion Properties of Sealants When Used in Exterior Insulation and Finish System (EIFS) Joints,” and that meets minimum 50% elongation after conditioning.</w:t>
      </w:r>
    </w:p>
    <w:p w14:paraId="3D4F0567" w14:textId="0D19AC2C" w:rsidR="0044432E" w:rsidRDefault="004D4DF2" w:rsidP="0044432E">
      <w:pPr>
        <w:widowControl w:val="0"/>
        <w:numPr>
          <w:ilvl w:val="0"/>
          <w:numId w:val="66"/>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sz w:val="20"/>
          <w:szCs w:val="20"/>
        </w:rPr>
      </w:pPr>
      <w:r w:rsidRPr="002031AF">
        <w:rPr>
          <w:sz w:val="20"/>
          <w:szCs w:val="20"/>
        </w:rPr>
        <w:t>The system must be properly terminated (</w:t>
      </w:r>
      <w:r w:rsidR="0044432E" w:rsidRPr="002031AF">
        <w:rPr>
          <w:sz w:val="20"/>
          <w:szCs w:val="20"/>
        </w:rPr>
        <w:t>backwrapped</w:t>
      </w:r>
      <w:r w:rsidRPr="002031AF">
        <w:rPr>
          <w:sz w:val="20"/>
          <w:szCs w:val="20"/>
        </w:rPr>
        <w:t xml:space="preserve"> a min. of 2</w:t>
      </w:r>
      <w:r w:rsidR="0044432E">
        <w:rPr>
          <w:sz w:val="20"/>
          <w:szCs w:val="20"/>
        </w:rPr>
        <w:t xml:space="preserve"> 1/2</w:t>
      </w:r>
      <w:r w:rsidRPr="002031AF">
        <w:rPr>
          <w:sz w:val="20"/>
          <w:szCs w:val="20"/>
        </w:rPr>
        <w:t>", properly sealed, flashed) at all penetrations, lighting fixtures, electrical outlets, hose bibs, dryer vents, etc.</w:t>
      </w:r>
    </w:p>
    <w:p w14:paraId="57B9806D" w14:textId="5FE8C721" w:rsidR="0044432E" w:rsidRPr="0044432E" w:rsidRDefault="0044432E" w:rsidP="0044432E">
      <w:pPr>
        <w:numPr>
          <w:ilvl w:val="0"/>
          <w:numId w:val="13"/>
        </w:numPr>
        <w:tabs>
          <w:tab w:val="clear" w:pos="795"/>
        </w:tabs>
        <w:ind w:left="270" w:hanging="270"/>
        <w:rPr>
          <w:b/>
          <w:bCs/>
          <w:sz w:val="20"/>
          <w:szCs w:val="20"/>
        </w:rPr>
      </w:pPr>
      <w:r w:rsidRPr="005D31AF">
        <w:rPr>
          <w:b/>
          <w:bCs/>
          <w:sz w:val="20"/>
          <w:szCs w:val="20"/>
        </w:rPr>
        <w:t>Grade Condition</w:t>
      </w:r>
      <w:r>
        <w:rPr>
          <w:b/>
          <w:bCs/>
          <w:sz w:val="20"/>
          <w:szCs w:val="20"/>
        </w:rPr>
        <w:t xml:space="preserve">: </w:t>
      </w:r>
      <w:r w:rsidRPr="00843577">
        <w:rPr>
          <w:sz w:val="20"/>
          <w:szCs w:val="20"/>
        </w:rPr>
        <w:t xml:space="preserve">The </w:t>
      </w:r>
      <w:r>
        <w:rPr>
          <w:sz w:val="20"/>
          <w:szCs w:val="20"/>
        </w:rPr>
        <w:t>Pebbletex Classic PB</w:t>
      </w:r>
      <w:r w:rsidRPr="00843577">
        <w:rPr>
          <w:sz w:val="20"/>
          <w:szCs w:val="20"/>
        </w:rPr>
        <w:t xml:space="preserve"> Wall System </w:t>
      </w:r>
      <w:r w:rsidRPr="00843577">
        <w:rPr>
          <w:sz w:val="20"/>
        </w:rPr>
        <w:t xml:space="preserve">is </w:t>
      </w:r>
      <w:bookmarkStart w:id="3" w:name="_Hlk161300381"/>
      <w:r w:rsidRPr="00843577">
        <w:rPr>
          <w:sz w:val="20"/>
        </w:rPr>
        <w:t xml:space="preserve">not intended for use below grade or on surfaces subject to continuous or intermittent immersion in water or hydrostatic pressure.  Ensure a minimum </w:t>
      </w:r>
      <w:r>
        <w:rPr>
          <w:sz w:val="20"/>
        </w:rPr>
        <w:t>6</w:t>
      </w:r>
      <w:r w:rsidRPr="00843577">
        <w:rPr>
          <w:sz w:val="20"/>
        </w:rPr>
        <w:t>” (</w:t>
      </w:r>
      <w:r>
        <w:rPr>
          <w:sz w:val="20"/>
        </w:rPr>
        <w:t>152</w:t>
      </w:r>
      <w:r w:rsidRPr="00843577">
        <w:rPr>
          <w:sz w:val="20"/>
        </w:rPr>
        <w:t xml:space="preserve"> mm) clearance above grade or as required by code, a minimum 1” (25 mm) clearance above finished grade (sidewalk/concrete flatwork).</w:t>
      </w:r>
      <w:bookmarkEnd w:id="3"/>
    </w:p>
    <w:p w14:paraId="45311EAB" w14:textId="77777777" w:rsidR="004D4DF2" w:rsidRPr="008F1802" w:rsidRDefault="004D4DF2" w:rsidP="000F1276">
      <w:pPr>
        <w:numPr>
          <w:ilvl w:val="0"/>
          <w:numId w:val="13"/>
        </w:numPr>
        <w:tabs>
          <w:tab w:val="clear" w:pos="795"/>
        </w:tabs>
        <w:ind w:left="270" w:hanging="270"/>
        <w:rPr>
          <w:rFonts w:eastAsia="Arial"/>
          <w:b/>
          <w:bCs/>
          <w:spacing w:val="-2"/>
          <w:sz w:val="20"/>
          <w:szCs w:val="20"/>
        </w:rPr>
      </w:pPr>
      <w:r w:rsidRPr="008F1802">
        <w:rPr>
          <w:rFonts w:eastAsia="Arial"/>
          <w:b/>
          <w:bCs/>
          <w:spacing w:val="-2"/>
          <w:sz w:val="20"/>
          <w:szCs w:val="20"/>
        </w:rPr>
        <w:t>Trim, Projecting Architectural Features</w:t>
      </w:r>
      <w:r w:rsidR="00724846">
        <w:rPr>
          <w:rFonts w:eastAsia="Arial"/>
          <w:b/>
          <w:bCs/>
          <w:spacing w:val="-2"/>
          <w:sz w:val="20"/>
          <w:szCs w:val="20"/>
        </w:rPr>
        <w:t>:</w:t>
      </w:r>
    </w:p>
    <w:p w14:paraId="08726941" w14:textId="310108AB" w:rsidR="00253785" w:rsidRPr="005D31AF" w:rsidRDefault="00253785" w:rsidP="009209B4">
      <w:pPr>
        <w:widowControl w:val="0"/>
        <w:tabs>
          <w:tab w:val="left" w:pos="144"/>
          <w:tab w:val="left" w:pos="270"/>
          <w:tab w:val="left" w:pos="720"/>
          <w:tab w:val="left" w:pos="1008"/>
          <w:tab w:val="left" w:pos="1584"/>
          <w:tab w:val="left" w:pos="1872"/>
          <w:tab w:val="left" w:pos="2160"/>
        </w:tabs>
        <w:autoSpaceDE w:val="0"/>
        <w:autoSpaceDN w:val="0"/>
        <w:adjustRightInd w:val="0"/>
        <w:ind w:left="270"/>
        <w:rPr>
          <w:b/>
          <w:sz w:val="20"/>
          <w:szCs w:val="20"/>
        </w:rPr>
      </w:pPr>
      <w:r w:rsidRPr="005D31AF">
        <w:rPr>
          <w:b/>
          <w:sz w:val="20"/>
          <w:szCs w:val="20"/>
        </w:rPr>
        <w:t>(NOTE TO SPECIFIER:</w:t>
      </w:r>
      <w:r w:rsidRPr="005D31AF">
        <w:rPr>
          <w:b/>
          <w:sz w:val="21"/>
          <w:szCs w:val="21"/>
        </w:rPr>
        <w:t xml:space="preserve"> </w:t>
      </w:r>
      <w:r w:rsidRPr="005D31AF">
        <w:rPr>
          <w:b/>
          <w:sz w:val="20"/>
          <w:szCs w:val="20"/>
        </w:rPr>
        <w:t xml:space="preserve">Installation of the </w:t>
      </w:r>
      <w:r w:rsidR="000E446B">
        <w:rPr>
          <w:b/>
          <w:sz w:val="20"/>
          <w:szCs w:val="20"/>
        </w:rPr>
        <w:t>LaHabra</w:t>
      </w:r>
      <w:r w:rsidRPr="005D31AF">
        <w:rPr>
          <w:b/>
          <w:sz w:val="20"/>
          <w:szCs w:val="20"/>
        </w:rPr>
        <w:t xml:space="preserve"> Wall System outside the slope guidelines referenced in this specification may still qualify for a standard warranty; however,</w:t>
      </w:r>
      <w:r w:rsidRPr="008D0C1C">
        <w:rPr>
          <w:sz w:val="20"/>
          <w:szCs w:val="20"/>
        </w:rPr>
        <w:t xml:space="preserve"> </w:t>
      </w:r>
      <w:r w:rsidRPr="008D0C1C">
        <w:rPr>
          <w:b/>
          <w:bCs/>
          <w:sz w:val="20"/>
          <w:szCs w:val="20"/>
        </w:rPr>
        <w:t>low sloping EIFS conditions are subject to extreme heat,</w:t>
      </w:r>
      <w:r w:rsidRPr="005D31AF">
        <w:rPr>
          <w:b/>
          <w:sz w:val="20"/>
          <w:szCs w:val="20"/>
        </w:rPr>
        <w:t xml:space="preserve"> increased maintenance and premat</w:t>
      </w:r>
      <w:r w:rsidR="009216BE">
        <w:rPr>
          <w:b/>
          <w:sz w:val="20"/>
          <w:szCs w:val="20"/>
        </w:rPr>
        <w:t>ure deterioration of the system. A</w:t>
      </w:r>
      <w:r w:rsidRPr="005D31AF">
        <w:rPr>
          <w:b/>
          <w:sz w:val="20"/>
          <w:szCs w:val="20"/>
        </w:rPr>
        <w:t xml:space="preserve">ny </w:t>
      </w:r>
      <w:r w:rsidRPr="008D0C1C">
        <w:rPr>
          <w:b/>
          <w:sz w:val="20"/>
          <w:szCs w:val="20"/>
        </w:rPr>
        <w:t xml:space="preserve">deleterious effects caused by the lack of slope will not be the responsibility of </w:t>
      </w:r>
      <w:r w:rsidR="004E281B">
        <w:rPr>
          <w:b/>
          <w:bCs/>
          <w:sz w:val="20"/>
          <w:szCs w:val="20"/>
        </w:rPr>
        <w:t>Sika</w:t>
      </w:r>
      <w:r w:rsidR="009209B4">
        <w:rPr>
          <w:b/>
          <w:sz w:val="20"/>
          <w:szCs w:val="20"/>
        </w:rPr>
        <w:t xml:space="preserve">. </w:t>
      </w:r>
      <w:r w:rsidR="000E446B">
        <w:rPr>
          <w:b/>
          <w:sz w:val="20"/>
          <w:szCs w:val="20"/>
        </w:rPr>
        <w:t>LaHabra</w:t>
      </w:r>
      <w:r w:rsidR="009209B4">
        <w:rPr>
          <w:b/>
          <w:sz w:val="20"/>
          <w:szCs w:val="20"/>
        </w:rPr>
        <w:t xml:space="preserve"> </w:t>
      </w:r>
      <w:r w:rsidR="00B41B9C">
        <w:rPr>
          <w:b/>
          <w:sz w:val="20"/>
          <w:szCs w:val="20"/>
        </w:rPr>
        <w:t>w</w:t>
      </w:r>
      <w:r w:rsidR="009209B4">
        <w:rPr>
          <w:b/>
          <w:sz w:val="20"/>
          <w:szCs w:val="20"/>
        </w:rPr>
        <w:t xml:space="preserve">all </w:t>
      </w:r>
      <w:r w:rsidR="00B41B9C">
        <w:rPr>
          <w:b/>
          <w:sz w:val="20"/>
          <w:szCs w:val="20"/>
        </w:rPr>
        <w:t>s</w:t>
      </w:r>
      <w:r w:rsidR="009209B4">
        <w:rPr>
          <w:b/>
          <w:sz w:val="20"/>
          <w:szCs w:val="20"/>
        </w:rPr>
        <w:t>ystems are</w:t>
      </w:r>
      <w:r w:rsidRPr="008D0C1C">
        <w:rPr>
          <w:b/>
          <w:sz w:val="20"/>
          <w:szCs w:val="20"/>
        </w:rPr>
        <w:t xml:space="preserve"> designed and tested to be appli</w:t>
      </w:r>
      <w:r>
        <w:rPr>
          <w:b/>
          <w:sz w:val="20"/>
          <w:szCs w:val="20"/>
        </w:rPr>
        <w:t xml:space="preserve">ed to vertical surfaces. </w:t>
      </w:r>
      <w:r w:rsidRPr="008D0C1C">
        <w:rPr>
          <w:b/>
          <w:sz w:val="20"/>
          <w:szCs w:val="20"/>
        </w:rPr>
        <w:t>The design professional has the option to build according to his/her project needs.  The design professional must</w:t>
      </w:r>
      <w:r w:rsidRPr="005D31AF">
        <w:rPr>
          <w:b/>
          <w:sz w:val="20"/>
          <w:szCs w:val="20"/>
        </w:rPr>
        <w:t xml:space="preserve"> also consider geography, climate, building orientation, wall orientation and adjacent building components when designing with EIFS.  The slope guidelines referenced below are provided to </w:t>
      </w:r>
      <w:proofErr w:type="gramStart"/>
      <w:r w:rsidRPr="005D31AF">
        <w:rPr>
          <w:b/>
          <w:sz w:val="20"/>
          <w:szCs w:val="20"/>
        </w:rPr>
        <w:t>offer assistance to</w:t>
      </w:r>
      <w:proofErr w:type="gramEnd"/>
      <w:r w:rsidRPr="005D31AF">
        <w:rPr>
          <w:b/>
          <w:sz w:val="20"/>
          <w:szCs w:val="20"/>
        </w:rPr>
        <w:t xml:space="preserve"> the owner and/or design professional. Final design of any building is the responsibility of the design professional.)</w:t>
      </w:r>
    </w:p>
    <w:p w14:paraId="283CA201" w14:textId="34F20628" w:rsidR="00253785" w:rsidRPr="005D31AF" w:rsidRDefault="00253785" w:rsidP="000F1276">
      <w:pPr>
        <w:widowControl w:val="0"/>
        <w:numPr>
          <w:ilvl w:val="0"/>
          <w:numId w:val="52"/>
        </w:numPr>
        <w:tabs>
          <w:tab w:val="clear" w:pos="1080"/>
          <w:tab w:val="left" w:pos="144"/>
          <w:tab w:val="left" w:pos="432"/>
          <w:tab w:val="left" w:pos="540"/>
          <w:tab w:val="num" w:pos="810"/>
          <w:tab w:val="left" w:pos="1296"/>
          <w:tab w:val="left" w:pos="1584"/>
          <w:tab w:val="left" w:pos="1872"/>
          <w:tab w:val="left" w:pos="2160"/>
        </w:tabs>
        <w:autoSpaceDE w:val="0"/>
        <w:autoSpaceDN w:val="0"/>
        <w:adjustRightInd w:val="0"/>
        <w:ind w:left="540" w:hanging="270"/>
        <w:outlineLvl w:val="0"/>
        <w:rPr>
          <w:sz w:val="20"/>
          <w:szCs w:val="20"/>
        </w:rPr>
      </w:pPr>
      <w:r w:rsidRPr="005D31AF">
        <w:rPr>
          <w:sz w:val="20"/>
          <w:szCs w:val="20"/>
        </w:rPr>
        <w:t>Minimum slope for all projections shall be 1:2 (27º) with a maximum length of 12"</w:t>
      </w:r>
      <w:r w:rsidR="002D75C7">
        <w:rPr>
          <w:sz w:val="20"/>
          <w:szCs w:val="20"/>
        </w:rPr>
        <w:t xml:space="preserve"> (</w:t>
      </w:r>
      <w:r w:rsidR="002D75C7" w:rsidRPr="005D31AF">
        <w:rPr>
          <w:sz w:val="20"/>
          <w:szCs w:val="20"/>
        </w:rPr>
        <w:t>30.5 cm</w:t>
      </w:r>
      <w:r w:rsidR="002D75C7">
        <w:rPr>
          <w:sz w:val="20"/>
          <w:szCs w:val="20"/>
        </w:rPr>
        <w:t>)</w:t>
      </w:r>
      <w:r w:rsidRPr="005D31AF">
        <w:rPr>
          <w:sz w:val="20"/>
          <w:szCs w:val="20"/>
        </w:rPr>
        <w:t xml:space="preserve"> [e.g. 15 cm in 30.5 cm (6" in 12")]. Increase slope for northern climates to prevent accumulation of ice/snow on the surface.</w:t>
      </w:r>
    </w:p>
    <w:p w14:paraId="391FCD77" w14:textId="77777777" w:rsidR="004D4DF2" w:rsidRPr="008F1802" w:rsidRDefault="004D4DF2" w:rsidP="000F1276">
      <w:pPr>
        <w:numPr>
          <w:ilvl w:val="0"/>
          <w:numId w:val="13"/>
        </w:numPr>
        <w:tabs>
          <w:tab w:val="clear" w:pos="795"/>
        </w:tabs>
        <w:ind w:left="270" w:hanging="270"/>
        <w:rPr>
          <w:rFonts w:eastAsia="Arial"/>
          <w:b/>
          <w:bCs/>
          <w:spacing w:val="-2"/>
          <w:sz w:val="20"/>
          <w:szCs w:val="20"/>
        </w:rPr>
      </w:pPr>
      <w:r w:rsidRPr="008F1802">
        <w:rPr>
          <w:rFonts w:eastAsia="Arial"/>
          <w:b/>
          <w:bCs/>
          <w:spacing w:val="-2"/>
          <w:sz w:val="20"/>
          <w:szCs w:val="20"/>
        </w:rPr>
        <w:t>Coordination with other trades</w:t>
      </w:r>
      <w:r w:rsidR="00724846">
        <w:rPr>
          <w:rFonts w:eastAsia="Arial"/>
          <w:b/>
          <w:bCs/>
          <w:spacing w:val="-2"/>
          <w:sz w:val="20"/>
          <w:szCs w:val="20"/>
        </w:rPr>
        <w:t>:</w:t>
      </w:r>
    </w:p>
    <w:p w14:paraId="141A248D" w14:textId="77777777" w:rsidR="004D4DF2" w:rsidRPr="00F0413F" w:rsidRDefault="004D4DF2" w:rsidP="000F1276">
      <w:pPr>
        <w:widowControl w:val="0"/>
        <w:numPr>
          <w:ilvl w:val="1"/>
          <w:numId w:val="13"/>
        </w:numPr>
        <w:tabs>
          <w:tab w:val="clear" w:pos="144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540" w:hanging="270"/>
        <w:outlineLvl w:val="0"/>
        <w:rPr>
          <w:sz w:val="20"/>
          <w:szCs w:val="20"/>
        </w:rPr>
      </w:pPr>
      <w:r w:rsidRPr="00F0413F">
        <w:rPr>
          <w:sz w:val="20"/>
          <w:szCs w:val="20"/>
        </w:rPr>
        <w:t>Evaluate adjacent materials such as windows,</w:t>
      </w:r>
      <w:r w:rsidR="00BC16E3" w:rsidRPr="00F0413F">
        <w:rPr>
          <w:sz w:val="20"/>
          <w:szCs w:val="20"/>
        </w:rPr>
        <w:t xml:space="preserve"> doors, etc. for conformance to </w:t>
      </w:r>
      <w:r w:rsidRPr="00F0413F">
        <w:rPr>
          <w:sz w:val="20"/>
          <w:szCs w:val="20"/>
        </w:rPr>
        <w:t>manufacturer’s details. Adjacent trades shall provide scaled shop drawings for review.</w:t>
      </w:r>
    </w:p>
    <w:p w14:paraId="49F8F24A" w14:textId="28AA4238" w:rsidR="004D4DF2" w:rsidRPr="00F0413F" w:rsidRDefault="004D4DF2" w:rsidP="000F1276">
      <w:pPr>
        <w:widowControl w:val="0"/>
        <w:numPr>
          <w:ilvl w:val="1"/>
          <w:numId w:val="13"/>
        </w:numPr>
        <w:tabs>
          <w:tab w:val="clear" w:pos="144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540" w:hanging="270"/>
        <w:outlineLvl w:val="0"/>
        <w:rPr>
          <w:sz w:val="20"/>
          <w:szCs w:val="20"/>
        </w:rPr>
      </w:pPr>
      <w:r w:rsidRPr="00F0413F">
        <w:rPr>
          <w:sz w:val="20"/>
          <w:szCs w:val="20"/>
        </w:rPr>
        <w:t xml:space="preserve">Provide site grading such that </w:t>
      </w:r>
      <w:r w:rsidR="000E446B">
        <w:rPr>
          <w:bCs/>
          <w:color w:val="000000"/>
          <w:sz w:val="20"/>
          <w:szCs w:val="20"/>
        </w:rPr>
        <w:t>Pebbletex</w:t>
      </w:r>
      <w:r w:rsidR="00DA19AC">
        <w:rPr>
          <w:bCs/>
          <w:color w:val="000000"/>
          <w:sz w:val="20"/>
          <w:szCs w:val="20"/>
        </w:rPr>
        <w:t xml:space="preserve"> Classic PB</w:t>
      </w:r>
      <w:r w:rsidRPr="00F0413F">
        <w:rPr>
          <w:sz w:val="20"/>
          <w:szCs w:val="20"/>
        </w:rPr>
        <w:t xml:space="preserve"> terminates a minimum of </w:t>
      </w:r>
      <w:r w:rsidR="0044432E">
        <w:rPr>
          <w:sz w:val="20"/>
          <w:szCs w:val="20"/>
        </w:rPr>
        <w:t>6</w:t>
      </w:r>
      <w:r w:rsidR="00594609" w:rsidRPr="00F0413F">
        <w:rPr>
          <w:sz w:val="20"/>
          <w:szCs w:val="20"/>
        </w:rPr>
        <w:t>”</w:t>
      </w:r>
      <w:r w:rsidR="002D75C7">
        <w:rPr>
          <w:sz w:val="20"/>
          <w:szCs w:val="20"/>
        </w:rPr>
        <w:t xml:space="preserve"> (</w:t>
      </w:r>
      <w:r w:rsidR="0044432E">
        <w:rPr>
          <w:sz w:val="20"/>
          <w:szCs w:val="20"/>
        </w:rPr>
        <w:t>152</w:t>
      </w:r>
      <w:r w:rsidR="002D75C7" w:rsidRPr="00F0413F">
        <w:rPr>
          <w:sz w:val="20"/>
          <w:szCs w:val="20"/>
        </w:rPr>
        <w:t>mm</w:t>
      </w:r>
      <w:r w:rsidR="002D75C7">
        <w:rPr>
          <w:sz w:val="20"/>
          <w:szCs w:val="20"/>
        </w:rPr>
        <w:t>)</w:t>
      </w:r>
      <w:r w:rsidRPr="00F0413F">
        <w:rPr>
          <w:sz w:val="20"/>
          <w:szCs w:val="20"/>
        </w:rPr>
        <w:t xml:space="preserve"> above finished grade or as required by code.</w:t>
      </w:r>
    </w:p>
    <w:p w14:paraId="6E73DC25" w14:textId="4DDC5EB7" w:rsidR="004D4DF2" w:rsidRPr="00F0413F" w:rsidRDefault="004D4DF2" w:rsidP="000F1276">
      <w:pPr>
        <w:widowControl w:val="0"/>
        <w:numPr>
          <w:ilvl w:val="1"/>
          <w:numId w:val="13"/>
        </w:numPr>
        <w:tabs>
          <w:tab w:val="clear" w:pos="144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540" w:hanging="270"/>
        <w:outlineLvl w:val="0"/>
        <w:rPr>
          <w:sz w:val="20"/>
          <w:szCs w:val="20"/>
        </w:rPr>
      </w:pPr>
      <w:r w:rsidRPr="00F0413F">
        <w:rPr>
          <w:sz w:val="20"/>
          <w:szCs w:val="20"/>
        </w:rPr>
        <w:t xml:space="preserve">Install copings and sealant immediately after installation of the </w:t>
      </w:r>
      <w:r w:rsidR="000E446B">
        <w:rPr>
          <w:bCs/>
          <w:color w:val="000000"/>
          <w:sz w:val="20"/>
          <w:szCs w:val="20"/>
        </w:rPr>
        <w:t>Pebbletex</w:t>
      </w:r>
      <w:r w:rsidR="00DA19AC">
        <w:rPr>
          <w:bCs/>
          <w:color w:val="000000"/>
          <w:sz w:val="20"/>
          <w:szCs w:val="20"/>
        </w:rPr>
        <w:t xml:space="preserve"> Classic PB</w:t>
      </w:r>
      <w:r w:rsidRPr="00F0413F">
        <w:rPr>
          <w:sz w:val="20"/>
          <w:szCs w:val="20"/>
        </w:rPr>
        <w:t xml:space="preserve"> and when </w:t>
      </w:r>
      <w:r w:rsidR="000E446B">
        <w:rPr>
          <w:sz w:val="20"/>
          <w:szCs w:val="20"/>
        </w:rPr>
        <w:t>LaHabra</w:t>
      </w:r>
      <w:r w:rsidRPr="00F0413F">
        <w:rPr>
          <w:sz w:val="20"/>
          <w:szCs w:val="20"/>
        </w:rPr>
        <w:t xml:space="preserve"> coatings are completely dry. </w:t>
      </w:r>
    </w:p>
    <w:p w14:paraId="6DD15A6B" w14:textId="77777777" w:rsidR="0076377D" w:rsidRDefault="0076377D" w:rsidP="004D4DF2">
      <w:pPr>
        <w:tabs>
          <w:tab w:val="left" w:pos="144"/>
          <w:tab w:val="left" w:pos="432"/>
          <w:tab w:val="left" w:pos="720"/>
          <w:tab w:val="left" w:pos="1008"/>
          <w:tab w:val="left" w:pos="1296"/>
          <w:tab w:val="left" w:pos="1584"/>
          <w:tab w:val="left" w:pos="1872"/>
          <w:tab w:val="left" w:pos="2160"/>
          <w:tab w:val="left" w:pos="2448"/>
          <w:tab w:val="left" w:pos="2736"/>
        </w:tabs>
        <w:outlineLvl w:val="0"/>
        <w:rPr>
          <w:b/>
          <w:sz w:val="20"/>
          <w:szCs w:val="20"/>
        </w:rPr>
      </w:pPr>
    </w:p>
    <w:p w14:paraId="1386B921" w14:textId="77777777" w:rsidR="004D4DF2" w:rsidRPr="0020392A" w:rsidRDefault="004D4DF2" w:rsidP="004D4DF2">
      <w:pPr>
        <w:tabs>
          <w:tab w:val="left" w:pos="144"/>
          <w:tab w:val="left" w:pos="432"/>
          <w:tab w:val="left" w:pos="720"/>
          <w:tab w:val="left" w:pos="1008"/>
          <w:tab w:val="left" w:pos="1296"/>
          <w:tab w:val="left" w:pos="1584"/>
          <w:tab w:val="left" w:pos="1872"/>
          <w:tab w:val="left" w:pos="2160"/>
          <w:tab w:val="left" w:pos="2448"/>
          <w:tab w:val="left" w:pos="2736"/>
        </w:tabs>
        <w:outlineLvl w:val="0"/>
        <w:rPr>
          <w:b/>
          <w:sz w:val="20"/>
          <w:szCs w:val="20"/>
        </w:rPr>
      </w:pPr>
      <w:r w:rsidRPr="0020392A">
        <w:rPr>
          <w:b/>
          <w:sz w:val="20"/>
          <w:szCs w:val="20"/>
        </w:rPr>
        <w:t>TECHNICAL INFORMATION</w:t>
      </w:r>
    </w:p>
    <w:p w14:paraId="7C022430" w14:textId="08C0B19F" w:rsidR="00B41B9C" w:rsidRPr="00B41B9C" w:rsidRDefault="00B41B9C" w:rsidP="00B41B9C">
      <w:pPr>
        <w:tabs>
          <w:tab w:val="left" w:pos="144"/>
          <w:tab w:val="left" w:pos="432"/>
          <w:tab w:val="left" w:pos="720"/>
          <w:tab w:val="left" w:pos="1008"/>
          <w:tab w:val="left" w:pos="1296"/>
          <w:tab w:val="left" w:pos="1584"/>
          <w:tab w:val="left" w:pos="1872"/>
          <w:tab w:val="left" w:pos="2160"/>
          <w:tab w:val="left" w:pos="2448"/>
          <w:tab w:val="left" w:pos="2736"/>
        </w:tabs>
        <w:rPr>
          <w:sz w:val="20"/>
          <w:szCs w:val="20"/>
        </w:rPr>
      </w:pPr>
      <w:r w:rsidRPr="00B41B9C">
        <w:rPr>
          <w:sz w:val="20"/>
          <w:szCs w:val="20"/>
        </w:rPr>
        <w:t xml:space="preserve">Consult Sika Facades’ Technical Services Department for specific recommendations concerning all other applications. Consult the </w:t>
      </w:r>
      <w:r w:rsidR="000E446B">
        <w:rPr>
          <w:sz w:val="20"/>
          <w:szCs w:val="20"/>
        </w:rPr>
        <w:t>LaHabra</w:t>
      </w:r>
      <w:r w:rsidRPr="00B41B9C">
        <w:rPr>
          <w:sz w:val="20"/>
          <w:szCs w:val="20"/>
        </w:rPr>
        <w:t xml:space="preserve"> website, </w:t>
      </w:r>
      <w:bookmarkStart w:id="4" w:name="_Hlk157420603"/>
      <w:r w:rsidRPr="00B41B9C">
        <w:rPr>
          <w:sz w:val="20"/>
          <w:szCs w:val="20"/>
        </w:rPr>
        <w:t>usa.sika.com/</w:t>
      </w:r>
      <w:bookmarkEnd w:id="4"/>
      <w:proofErr w:type="spellStart"/>
      <w:r w:rsidR="000E446B">
        <w:rPr>
          <w:sz w:val="20"/>
          <w:szCs w:val="20"/>
        </w:rPr>
        <w:t>lahabra</w:t>
      </w:r>
      <w:proofErr w:type="spellEnd"/>
      <w:r w:rsidRPr="00B41B9C">
        <w:rPr>
          <w:sz w:val="20"/>
          <w:szCs w:val="20"/>
        </w:rPr>
        <w:t>, for additional information about products, systems, and updated literature.</w:t>
      </w:r>
    </w:p>
    <w:p w14:paraId="0BD9C98E" w14:textId="77777777" w:rsidR="00253785" w:rsidRPr="0020392A" w:rsidRDefault="00253785" w:rsidP="006E456B">
      <w:pPr>
        <w:tabs>
          <w:tab w:val="left" w:pos="144"/>
          <w:tab w:val="left" w:pos="432"/>
          <w:tab w:val="left" w:pos="720"/>
          <w:tab w:val="left" w:pos="1008"/>
          <w:tab w:val="left" w:pos="1296"/>
          <w:tab w:val="left" w:pos="1584"/>
          <w:tab w:val="left" w:pos="1872"/>
        </w:tabs>
        <w:autoSpaceDE w:val="0"/>
        <w:autoSpaceDN w:val="0"/>
        <w:adjustRightInd w:val="0"/>
        <w:rPr>
          <w:color w:val="000000"/>
          <w:sz w:val="20"/>
          <w:szCs w:val="20"/>
        </w:rPr>
      </w:pPr>
    </w:p>
    <w:p w14:paraId="3D16168A" w14:textId="77777777" w:rsidR="00D2192B" w:rsidRDefault="00D2192B" w:rsidP="004D4DF2">
      <w:pPr>
        <w:tabs>
          <w:tab w:val="left" w:pos="144"/>
          <w:tab w:val="left" w:pos="432"/>
          <w:tab w:val="left" w:pos="720"/>
          <w:tab w:val="left" w:pos="1008"/>
          <w:tab w:val="left" w:pos="1296"/>
          <w:tab w:val="left" w:pos="1584"/>
          <w:tab w:val="left" w:pos="1872"/>
        </w:tabs>
        <w:autoSpaceDE w:val="0"/>
        <w:autoSpaceDN w:val="0"/>
        <w:adjustRightInd w:val="0"/>
        <w:outlineLvl w:val="0"/>
        <w:rPr>
          <w:b/>
          <w:bCs/>
          <w:color w:val="000000"/>
          <w:sz w:val="20"/>
          <w:szCs w:val="20"/>
        </w:rPr>
      </w:pPr>
      <w:r w:rsidRPr="0020392A">
        <w:rPr>
          <w:b/>
          <w:bCs/>
          <w:color w:val="000000"/>
          <w:sz w:val="20"/>
          <w:szCs w:val="20"/>
        </w:rPr>
        <w:t xml:space="preserve">PART 1 </w:t>
      </w:r>
      <w:r w:rsidR="00253785">
        <w:rPr>
          <w:b/>
          <w:bCs/>
          <w:color w:val="000000"/>
          <w:sz w:val="20"/>
          <w:szCs w:val="20"/>
        </w:rPr>
        <w:t>–</w:t>
      </w:r>
      <w:r w:rsidRPr="0020392A">
        <w:rPr>
          <w:b/>
          <w:bCs/>
          <w:color w:val="000000"/>
          <w:sz w:val="20"/>
          <w:szCs w:val="20"/>
        </w:rPr>
        <w:t xml:space="preserve"> GENERAL</w:t>
      </w:r>
    </w:p>
    <w:p w14:paraId="136B90B1" w14:textId="77777777" w:rsidR="00253785" w:rsidRPr="00253785" w:rsidRDefault="00253785" w:rsidP="00253785">
      <w:pPr>
        <w:tabs>
          <w:tab w:val="left" w:pos="144"/>
          <w:tab w:val="left" w:pos="432"/>
          <w:tab w:val="left" w:pos="720"/>
          <w:tab w:val="left" w:pos="1008"/>
          <w:tab w:val="left" w:pos="1296"/>
          <w:tab w:val="left" w:pos="1584"/>
          <w:tab w:val="left" w:pos="1872"/>
          <w:tab w:val="left" w:pos="2160"/>
          <w:tab w:val="left" w:pos="2448"/>
          <w:tab w:val="left" w:pos="2736"/>
        </w:tabs>
        <w:outlineLvl w:val="0"/>
        <w:rPr>
          <w:b/>
          <w:sz w:val="20"/>
          <w:szCs w:val="20"/>
        </w:rPr>
      </w:pPr>
      <w:r w:rsidRPr="00044BB4">
        <w:rPr>
          <w:b/>
          <w:color w:val="0000FF"/>
          <w:sz w:val="20"/>
          <w:szCs w:val="20"/>
          <w:u w:val="single"/>
        </w:rPr>
        <w:t>NOTE TO SPECIFIER: Items in blue</w:t>
      </w:r>
      <w:r>
        <w:rPr>
          <w:b/>
          <w:color w:val="0000FF"/>
          <w:sz w:val="20"/>
          <w:szCs w:val="20"/>
          <w:u w:val="single"/>
        </w:rPr>
        <w:t xml:space="preserve">/underlined </w:t>
      </w:r>
      <w:r w:rsidRPr="00044BB4">
        <w:rPr>
          <w:b/>
          <w:color w:val="0000FF"/>
          <w:sz w:val="20"/>
          <w:szCs w:val="20"/>
          <w:u w:val="single"/>
        </w:rPr>
        <w:t xml:space="preserve">indicate a system option or choice of options. Throughout the specification, delete those which are not required or </w:t>
      </w:r>
      <w:proofErr w:type="gramStart"/>
      <w:r w:rsidRPr="00044BB4">
        <w:rPr>
          <w:b/>
          <w:color w:val="0000FF"/>
          <w:sz w:val="20"/>
          <w:szCs w:val="20"/>
          <w:u w:val="single"/>
        </w:rPr>
        <w:t>utilized</w:t>
      </w:r>
      <w:proofErr w:type="gramEnd"/>
    </w:p>
    <w:p w14:paraId="209A80A3" w14:textId="77777777" w:rsidR="001F154D" w:rsidRPr="005A00D7" w:rsidRDefault="00D2192B" w:rsidP="00DC2E3E">
      <w:pPr>
        <w:tabs>
          <w:tab w:val="left" w:pos="144"/>
          <w:tab w:val="left" w:pos="360"/>
          <w:tab w:val="left" w:pos="432"/>
          <w:tab w:val="left" w:pos="540"/>
          <w:tab w:val="left" w:pos="1296"/>
          <w:tab w:val="left" w:pos="1584"/>
          <w:tab w:val="left" w:pos="1872"/>
          <w:tab w:val="left" w:pos="2160"/>
          <w:tab w:val="left" w:pos="2448"/>
          <w:tab w:val="left" w:pos="2736"/>
        </w:tabs>
        <w:ind w:left="990" w:hanging="990"/>
        <w:outlineLvl w:val="0"/>
        <w:rPr>
          <w:b/>
          <w:sz w:val="20"/>
          <w:szCs w:val="20"/>
        </w:rPr>
      </w:pPr>
      <w:r w:rsidRPr="005A00D7">
        <w:rPr>
          <w:b/>
          <w:sz w:val="20"/>
          <w:szCs w:val="20"/>
        </w:rPr>
        <w:lastRenderedPageBreak/>
        <w:t>1.01 SECTION INCLUDES</w:t>
      </w:r>
      <w:r w:rsidR="001F154D" w:rsidRPr="005A00D7">
        <w:rPr>
          <w:b/>
          <w:sz w:val="20"/>
          <w:szCs w:val="20"/>
        </w:rPr>
        <w:t xml:space="preserve"> </w:t>
      </w:r>
    </w:p>
    <w:p w14:paraId="6245B8BE" w14:textId="77777777" w:rsidR="001F154D" w:rsidRPr="005A00D7" w:rsidRDefault="001F154D" w:rsidP="005A00D7">
      <w:pPr>
        <w:widowControl w:val="0"/>
        <w:numPr>
          <w:ilvl w:val="0"/>
          <w:numId w:val="1"/>
        </w:numPr>
        <w:tabs>
          <w:tab w:val="clear" w:pos="720"/>
          <w:tab w:val="num" w:pos="270"/>
        </w:tabs>
        <w:autoSpaceDE w:val="0"/>
        <w:autoSpaceDN w:val="0"/>
        <w:adjustRightInd w:val="0"/>
        <w:ind w:left="270" w:hanging="270"/>
        <w:rPr>
          <w:sz w:val="20"/>
          <w:szCs w:val="20"/>
        </w:rPr>
      </w:pPr>
      <w:r w:rsidRPr="005A00D7">
        <w:rPr>
          <w:sz w:val="20"/>
          <w:szCs w:val="20"/>
        </w:rPr>
        <w:t>Refer to all drawings and other sections of this specification to determine the type and extent of work therein affecting the work of this section, whether or not such work is specifically mentioned herein.</w:t>
      </w:r>
    </w:p>
    <w:p w14:paraId="27CD2E76" w14:textId="67BB60C5" w:rsidR="001F154D" w:rsidRPr="005A00D7" w:rsidRDefault="000E446B" w:rsidP="00DC2E3E">
      <w:pPr>
        <w:widowControl w:val="0"/>
        <w:numPr>
          <w:ilvl w:val="0"/>
          <w:numId w:val="1"/>
        </w:numPr>
        <w:tabs>
          <w:tab w:val="clear" w:pos="720"/>
          <w:tab w:val="num" w:pos="270"/>
        </w:tabs>
        <w:autoSpaceDE w:val="0"/>
        <w:autoSpaceDN w:val="0"/>
        <w:adjustRightInd w:val="0"/>
        <w:ind w:left="270" w:hanging="270"/>
        <w:rPr>
          <w:sz w:val="20"/>
          <w:szCs w:val="20"/>
        </w:rPr>
      </w:pPr>
      <w:r>
        <w:rPr>
          <w:bCs/>
          <w:color w:val="000000"/>
          <w:sz w:val="20"/>
          <w:szCs w:val="20"/>
        </w:rPr>
        <w:t>Pebbletex</w:t>
      </w:r>
      <w:r w:rsidR="00DA19AC">
        <w:rPr>
          <w:bCs/>
          <w:color w:val="000000"/>
          <w:sz w:val="20"/>
          <w:szCs w:val="20"/>
        </w:rPr>
        <w:t xml:space="preserve"> Classic PB</w:t>
      </w:r>
      <w:r w:rsidR="001F154D" w:rsidRPr="005A00D7">
        <w:rPr>
          <w:sz w:val="20"/>
          <w:szCs w:val="20"/>
        </w:rPr>
        <w:t xml:space="preserve"> Wall System</w:t>
      </w:r>
      <w:r w:rsidR="00DC2E3E">
        <w:rPr>
          <w:sz w:val="20"/>
          <w:szCs w:val="20"/>
        </w:rPr>
        <w:t>: Composite wall EIFS consisting of a</w:t>
      </w:r>
      <w:r w:rsidR="001F154D" w:rsidRPr="005A00D7">
        <w:rPr>
          <w:sz w:val="20"/>
          <w:szCs w:val="20"/>
        </w:rPr>
        <w:t xml:space="preserve">dhesive, rigid </w:t>
      </w:r>
      <w:r w:rsidR="00DC2E3E">
        <w:rPr>
          <w:sz w:val="20"/>
          <w:szCs w:val="20"/>
        </w:rPr>
        <w:t>insulation, base coat, reinforcing mesh, and finish c</w:t>
      </w:r>
      <w:r w:rsidR="001F154D" w:rsidRPr="005A00D7">
        <w:rPr>
          <w:sz w:val="20"/>
          <w:szCs w:val="20"/>
        </w:rPr>
        <w:t>oat.</w:t>
      </w:r>
    </w:p>
    <w:p w14:paraId="057C2BC1" w14:textId="1694C749" w:rsidR="001F154D" w:rsidRPr="005A00D7" w:rsidRDefault="000E446B" w:rsidP="005A00D7">
      <w:pPr>
        <w:widowControl w:val="0"/>
        <w:numPr>
          <w:ilvl w:val="0"/>
          <w:numId w:val="1"/>
        </w:numPr>
        <w:tabs>
          <w:tab w:val="clear" w:pos="720"/>
          <w:tab w:val="num" w:pos="270"/>
        </w:tabs>
        <w:autoSpaceDE w:val="0"/>
        <w:autoSpaceDN w:val="0"/>
        <w:adjustRightInd w:val="0"/>
        <w:ind w:left="270" w:hanging="270"/>
        <w:rPr>
          <w:sz w:val="20"/>
          <w:szCs w:val="20"/>
        </w:rPr>
      </w:pPr>
      <w:r>
        <w:rPr>
          <w:sz w:val="20"/>
          <w:szCs w:val="20"/>
        </w:rPr>
        <w:t>LaHabra</w:t>
      </w:r>
      <w:r w:rsidR="001F154D" w:rsidRPr="005A00D7">
        <w:rPr>
          <w:sz w:val="20"/>
          <w:szCs w:val="20"/>
        </w:rPr>
        <w:t xml:space="preserve"> products are listed in this specification to establish a standard of quality. Any substitutions to this specification shall be submitted to and receive approval from the Architect at least 10 days before bidding. Proof of equality shall be borne by the submitter.</w:t>
      </w:r>
    </w:p>
    <w:p w14:paraId="07A73826" w14:textId="2FC0DA9B" w:rsidR="00DB4557" w:rsidRPr="005D31AF" w:rsidRDefault="001F154D" w:rsidP="000F1276">
      <w:pPr>
        <w:widowControl w:val="0"/>
        <w:numPr>
          <w:ilvl w:val="0"/>
          <w:numId w:val="56"/>
        </w:numPr>
        <w:tabs>
          <w:tab w:val="clear" w:pos="432"/>
          <w:tab w:val="num" w:pos="270"/>
        </w:tabs>
        <w:autoSpaceDE w:val="0"/>
        <w:autoSpaceDN w:val="0"/>
        <w:adjustRightInd w:val="0"/>
        <w:ind w:left="270" w:hanging="270"/>
        <w:rPr>
          <w:sz w:val="20"/>
          <w:szCs w:val="20"/>
        </w:rPr>
      </w:pPr>
      <w:r w:rsidRPr="00DB4557">
        <w:rPr>
          <w:sz w:val="20"/>
          <w:szCs w:val="20"/>
        </w:rPr>
        <w:t xml:space="preserve">The system type shall be </w:t>
      </w:r>
      <w:r w:rsidR="000E446B">
        <w:rPr>
          <w:bCs/>
          <w:color w:val="000000"/>
          <w:sz w:val="20"/>
          <w:szCs w:val="20"/>
        </w:rPr>
        <w:t>Pebbletex</w:t>
      </w:r>
      <w:r w:rsidR="00DA19AC">
        <w:rPr>
          <w:bCs/>
          <w:color w:val="000000"/>
          <w:sz w:val="20"/>
          <w:szCs w:val="20"/>
        </w:rPr>
        <w:t xml:space="preserve"> Classic PB</w:t>
      </w:r>
      <w:r w:rsidRPr="00DB4557">
        <w:rPr>
          <w:sz w:val="20"/>
          <w:szCs w:val="20"/>
        </w:rPr>
        <w:t xml:space="preserve"> Wall System </w:t>
      </w:r>
      <w:r w:rsidR="00DB4557" w:rsidRPr="005D31AF">
        <w:rPr>
          <w:sz w:val="20"/>
          <w:szCs w:val="20"/>
        </w:rPr>
        <w:t xml:space="preserve">as manufactured by </w:t>
      </w:r>
      <w:bookmarkStart w:id="5" w:name="_Hlk161299900"/>
      <w:r w:rsidR="00B41B9C">
        <w:rPr>
          <w:sz w:val="20"/>
          <w:szCs w:val="20"/>
        </w:rPr>
        <w:t>Sika Corporation US</w:t>
      </w:r>
      <w:r w:rsidR="00B41B9C" w:rsidRPr="005D31AF">
        <w:rPr>
          <w:sz w:val="20"/>
          <w:szCs w:val="20"/>
        </w:rPr>
        <w:t xml:space="preserve">, </w:t>
      </w:r>
      <w:r w:rsidR="00B41B9C">
        <w:rPr>
          <w:sz w:val="20"/>
          <w:szCs w:val="20"/>
        </w:rPr>
        <w:t>Lyndhurst, NJ</w:t>
      </w:r>
      <w:bookmarkEnd w:id="5"/>
      <w:r w:rsidR="00DB4557" w:rsidRPr="005D31AF">
        <w:rPr>
          <w:sz w:val="20"/>
          <w:szCs w:val="20"/>
        </w:rPr>
        <w:t>.</w:t>
      </w:r>
    </w:p>
    <w:p w14:paraId="3521C3A6" w14:textId="77777777" w:rsidR="00F46A9D" w:rsidRPr="00DB4557" w:rsidRDefault="00F46A9D" w:rsidP="00DB4557">
      <w:pPr>
        <w:widowControl w:val="0"/>
        <w:autoSpaceDE w:val="0"/>
        <w:autoSpaceDN w:val="0"/>
        <w:adjustRightInd w:val="0"/>
        <w:ind w:left="990"/>
        <w:outlineLvl w:val="0"/>
        <w:rPr>
          <w:b/>
          <w:sz w:val="20"/>
          <w:szCs w:val="20"/>
        </w:rPr>
      </w:pPr>
    </w:p>
    <w:p w14:paraId="6B5B99D5" w14:textId="77777777" w:rsidR="001F154D" w:rsidRPr="0020392A" w:rsidRDefault="00D2192B" w:rsidP="00DC2E3E">
      <w:pPr>
        <w:tabs>
          <w:tab w:val="left" w:pos="144"/>
          <w:tab w:val="left" w:pos="360"/>
          <w:tab w:val="left" w:pos="450"/>
          <w:tab w:val="left" w:pos="540"/>
          <w:tab w:val="left" w:pos="1296"/>
          <w:tab w:val="left" w:pos="1584"/>
          <w:tab w:val="left" w:pos="1872"/>
          <w:tab w:val="left" w:pos="2160"/>
          <w:tab w:val="left" w:pos="2448"/>
          <w:tab w:val="left" w:pos="2736"/>
        </w:tabs>
        <w:ind w:left="990" w:hanging="990"/>
        <w:outlineLvl w:val="0"/>
        <w:rPr>
          <w:b/>
          <w:sz w:val="20"/>
          <w:szCs w:val="20"/>
        </w:rPr>
      </w:pPr>
      <w:r w:rsidRPr="00DC2E3E">
        <w:rPr>
          <w:b/>
          <w:sz w:val="20"/>
          <w:szCs w:val="20"/>
        </w:rPr>
        <w:t xml:space="preserve">1.02 RELATED </w:t>
      </w:r>
      <w:r w:rsidRPr="0020392A">
        <w:rPr>
          <w:b/>
          <w:bCs/>
          <w:color w:val="000000"/>
          <w:sz w:val="20"/>
          <w:szCs w:val="20"/>
        </w:rPr>
        <w:t>SECTIONS</w:t>
      </w:r>
      <w:r w:rsidR="001F154D" w:rsidRPr="0020392A">
        <w:rPr>
          <w:b/>
          <w:sz w:val="20"/>
          <w:szCs w:val="20"/>
        </w:rPr>
        <w:t xml:space="preserve"> </w:t>
      </w:r>
    </w:p>
    <w:p w14:paraId="34297B1D" w14:textId="77777777" w:rsidR="003F73F5" w:rsidRPr="00DC2E3E" w:rsidRDefault="003F73F5" w:rsidP="000F1276">
      <w:pPr>
        <w:numPr>
          <w:ilvl w:val="0"/>
          <w:numId w:val="12"/>
        </w:numPr>
        <w:tabs>
          <w:tab w:val="left" w:pos="144"/>
          <w:tab w:val="left" w:pos="270"/>
          <w:tab w:val="left" w:pos="1008"/>
          <w:tab w:val="left" w:pos="1296"/>
          <w:tab w:val="left" w:pos="1584"/>
          <w:tab w:val="left" w:pos="1872"/>
          <w:tab w:val="left" w:pos="2160"/>
          <w:tab w:val="left" w:pos="2448"/>
          <w:tab w:val="left" w:pos="2736"/>
        </w:tabs>
        <w:ind w:hanging="1008"/>
        <w:rPr>
          <w:sz w:val="20"/>
          <w:szCs w:val="20"/>
        </w:rPr>
      </w:pPr>
      <w:r w:rsidRPr="00DC2E3E">
        <w:rPr>
          <w:sz w:val="20"/>
          <w:szCs w:val="20"/>
        </w:rPr>
        <w:t>Section 03 00 00 Concrete substrate</w:t>
      </w:r>
    </w:p>
    <w:p w14:paraId="3664CF64" w14:textId="77777777" w:rsidR="003F73F5" w:rsidRPr="00DC2E3E" w:rsidRDefault="003F73F5" w:rsidP="000F1276">
      <w:pPr>
        <w:numPr>
          <w:ilvl w:val="0"/>
          <w:numId w:val="12"/>
        </w:numPr>
        <w:tabs>
          <w:tab w:val="left" w:pos="144"/>
          <w:tab w:val="left" w:pos="270"/>
          <w:tab w:val="left" w:pos="1008"/>
          <w:tab w:val="left" w:pos="1296"/>
          <w:tab w:val="left" w:pos="1584"/>
          <w:tab w:val="left" w:pos="1872"/>
          <w:tab w:val="left" w:pos="2160"/>
          <w:tab w:val="left" w:pos="2448"/>
          <w:tab w:val="left" w:pos="2736"/>
        </w:tabs>
        <w:ind w:hanging="1008"/>
        <w:rPr>
          <w:sz w:val="20"/>
          <w:szCs w:val="20"/>
        </w:rPr>
      </w:pPr>
      <w:r w:rsidRPr="00DC2E3E">
        <w:rPr>
          <w:sz w:val="20"/>
          <w:szCs w:val="20"/>
        </w:rPr>
        <w:t>Section 04 00 00 Masonry substrate</w:t>
      </w:r>
    </w:p>
    <w:p w14:paraId="54751096" w14:textId="77777777" w:rsidR="003F73F5" w:rsidRPr="00DC2E3E" w:rsidRDefault="003F73F5" w:rsidP="000F1276">
      <w:pPr>
        <w:numPr>
          <w:ilvl w:val="0"/>
          <w:numId w:val="12"/>
        </w:numPr>
        <w:tabs>
          <w:tab w:val="left" w:pos="144"/>
          <w:tab w:val="left" w:pos="270"/>
          <w:tab w:val="left" w:pos="1008"/>
          <w:tab w:val="left" w:pos="1296"/>
          <w:tab w:val="left" w:pos="1584"/>
          <w:tab w:val="left" w:pos="1872"/>
          <w:tab w:val="left" w:pos="2160"/>
          <w:tab w:val="left" w:pos="2448"/>
          <w:tab w:val="left" w:pos="2736"/>
        </w:tabs>
        <w:ind w:hanging="1008"/>
        <w:rPr>
          <w:sz w:val="20"/>
          <w:szCs w:val="20"/>
        </w:rPr>
      </w:pPr>
      <w:r w:rsidRPr="00DC2E3E">
        <w:rPr>
          <w:sz w:val="20"/>
          <w:szCs w:val="20"/>
        </w:rPr>
        <w:t>Section 05 40 00 Cold-formed metal framing</w:t>
      </w:r>
    </w:p>
    <w:p w14:paraId="2A0A1B7E" w14:textId="77777777" w:rsidR="003F73F5" w:rsidRDefault="003F73F5" w:rsidP="000F1276">
      <w:pPr>
        <w:numPr>
          <w:ilvl w:val="0"/>
          <w:numId w:val="12"/>
        </w:numPr>
        <w:tabs>
          <w:tab w:val="left" w:pos="144"/>
          <w:tab w:val="left" w:pos="270"/>
          <w:tab w:val="left" w:pos="1008"/>
          <w:tab w:val="left" w:pos="1296"/>
          <w:tab w:val="left" w:pos="1584"/>
          <w:tab w:val="left" w:pos="1872"/>
          <w:tab w:val="left" w:pos="2160"/>
          <w:tab w:val="left" w:pos="2448"/>
          <w:tab w:val="left" w:pos="2736"/>
        </w:tabs>
        <w:ind w:hanging="1008"/>
        <w:rPr>
          <w:sz w:val="20"/>
          <w:szCs w:val="20"/>
        </w:rPr>
      </w:pPr>
      <w:r w:rsidRPr="00DC2E3E">
        <w:rPr>
          <w:sz w:val="20"/>
          <w:szCs w:val="20"/>
        </w:rPr>
        <w:t>Section 06 11 00 Wood framing</w:t>
      </w:r>
    </w:p>
    <w:p w14:paraId="60CD71CF" w14:textId="77777777" w:rsidR="00594609" w:rsidRPr="00594609" w:rsidRDefault="00594609" w:rsidP="000F1276">
      <w:pPr>
        <w:numPr>
          <w:ilvl w:val="0"/>
          <w:numId w:val="12"/>
        </w:numPr>
        <w:tabs>
          <w:tab w:val="left" w:pos="144"/>
          <w:tab w:val="left" w:pos="270"/>
          <w:tab w:val="left" w:pos="1008"/>
          <w:tab w:val="left" w:pos="1296"/>
          <w:tab w:val="left" w:pos="1584"/>
          <w:tab w:val="left" w:pos="1872"/>
          <w:tab w:val="left" w:pos="2160"/>
          <w:tab w:val="left" w:pos="2448"/>
          <w:tab w:val="left" w:pos="2736"/>
        </w:tabs>
        <w:ind w:hanging="1008"/>
        <w:rPr>
          <w:sz w:val="20"/>
          <w:szCs w:val="20"/>
        </w:rPr>
      </w:pPr>
      <w:r w:rsidRPr="00DC2E3E">
        <w:rPr>
          <w:sz w:val="20"/>
          <w:szCs w:val="20"/>
        </w:rPr>
        <w:t>Section 06 16 00 Wood sheathing</w:t>
      </w:r>
    </w:p>
    <w:p w14:paraId="44940584" w14:textId="77777777" w:rsidR="003F73F5" w:rsidRPr="00DC2E3E" w:rsidRDefault="003F73F5" w:rsidP="000F1276">
      <w:pPr>
        <w:numPr>
          <w:ilvl w:val="0"/>
          <w:numId w:val="12"/>
        </w:numPr>
        <w:tabs>
          <w:tab w:val="left" w:pos="144"/>
          <w:tab w:val="left" w:pos="270"/>
          <w:tab w:val="left" w:pos="1008"/>
          <w:tab w:val="left" w:pos="1296"/>
          <w:tab w:val="left" w:pos="1584"/>
          <w:tab w:val="left" w:pos="1872"/>
          <w:tab w:val="left" w:pos="2160"/>
          <w:tab w:val="left" w:pos="2448"/>
          <w:tab w:val="left" w:pos="2736"/>
        </w:tabs>
        <w:ind w:hanging="1008"/>
        <w:rPr>
          <w:sz w:val="20"/>
          <w:szCs w:val="20"/>
        </w:rPr>
      </w:pPr>
      <w:r w:rsidRPr="00DC2E3E">
        <w:rPr>
          <w:sz w:val="20"/>
          <w:szCs w:val="20"/>
        </w:rPr>
        <w:t>Section 07 27 00 Air barriers</w:t>
      </w:r>
    </w:p>
    <w:p w14:paraId="7DA46155" w14:textId="77777777" w:rsidR="003F73F5" w:rsidRPr="00DC2E3E" w:rsidRDefault="003F73F5" w:rsidP="000F1276">
      <w:pPr>
        <w:numPr>
          <w:ilvl w:val="0"/>
          <w:numId w:val="12"/>
        </w:numPr>
        <w:tabs>
          <w:tab w:val="left" w:pos="144"/>
          <w:tab w:val="left" w:pos="270"/>
          <w:tab w:val="left" w:pos="1008"/>
          <w:tab w:val="left" w:pos="1296"/>
          <w:tab w:val="left" w:pos="1584"/>
          <w:tab w:val="left" w:pos="1872"/>
          <w:tab w:val="left" w:pos="2160"/>
          <w:tab w:val="left" w:pos="2448"/>
          <w:tab w:val="left" w:pos="2736"/>
        </w:tabs>
        <w:ind w:hanging="1008"/>
        <w:rPr>
          <w:sz w:val="20"/>
          <w:szCs w:val="20"/>
        </w:rPr>
      </w:pPr>
      <w:r w:rsidRPr="00DC2E3E">
        <w:rPr>
          <w:sz w:val="20"/>
          <w:szCs w:val="20"/>
        </w:rPr>
        <w:t>Section 07 62 0</w:t>
      </w:r>
      <w:r w:rsidR="00594609">
        <w:rPr>
          <w:sz w:val="20"/>
          <w:szCs w:val="20"/>
        </w:rPr>
        <w:t>0 Sheet Metal Flashing and Trim</w:t>
      </w:r>
    </w:p>
    <w:p w14:paraId="2636E58E" w14:textId="77777777" w:rsidR="003F73F5" w:rsidRPr="00DC2E3E" w:rsidRDefault="003F73F5" w:rsidP="000F1276">
      <w:pPr>
        <w:numPr>
          <w:ilvl w:val="0"/>
          <w:numId w:val="12"/>
        </w:numPr>
        <w:tabs>
          <w:tab w:val="left" w:pos="144"/>
          <w:tab w:val="left" w:pos="270"/>
          <w:tab w:val="left" w:pos="1008"/>
          <w:tab w:val="left" w:pos="1296"/>
          <w:tab w:val="left" w:pos="1584"/>
          <w:tab w:val="left" w:pos="1872"/>
          <w:tab w:val="left" w:pos="2160"/>
          <w:tab w:val="left" w:pos="2448"/>
          <w:tab w:val="left" w:pos="2736"/>
        </w:tabs>
        <w:ind w:hanging="1008"/>
        <w:rPr>
          <w:sz w:val="20"/>
          <w:szCs w:val="20"/>
        </w:rPr>
      </w:pPr>
      <w:r w:rsidRPr="00DC2E3E">
        <w:rPr>
          <w:sz w:val="20"/>
          <w:szCs w:val="20"/>
        </w:rPr>
        <w:t>Section 07 65 00 Flexible flashing</w:t>
      </w:r>
    </w:p>
    <w:p w14:paraId="23112CD0" w14:textId="77777777" w:rsidR="003F73F5" w:rsidRPr="00DC2E3E" w:rsidRDefault="003F73F5" w:rsidP="000F1276">
      <w:pPr>
        <w:numPr>
          <w:ilvl w:val="0"/>
          <w:numId w:val="12"/>
        </w:numPr>
        <w:tabs>
          <w:tab w:val="left" w:pos="270"/>
          <w:tab w:val="left" w:pos="1008"/>
          <w:tab w:val="left" w:pos="1296"/>
          <w:tab w:val="left" w:pos="1584"/>
          <w:tab w:val="left" w:pos="1872"/>
          <w:tab w:val="left" w:pos="2160"/>
          <w:tab w:val="left" w:pos="2448"/>
          <w:tab w:val="left" w:pos="2736"/>
        </w:tabs>
        <w:ind w:hanging="1008"/>
        <w:rPr>
          <w:sz w:val="20"/>
          <w:szCs w:val="20"/>
        </w:rPr>
      </w:pPr>
      <w:r w:rsidRPr="00DC2E3E">
        <w:rPr>
          <w:sz w:val="20"/>
          <w:szCs w:val="20"/>
        </w:rPr>
        <w:t>Section 07 90 00 Joint protection</w:t>
      </w:r>
    </w:p>
    <w:p w14:paraId="64F0F230" w14:textId="77777777" w:rsidR="003F73F5" w:rsidRPr="00DC2E3E" w:rsidRDefault="003F73F5" w:rsidP="000F1276">
      <w:pPr>
        <w:numPr>
          <w:ilvl w:val="0"/>
          <w:numId w:val="12"/>
        </w:numPr>
        <w:tabs>
          <w:tab w:val="left" w:pos="144"/>
          <w:tab w:val="left" w:pos="270"/>
          <w:tab w:val="left" w:pos="1008"/>
          <w:tab w:val="left" w:pos="1296"/>
          <w:tab w:val="left" w:pos="1584"/>
          <w:tab w:val="left" w:pos="1872"/>
          <w:tab w:val="left" w:pos="2160"/>
          <w:tab w:val="left" w:pos="2448"/>
          <w:tab w:val="left" w:pos="2736"/>
        </w:tabs>
        <w:ind w:hanging="1008"/>
        <w:rPr>
          <w:sz w:val="20"/>
          <w:szCs w:val="20"/>
        </w:rPr>
      </w:pPr>
      <w:r w:rsidRPr="00DC2E3E">
        <w:rPr>
          <w:sz w:val="20"/>
          <w:szCs w:val="20"/>
        </w:rPr>
        <w:t>Section 08 00 00 Openings</w:t>
      </w:r>
    </w:p>
    <w:p w14:paraId="0A881859" w14:textId="77777777" w:rsidR="003F73F5" w:rsidRPr="00DC2E3E" w:rsidRDefault="003F73F5" w:rsidP="000F1276">
      <w:pPr>
        <w:numPr>
          <w:ilvl w:val="0"/>
          <w:numId w:val="12"/>
        </w:numPr>
        <w:tabs>
          <w:tab w:val="left" w:pos="144"/>
          <w:tab w:val="left" w:pos="270"/>
          <w:tab w:val="left" w:pos="1008"/>
          <w:tab w:val="left" w:pos="1296"/>
          <w:tab w:val="left" w:pos="1584"/>
          <w:tab w:val="left" w:pos="1872"/>
          <w:tab w:val="left" w:pos="2160"/>
          <w:tab w:val="left" w:pos="2448"/>
          <w:tab w:val="left" w:pos="2736"/>
        </w:tabs>
        <w:ind w:hanging="1008"/>
        <w:rPr>
          <w:sz w:val="20"/>
          <w:szCs w:val="20"/>
        </w:rPr>
      </w:pPr>
      <w:r w:rsidRPr="00DC2E3E">
        <w:rPr>
          <w:sz w:val="20"/>
          <w:szCs w:val="20"/>
        </w:rPr>
        <w:t xml:space="preserve">Section 09 22 00 Supports for plaster and gypsum </w:t>
      </w:r>
      <w:proofErr w:type="gramStart"/>
      <w:r w:rsidRPr="00DC2E3E">
        <w:rPr>
          <w:sz w:val="20"/>
          <w:szCs w:val="20"/>
        </w:rPr>
        <w:t>board</w:t>
      </w:r>
      <w:proofErr w:type="gramEnd"/>
    </w:p>
    <w:p w14:paraId="221AB9F1" w14:textId="77777777" w:rsidR="003F73F5" w:rsidRPr="00DC2E3E" w:rsidRDefault="003F73F5" w:rsidP="000F1276">
      <w:pPr>
        <w:numPr>
          <w:ilvl w:val="0"/>
          <w:numId w:val="12"/>
        </w:numPr>
        <w:tabs>
          <w:tab w:val="left" w:pos="144"/>
          <w:tab w:val="left" w:pos="270"/>
          <w:tab w:val="left" w:pos="1008"/>
          <w:tab w:val="left" w:pos="1296"/>
          <w:tab w:val="left" w:pos="1584"/>
          <w:tab w:val="left" w:pos="1872"/>
          <w:tab w:val="left" w:pos="2160"/>
          <w:tab w:val="left" w:pos="2448"/>
          <w:tab w:val="left" w:pos="2736"/>
        </w:tabs>
        <w:ind w:hanging="1008"/>
        <w:rPr>
          <w:sz w:val="20"/>
          <w:szCs w:val="20"/>
        </w:rPr>
      </w:pPr>
      <w:r w:rsidRPr="00DC2E3E">
        <w:rPr>
          <w:sz w:val="20"/>
          <w:szCs w:val="20"/>
        </w:rPr>
        <w:t>Section 09 22 16 Non-structural metal framing</w:t>
      </w:r>
    </w:p>
    <w:p w14:paraId="765C2173" w14:textId="77777777" w:rsidR="003F73F5" w:rsidRPr="00DC2E3E" w:rsidRDefault="003F73F5" w:rsidP="000F1276">
      <w:pPr>
        <w:numPr>
          <w:ilvl w:val="0"/>
          <w:numId w:val="12"/>
        </w:numPr>
        <w:tabs>
          <w:tab w:val="left" w:pos="144"/>
          <w:tab w:val="left" w:pos="270"/>
          <w:tab w:val="left" w:pos="1008"/>
          <w:tab w:val="left" w:pos="1296"/>
          <w:tab w:val="left" w:pos="1584"/>
          <w:tab w:val="left" w:pos="1872"/>
          <w:tab w:val="left" w:pos="2160"/>
          <w:tab w:val="left" w:pos="2448"/>
          <w:tab w:val="left" w:pos="2736"/>
        </w:tabs>
        <w:ind w:hanging="1008"/>
        <w:rPr>
          <w:sz w:val="20"/>
          <w:szCs w:val="20"/>
        </w:rPr>
      </w:pPr>
      <w:r w:rsidRPr="00DC2E3E">
        <w:rPr>
          <w:sz w:val="20"/>
          <w:szCs w:val="20"/>
        </w:rPr>
        <w:t>Section 09 29 00 Gypsum board</w:t>
      </w:r>
    </w:p>
    <w:p w14:paraId="477C1CE2" w14:textId="77777777" w:rsidR="004C3977" w:rsidRPr="0020392A" w:rsidRDefault="004C3977" w:rsidP="006E456B">
      <w:pPr>
        <w:tabs>
          <w:tab w:val="left" w:pos="144"/>
          <w:tab w:val="left" w:pos="432"/>
          <w:tab w:val="left" w:pos="720"/>
          <w:tab w:val="left" w:pos="1008"/>
          <w:tab w:val="left" w:pos="1296"/>
          <w:tab w:val="left" w:pos="1584"/>
          <w:tab w:val="left" w:pos="1872"/>
        </w:tabs>
        <w:autoSpaceDE w:val="0"/>
        <w:autoSpaceDN w:val="0"/>
        <w:adjustRightInd w:val="0"/>
        <w:rPr>
          <w:color w:val="000000"/>
          <w:sz w:val="20"/>
          <w:szCs w:val="20"/>
        </w:rPr>
      </w:pPr>
    </w:p>
    <w:p w14:paraId="7F6CD759" w14:textId="77777777" w:rsidR="00955D23" w:rsidRPr="00CC5260" w:rsidRDefault="00955D23" w:rsidP="00CC5260">
      <w:pPr>
        <w:tabs>
          <w:tab w:val="left" w:pos="144"/>
          <w:tab w:val="left" w:pos="360"/>
          <w:tab w:val="left" w:pos="432"/>
          <w:tab w:val="left" w:pos="540"/>
          <w:tab w:val="left" w:pos="1296"/>
          <w:tab w:val="left" w:pos="1584"/>
          <w:tab w:val="left" w:pos="1872"/>
          <w:tab w:val="left" w:pos="2160"/>
          <w:tab w:val="left" w:pos="2448"/>
          <w:tab w:val="left" w:pos="2736"/>
        </w:tabs>
        <w:ind w:left="990" w:hanging="990"/>
        <w:outlineLvl w:val="0"/>
        <w:rPr>
          <w:b/>
          <w:sz w:val="20"/>
          <w:szCs w:val="20"/>
        </w:rPr>
      </w:pPr>
      <w:r w:rsidRPr="00CC5260">
        <w:rPr>
          <w:b/>
          <w:sz w:val="20"/>
          <w:szCs w:val="20"/>
        </w:rPr>
        <w:t>1.03 DEFINITIONS</w:t>
      </w:r>
    </w:p>
    <w:p w14:paraId="0D8E7BF4" w14:textId="77777777" w:rsidR="00D2192B" w:rsidRPr="0020392A" w:rsidRDefault="00D2192B" w:rsidP="00CC5260">
      <w:pPr>
        <w:numPr>
          <w:ilvl w:val="1"/>
          <w:numId w:val="2"/>
        </w:numPr>
        <w:tabs>
          <w:tab w:val="left" w:pos="144"/>
          <w:tab w:val="left" w:pos="270"/>
          <w:tab w:val="left" w:pos="720"/>
          <w:tab w:val="left" w:pos="1080"/>
          <w:tab w:val="left" w:pos="1296"/>
          <w:tab w:val="left" w:pos="1584"/>
          <w:tab w:val="left" w:pos="1872"/>
        </w:tabs>
        <w:autoSpaceDE w:val="0"/>
        <w:autoSpaceDN w:val="0"/>
        <w:adjustRightInd w:val="0"/>
        <w:ind w:left="270" w:hanging="270"/>
        <w:rPr>
          <w:color w:val="000000"/>
          <w:sz w:val="20"/>
          <w:szCs w:val="20"/>
        </w:rPr>
      </w:pPr>
      <w:r w:rsidRPr="0020392A">
        <w:rPr>
          <w:color w:val="000000"/>
          <w:sz w:val="20"/>
          <w:szCs w:val="20"/>
        </w:rPr>
        <w:t>Exterior</w:t>
      </w:r>
      <w:r w:rsidR="00B848FD">
        <w:rPr>
          <w:color w:val="000000"/>
          <w:sz w:val="20"/>
          <w:szCs w:val="20"/>
        </w:rPr>
        <w:t xml:space="preserve"> Insulation and Finish System: E</w:t>
      </w:r>
      <w:r w:rsidRPr="0020392A">
        <w:rPr>
          <w:color w:val="000000"/>
          <w:sz w:val="20"/>
          <w:szCs w:val="20"/>
        </w:rPr>
        <w:t xml:space="preserve">xterior assembly </w:t>
      </w:r>
      <w:r w:rsidR="00685517">
        <w:rPr>
          <w:color w:val="000000"/>
          <w:sz w:val="20"/>
          <w:szCs w:val="20"/>
        </w:rPr>
        <w:t>comprised of rigid insulation, adhesive, base c</w:t>
      </w:r>
      <w:r w:rsidRPr="0020392A">
        <w:rPr>
          <w:color w:val="000000"/>
          <w:sz w:val="20"/>
          <w:szCs w:val="20"/>
        </w:rPr>
        <w:t>oat,</w:t>
      </w:r>
      <w:r w:rsidR="004C3977" w:rsidRPr="0020392A">
        <w:rPr>
          <w:color w:val="000000"/>
          <w:sz w:val="20"/>
          <w:szCs w:val="20"/>
        </w:rPr>
        <w:t xml:space="preserve"> </w:t>
      </w:r>
      <w:r w:rsidR="00685517">
        <w:rPr>
          <w:color w:val="000000"/>
          <w:sz w:val="20"/>
          <w:szCs w:val="20"/>
        </w:rPr>
        <w:t>reinforcing mesh, and finish c</w:t>
      </w:r>
      <w:r w:rsidRPr="0020392A">
        <w:rPr>
          <w:color w:val="000000"/>
          <w:sz w:val="20"/>
          <w:szCs w:val="20"/>
        </w:rPr>
        <w:t>oat.</w:t>
      </w:r>
    </w:p>
    <w:p w14:paraId="2E35F49E" w14:textId="77777777" w:rsidR="00D2192B" w:rsidRPr="0020392A" w:rsidRDefault="00D2192B" w:rsidP="009209B4">
      <w:pPr>
        <w:numPr>
          <w:ilvl w:val="1"/>
          <w:numId w:val="2"/>
        </w:numPr>
        <w:tabs>
          <w:tab w:val="left" w:pos="144"/>
          <w:tab w:val="left" w:pos="270"/>
          <w:tab w:val="left" w:pos="720"/>
          <w:tab w:val="left" w:pos="1080"/>
          <w:tab w:val="left" w:pos="1296"/>
          <w:tab w:val="left" w:pos="1584"/>
          <w:tab w:val="left" w:pos="1872"/>
        </w:tabs>
        <w:autoSpaceDE w:val="0"/>
        <w:autoSpaceDN w:val="0"/>
        <w:adjustRightInd w:val="0"/>
        <w:ind w:left="270" w:hanging="270"/>
        <w:rPr>
          <w:color w:val="000000"/>
          <w:sz w:val="20"/>
          <w:szCs w:val="20"/>
        </w:rPr>
      </w:pPr>
      <w:r w:rsidRPr="0020392A">
        <w:rPr>
          <w:color w:val="000000"/>
          <w:sz w:val="20"/>
          <w:szCs w:val="20"/>
        </w:rPr>
        <w:t xml:space="preserve">Class PB Systems: </w:t>
      </w:r>
      <w:r w:rsidR="00B848FD">
        <w:rPr>
          <w:color w:val="000000"/>
          <w:sz w:val="20"/>
          <w:szCs w:val="20"/>
        </w:rPr>
        <w:t>A</w:t>
      </w:r>
      <w:r w:rsidR="009209B4">
        <w:rPr>
          <w:color w:val="000000"/>
          <w:sz w:val="20"/>
          <w:szCs w:val="20"/>
        </w:rPr>
        <w:t xml:space="preserve"> class of EIFS where the base c</w:t>
      </w:r>
      <w:r w:rsidRPr="0020392A">
        <w:rPr>
          <w:color w:val="000000"/>
          <w:sz w:val="20"/>
          <w:szCs w:val="20"/>
        </w:rPr>
        <w:t>oat varies in thickness depending upon the number of layers</w:t>
      </w:r>
      <w:r w:rsidR="004C3977" w:rsidRPr="0020392A">
        <w:rPr>
          <w:color w:val="000000"/>
          <w:sz w:val="20"/>
          <w:szCs w:val="20"/>
        </w:rPr>
        <w:t xml:space="preserve"> </w:t>
      </w:r>
      <w:r w:rsidR="009209B4">
        <w:rPr>
          <w:color w:val="000000"/>
          <w:sz w:val="20"/>
          <w:szCs w:val="20"/>
        </w:rPr>
        <w:t>or thickness of r</w:t>
      </w:r>
      <w:r w:rsidRPr="0020392A">
        <w:rPr>
          <w:color w:val="000000"/>
          <w:sz w:val="20"/>
          <w:szCs w:val="20"/>
        </w:rPr>
        <w:t xml:space="preserve">einforcing </w:t>
      </w:r>
      <w:r w:rsidR="009209B4">
        <w:rPr>
          <w:color w:val="000000"/>
          <w:sz w:val="20"/>
          <w:szCs w:val="20"/>
        </w:rPr>
        <w:t>m</w:t>
      </w:r>
      <w:r w:rsidRPr="0020392A">
        <w:rPr>
          <w:color w:val="000000"/>
          <w:sz w:val="20"/>
          <w:szCs w:val="20"/>
        </w:rPr>
        <w:t>esh. The reinforcing material is glass fiber me</w:t>
      </w:r>
      <w:r w:rsidR="00253785">
        <w:rPr>
          <w:color w:val="000000"/>
          <w:sz w:val="20"/>
          <w:szCs w:val="20"/>
        </w:rPr>
        <w:t>sh, which is embedded into the b</w:t>
      </w:r>
      <w:r w:rsidRPr="0020392A">
        <w:rPr>
          <w:color w:val="000000"/>
          <w:sz w:val="20"/>
          <w:szCs w:val="20"/>
        </w:rPr>
        <w:t>ase</w:t>
      </w:r>
      <w:r w:rsidR="004C3977" w:rsidRPr="0020392A">
        <w:rPr>
          <w:color w:val="000000"/>
          <w:sz w:val="20"/>
          <w:szCs w:val="20"/>
        </w:rPr>
        <w:t xml:space="preserve"> </w:t>
      </w:r>
      <w:r w:rsidR="00253785">
        <w:rPr>
          <w:color w:val="000000"/>
          <w:sz w:val="20"/>
          <w:szCs w:val="20"/>
        </w:rPr>
        <w:t>c</w:t>
      </w:r>
      <w:r w:rsidRPr="0020392A">
        <w:rPr>
          <w:color w:val="000000"/>
          <w:sz w:val="20"/>
          <w:szCs w:val="20"/>
        </w:rPr>
        <w:t>oat at</w:t>
      </w:r>
      <w:r w:rsidR="00253785">
        <w:rPr>
          <w:color w:val="000000"/>
          <w:sz w:val="20"/>
          <w:szCs w:val="20"/>
        </w:rPr>
        <w:t xml:space="preserve"> the time of installation. The base c</w:t>
      </w:r>
      <w:r w:rsidRPr="0020392A">
        <w:rPr>
          <w:color w:val="000000"/>
          <w:sz w:val="20"/>
          <w:szCs w:val="20"/>
        </w:rPr>
        <w:t>oat sha</w:t>
      </w:r>
      <w:r w:rsidR="00253785">
        <w:rPr>
          <w:color w:val="000000"/>
          <w:sz w:val="20"/>
          <w:szCs w:val="20"/>
        </w:rPr>
        <w:t>ll be applied to achieve reinforcing m</w:t>
      </w:r>
      <w:r w:rsidRPr="0020392A">
        <w:rPr>
          <w:color w:val="000000"/>
          <w:sz w:val="20"/>
          <w:szCs w:val="20"/>
        </w:rPr>
        <w:t>esh embedment with</w:t>
      </w:r>
      <w:r w:rsidR="004C3977" w:rsidRPr="0020392A">
        <w:rPr>
          <w:color w:val="000000"/>
          <w:sz w:val="20"/>
          <w:szCs w:val="20"/>
        </w:rPr>
        <w:t xml:space="preserve"> </w:t>
      </w:r>
      <w:r w:rsidR="00253785">
        <w:rPr>
          <w:color w:val="000000"/>
          <w:sz w:val="20"/>
          <w:szCs w:val="20"/>
        </w:rPr>
        <w:t>no reinforcing m</w:t>
      </w:r>
      <w:r w:rsidRPr="0020392A">
        <w:rPr>
          <w:color w:val="000000"/>
          <w:sz w:val="20"/>
          <w:szCs w:val="20"/>
        </w:rPr>
        <w:t>esh color visible, nomi</w:t>
      </w:r>
      <w:r w:rsidR="00253785">
        <w:rPr>
          <w:color w:val="000000"/>
          <w:sz w:val="20"/>
          <w:szCs w:val="20"/>
        </w:rPr>
        <w:t>nal 1/16"</w:t>
      </w:r>
      <w:r w:rsidR="002D75C7">
        <w:rPr>
          <w:color w:val="000000"/>
          <w:sz w:val="20"/>
          <w:szCs w:val="20"/>
        </w:rPr>
        <w:t xml:space="preserve"> (1.6 mm)</w:t>
      </w:r>
      <w:r w:rsidR="00253785">
        <w:rPr>
          <w:color w:val="000000"/>
          <w:sz w:val="20"/>
          <w:szCs w:val="20"/>
        </w:rPr>
        <w:t>. Protective finish c</w:t>
      </w:r>
      <w:r w:rsidRPr="0020392A">
        <w:rPr>
          <w:color w:val="000000"/>
          <w:sz w:val="20"/>
          <w:szCs w:val="20"/>
        </w:rPr>
        <w:t>oats, of various thicknesses, in a</w:t>
      </w:r>
      <w:r w:rsidR="004C3977" w:rsidRPr="0020392A">
        <w:rPr>
          <w:color w:val="000000"/>
          <w:sz w:val="20"/>
          <w:szCs w:val="20"/>
        </w:rPr>
        <w:t xml:space="preserve"> </w:t>
      </w:r>
      <w:r w:rsidRPr="0020392A">
        <w:rPr>
          <w:color w:val="000000"/>
          <w:sz w:val="20"/>
          <w:szCs w:val="20"/>
        </w:rPr>
        <w:t>variety of textures an</w:t>
      </w:r>
      <w:r w:rsidR="00253785">
        <w:rPr>
          <w:color w:val="000000"/>
          <w:sz w:val="20"/>
          <w:szCs w:val="20"/>
        </w:rPr>
        <w:t>d colors, are applied over the base c</w:t>
      </w:r>
      <w:r w:rsidRPr="0020392A">
        <w:rPr>
          <w:color w:val="000000"/>
          <w:sz w:val="20"/>
          <w:szCs w:val="20"/>
        </w:rPr>
        <w:t>oat.</w:t>
      </w:r>
    </w:p>
    <w:p w14:paraId="66F614FB" w14:textId="77777777" w:rsidR="004C3977" w:rsidRPr="0020392A" w:rsidRDefault="004C3977" w:rsidP="006E456B">
      <w:pPr>
        <w:tabs>
          <w:tab w:val="left" w:pos="144"/>
          <w:tab w:val="left" w:pos="432"/>
          <w:tab w:val="left" w:pos="720"/>
          <w:tab w:val="left" w:pos="1008"/>
          <w:tab w:val="left" w:pos="1296"/>
          <w:tab w:val="left" w:pos="1584"/>
          <w:tab w:val="left" w:pos="1872"/>
        </w:tabs>
        <w:autoSpaceDE w:val="0"/>
        <w:autoSpaceDN w:val="0"/>
        <w:adjustRightInd w:val="0"/>
        <w:rPr>
          <w:b/>
          <w:bCs/>
          <w:color w:val="000000"/>
          <w:sz w:val="20"/>
          <w:szCs w:val="20"/>
        </w:rPr>
      </w:pPr>
    </w:p>
    <w:p w14:paraId="098FDB3F" w14:textId="77777777" w:rsidR="00D2192B" w:rsidRPr="0020392A" w:rsidRDefault="00D2192B" w:rsidP="00CC5260">
      <w:pPr>
        <w:tabs>
          <w:tab w:val="left" w:pos="144"/>
          <w:tab w:val="left" w:pos="432"/>
          <w:tab w:val="left" w:pos="720"/>
          <w:tab w:val="left" w:pos="1008"/>
          <w:tab w:val="left" w:pos="1296"/>
          <w:tab w:val="left" w:pos="1584"/>
          <w:tab w:val="left" w:pos="1872"/>
        </w:tabs>
        <w:autoSpaceDE w:val="0"/>
        <w:autoSpaceDN w:val="0"/>
        <w:adjustRightInd w:val="0"/>
        <w:outlineLvl w:val="0"/>
        <w:rPr>
          <w:b/>
          <w:bCs/>
          <w:color w:val="000000"/>
          <w:sz w:val="20"/>
          <w:szCs w:val="20"/>
        </w:rPr>
      </w:pPr>
      <w:r w:rsidRPr="0020392A">
        <w:rPr>
          <w:b/>
          <w:bCs/>
          <w:color w:val="000000"/>
          <w:sz w:val="20"/>
          <w:szCs w:val="20"/>
        </w:rPr>
        <w:t>1.04 SUBMITTALS</w:t>
      </w:r>
    </w:p>
    <w:p w14:paraId="6EDAAF3D" w14:textId="77777777" w:rsidR="003F73F5" w:rsidRPr="0020392A" w:rsidRDefault="003F73F5" w:rsidP="000F1276">
      <w:pPr>
        <w:numPr>
          <w:ilvl w:val="0"/>
          <w:numId w:val="16"/>
        </w:numPr>
        <w:tabs>
          <w:tab w:val="left" w:pos="180"/>
          <w:tab w:val="left" w:pos="270"/>
          <w:tab w:val="left" w:pos="720"/>
          <w:tab w:val="left" w:pos="1080"/>
          <w:tab w:val="left" w:pos="1296"/>
          <w:tab w:val="left" w:pos="1584"/>
          <w:tab w:val="left" w:pos="1872"/>
        </w:tabs>
        <w:autoSpaceDE w:val="0"/>
        <w:autoSpaceDN w:val="0"/>
        <w:adjustRightInd w:val="0"/>
        <w:ind w:hanging="1008"/>
        <w:rPr>
          <w:color w:val="000000"/>
          <w:sz w:val="20"/>
          <w:szCs w:val="20"/>
        </w:rPr>
      </w:pPr>
      <w:r w:rsidRPr="0020392A">
        <w:rPr>
          <w:color w:val="000000"/>
          <w:sz w:val="20"/>
          <w:szCs w:val="20"/>
        </w:rPr>
        <w:t xml:space="preserve">Submit under provisions of Section </w:t>
      </w:r>
      <w:r w:rsidRPr="00594609">
        <w:rPr>
          <w:color w:val="0000FF"/>
          <w:sz w:val="20"/>
          <w:szCs w:val="20"/>
          <w:u w:val="single"/>
        </w:rPr>
        <w:t>[01 33 00]</w:t>
      </w:r>
      <w:r w:rsidR="00594609">
        <w:rPr>
          <w:color w:val="0000FF"/>
          <w:sz w:val="20"/>
          <w:szCs w:val="20"/>
          <w:u w:val="single"/>
        </w:rPr>
        <w:t xml:space="preserve"> [x].</w:t>
      </w:r>
    </w:p>
    <w:p w14:paraId="5681AF92" w14:textId="5327A3A7" w:rsidR="00D2192B" w:rsidRPr="0020392A" w:rsidRDefault="00D2192B" w:rsidP="000F1276">
      <w:pPr>
        <w:numPr>
          <w:ilvl w:val="0"/>
          <w:numId w:val="16"/>
        </w:numPr>
        <w:tabs>
          <w:tab w:val="left" w:pos="180"/>
          <w:tab w:val="left" w:pos="270"/>
          <w:tab w:val="left" w:pos="720"/>
          <w:tab w:val="left" w:pos="1080"/>
          <w:tab w:val="left" w:pos="1296"/>
          <w:tab w:val="left" w:pos="1584"/>
          <w:tab w:val="left" w:pos="1872"/>
        </w:tabs>
        <w:autoSpaceDE w:val="0"/>
        <w:autoSpaceDN w:val="0"/>
        <w:adjustRightInd w:val="0"/>
        <w:ind w:left="270" w:hanging="270"/>
        <w:rPr>
          <w:color w:val="000000"/>
          <w:sz w:val="20"/>
          <w:szCs w:val="20"/>
        </w:rPr>
      </w:pPr>
      <w:r w:rsidRPr="0020392A">
        <w:rPr>
          <w:color w:val="000000"/>
          <w:sz w:val="20"/>
          <w:szCs w:val="20"/>
        </w:rPr>
        <w:t xml:space="preserve">Product Data: Provide data on </w:t>
      </w:r>
      <w:r w:rsidR="000E446B">
        <w:rPr>
          <w:bCs/>
          <w:color w:val="000000"/>
          <w:sz w:val="20"/>
          <w:szCs w:val="20"/>
        </w:rPr>
        <w:t>Pebbletex</w:t>
      </w:r>
      <w:r w:rsidR="00DA19AC">
        <w:rPr>
          <w:bCs/>
          <w:color w:val="000000"/>
          <w:sz w:val="20"/>
          <w:szCs w:val="20"/>
        </w:rPr>
        <w:t xml:space="preserve"> Classic PB</w:t>
      </w:r>
      <w:r w:rsidRPr="0020392A">
        <w:rPr>
          <w:color w:val="000000"/>
          <w:sz w:val="20"/>
          <w:szCs w:val="20"/>
        </w:rPr>
        <w:t xml:space="preserve"> materials, product characteristics, performance criteria,</w:t>
      </w:r>
      <w:r w:rsidR="004C3977" w:rsidRPr="0020392A">
        <w:rPr>
          <w:color w:val="000000"/>
          <w:sz w:val="20"/>
          <w:szCs w:val="20"/>
        </w:rPr>
        <w:t xml:space="preserve"> </w:t>
      </w:r>
      <w:r w:rsidRPr="0020392A">
        <w:rPr>
          <w:color w:val="000000"/>
          <w:sz w:val="20"/>
          <w:szCs w:val="20"/>
        </w:rPr>
        <w:t>limitations and durability.</w:t>
      </w:r>
    </w:p>
    <w:p w14:paraId="58D80922" w14:textId="306855CC" w:rsidR="00D2192B" w:rsidRPr="0020392A" w:rsidRDefault="00D2192B" w:rsidP="000F1276">
      <w:pPr>
        <w:numPr>
          <w:ilvl w:val="0"/>
          <w:numId w:val="16"/>
        </w:numPr>
        <w:tabs>
          <w:tab w:val="left" w:pos="180"/>
          <w:tab w:val="left" w:pos="270"/>
          <w:tab w:val="left" w:pos="720"/>
          <w:tab w:val="left" w:pos="1080"/>
          <w:tab w:val="left" w:pos="1296"/>
          <w:tab w:val="left" w:pos="1584"/>
          <w:tab w:val="left" w:pos="1872"/>
        </w:tabs>
        <w:autoSpaceDE w:val="0"/>
        <w:autoSpaceDN w:val="0"/>
        <w:adjustRightInd w:val="0"/>
        <w:ind w:left="270" w:hanging="270"/>
        <w:rPr>
          <w:color w:val="000000"/>
          <w:sz w:val="20"/>
          <w:szCs w:val="20"/>
        </w:rPr>
      </w:pPr>
      <w:r w:rsidRPr="0020392A">
        <w:rPr>
          <w:color w:val="000000"/>
          <w:sz w:val="20"/>
          <w:szCs w:val="20"/>
        </w:rPr>
        <w:t>Samples: Submit</w:t>
      </w:r>
      <w:r w:rsidRPr="00976107">
        <w:rPr>
          <w:color w:val="0000FF"/>
          <w:sz w:val="20"/>
          <w:szCs w:val="20"/>
          <w:u w:val="single"/>
        </w:rPr>
        <w:t xml:space="preserve"> [two] [ </w:t>
      </w:r>
      <w:proofErr w:type="gramStart"/>
      <w:r w:rsidRPr="00976107">
        <w:rPr>
          <w:color w:val="0000FF"/>
          <w:sz w:val="20"/>
          <w:szCs w:val="20"/>
          <w:u w:val="single"/>
        </w:rPr>
        <w:t>x ]</w:t>
      </w:r>
      <w:proofErr w:type="gramEnd"/>
      <w:r w:rsidRPr="00976107">
        <w:rPr>
          <w:color w:val="0000FF"/>
          <w:sz w:val="20"/>
          <w:szCs w:val="20"/>
          <w:u w:val="single"/>
        </w:rPr>
        <w:t xml:space="preserve"> [millimeter] [inch] </w:t>
      </w:r>
      <w:r w:rsidRPr="0020392A">
        <w:rPr>
          <w:color w:val="000000"/>
          <w:sz w:val="20"/>
          <w:szCs w:val="20"/>
        </w:rPr>
        <w:t xml:space="preserve">size samples of </w:t>
      </w:r>
      <w:r w:rsidR="000E446B">
        <w:rPr>
          <w:bCs/>
          <w:color w:val="000000"/>
          <w:sz w:val="20"/>
          <w:szCs w:val="20"/>
        </w:rPr>
        <w:t>Pebbletex</w:t>
      </w:r>
      <w:r w:rsidR="00DA19AC">
        <w:rPr>
          <w:bCs/>
          <w:color w:val="000000"/>
          <w:sz w:val="20"/>
          <w:szCs w:val="20"/>
        </w:rPr>
        <w:t xml:space="preserve"> Classic PB</w:t>
      </w:r>
      <w:r w:rsidRPr="0020392A">
        <w:rPr>
          <w:color w:val="000000"/>
          <w:sz w:val="20"/>
          <w:szCs w:val="20"/>
        </w:rPr>
        <w:t xml:space="preserve"> illustrating </w:t>
      </w:r>
      <w:r w:rsidR="00544077">
        <w:rPr>
          <w:color w:val="000000"/>
          <w:sz w:val="20"/>
          <w:szCs w:val="20"/>
        </w:rPr>
        <w:t>f</w:t>
      </w:r>
      <w:r w:rsidRPr="0020392A">
        <w:rPr>
          <w:color w:val="000000"/>
          <w:sz w:val="20"/>
          <w:szCs w:val="20"/>
        </w:rPr>
        <w:t>inish</w:t>
      </w:r>
      <w:r w:rsidR="004C3977" w:rsidRPr="0020392A">
        <w:rPr>
          <w:color w:val="000000"/>
          <w:sz w:val="20"/>
          <w:szCs w:val="20"/>
        </w:rPr>
        <w:t xml:space="preserve"> </w:t>
      </w:r>
      <w:r w:rsidR="00544077">
        <w:rPr>
          <w:color w:val="000000"/>
          <w:sz w:val="20"/>
          <w:szCs w:val="20"/>
        </w:rPr>
        <w:t>c</w:t>
      </w:r>
      <w:r w:rsidRPr="0020392A">
        <w:rPr>
          <w:color w:val="000000"/>
          <w:sz w:val="20"/>
          <w:szCs w:val="20"/>
        </w:rPr>
        <w:t>oat color and texture range.</w:t>
      </w:r>
    </w:p>
    <w:p w14:paraId="72E34D37" w14:textId="77777777" w:rsidR="00D2192B" w:rsidRPr="0020392A" w:rsidRDefault="00D2192B" w:rsidP="000F1276">
      <w:pPr>
        <w:numPr>
          <w:ilvl w:val="0"/>
          <w:numId w:val="16"/>
        </w:numPr>
        <w:tabs>
          <w:tab w:val="left" w:pos="180"/>
          <w:tab w:val="left" w:pos="270"/>
          <w:tab w:val="left" w:pos="720"/>
          <w:tab w:val="left" w:pos="1080"/>
          <w:tab w:val="left" w:pos="1296"/>
          <w:tab w:val="left" w:pos="1584"/>
          <w:tab w:val="left" w:pos="1872"/>
        </w:tabs>
        <w:autoSpaceDE w:val="0"/>
        <w:autoSpaceDN w:val="0"/>
        <w:adjustRightInd w:val="0"/>
        <w:ind w:hanging="1008"/>
        <w:rPr>
          <w:color w:val="000000"/>
          <w:sz w:val="20"/>
          <w:szCs w:val="20"/>
        </w:rPr>
      </w:pPr>
      <w:r w:rsidRPr="0020392A">
        <w:rPr>
          <w:color w:val="000000"/>
          <w:sz w:val="20"/>
          <w:szCs w:val="20"/>
        </w:rPr>
        <w:t>Certificate: System manufacturer’s approval of applicator.</w:t>
      </w:r>
    </w:p>
    <w:p w14:paraId="15163E74" w14:textId="77777777" w:rsidR="00651B31" w:rsidRPr="0020392A" w:rsidRDefault="00651B31" w:rsidP="000F1276">
      <w:pPr>
        <w:numPr>
          <w:ilvl w:val="0"/>
          <w:numId w:val="16"/>
        </w:numPr>
        <w:tabs>
          <w:tab w:val="left" w:pos="270"/>
          <w:tab w:val="left" w:pos="720"/>
          <w:tab w:val="left" w:pos="1080"/>
          <w:tab w:val="left" w:pos="1296"/>
          <w:tab w:val="left" w:pos="1584"/>
          <w:tab w:val="left" w:pos="1872"/>
        </w:tabs>
        <w:autoSpaceDE w:val="0"/>
        <w:autoSpaceDN w:val="0"/>
        <w:adjustRightInd w:val="0"/>
        <w:ind w:hanging="1008"/>
        <w:rPr>
          <w:color w:val="000000"/>
          <w:sz w:val="20"/>
          <w:szCs w:val="20"/>
        </w:rPr>
      </w:pPr>
      <w:r w:rsidRPr="0020392A">
        <w:rPr>
          <w:color w:val="000000"/>
          <w:sz w:val="20"/>
          <w:szCs w:val="20"/>
        </w:rPr>
        <w:t>Sealant: Sealant manufacturer’s certificate of compliance with ASTM C1382.</w:t>
      </w:r>
    </w:p>
    <w:p w14:paraId="1166AB34" w14:textId="77777777" w:rsidR="00D2192B" w:rsidRPr="0020392A" w:rsidRDefault="00D2192B" w:rsidP="0044432E">
      <w:pPr>
        <w:numPr>
          <w:ilvl w:val="0"/>
          <w:numId w:val="16"/>
        </w:numPr>
        <w:tabs>
          <w:tab w:val="left" w:pos="270"/>
          <w:tab w:val="left" w:pos="720"/>
          <w:tab w:val="left" w:pos="1080"/>
          <w:tab w:val="left" w:pos="1296"/>
          <w:tab w:val="left" w:pos="1584"/>
          <w:tab w:val="left" w:pos="1872"/>
        </w:tabs>
        <w:autoSpaceDE w:val="0"/>
        <w:autoSpaceDN w:val="0"/>
        <w:adjustRightInd w:val="0"/>
        <w:ind w:left="270" w:hanging="270"/>
        <w:rPr>
          <w:color w:val="000000"/>
          <w:sz w:val="20"/>
          <w:szCs w:val="20"/>
        </w:rPr>
      </w:pPr>
      <w:r w:rsidRPr="0020392A">
        <w:rPr>
          <w:color w:val="000000"/>
          <w:sz w:val="20"/>
          <w:szCs w:val="20"/>
        </w:rPr>
        <w:t xml:space="preserve">System manufacturer’s </w:t>
      </w:r>
      <w:r w:rsidR="00651B31" w:rsidRPr="0020392A">
        <w:rPr>
          <w:color w:val="000000"/>
          <w:sz w:val="20"/>
          <w:szCs w:val="20"/>
        </w:rPr>
        <w:t xml:space="preserve">current specifications, typical details, system </w:t>
      </w:r>
      <w:r w:rsidR="002B0E63" w:rsidRPr="0020392A">
        <w:rPr>
          <w:color w:val="000000"/>
          <w:sz w:val="20"/>
          <w:szCs w:val="20"/>
        </w:rPr>
        <w:t>overview</w:t>
      </w:r>
      <w:r w:rsidR="00651B31" w:rsidRPr="0020392A">
        <w:rPr>
          <w:color w:val="000000"/>
          <w:sz w:val="20"/>
          <w:szCs w:val="20"/>
        </w:rPr>
        <w:t xml:space="preserve"> and related product literature which indicate preparation required, storage, installation techniques, jointing requirements and finishing techniques.</w:t>
      </w:r>
    </w:p>
    <w:p w14:paraId="2AC2B32C" w14:textId="77777777" w:rsidR="004C3977" w:rsidRPr="0020392A" w:rsidRDefault="004C3977" w:rsidP="006E456B">
      <w:pPr>
        <w:tabs>
          <w:tab w:val="left" w:pos="144"/>
          <w:tab w:val="left" w:pos="432"/>
          <w:tab w:val="left" w:pos="720"/>
          <w:tab w:val="left" w:pos="1008"/>
          <w:tab w:val="left" w:pos="1296"/>
          <w:tab w:val="left" w:pos="1584"/>
          <w:tab w:val="left" w:pos="1872"/>
        </w:tabs>
        <w:autoSpaceDE w:val="0"/>
        <w:autoSpaceDN w:val="0"/>
        <w:adjustRightInd w:val="0"/>
        <w:rPr>
          <w:color w:val="000000"/>
          <w:sz w:val="20"/>
          <w:szCs w:val="20"/>
        </w:rPr>
      </w:pPr>
    </w:p>
    <w:p w14:paraId="0A606B31" w14:textId="77777777" w:rsidR="00D2192B" w:rsidRPr="0020392A" w:rsidRDefault="00D2192B" w:rsidP="002B0E63">
      <w:pPr>
        <w:tabs>
          <w:tab w:val="left" w:pos="144"/>
          <w:tab w:val="left" w:pos="432"/>
          <w:tab w:val="left" w:pos="720"/>
          <w:tab w:val="left" w:pos="1008"/>
          <w:tab w:val="left" w:pos="1296"/>
          <w:tab w:val="left" w:pos="1584"/>
          <w:tab w:val="left" w:pos="1872"/>
        </w:tabs>
        <w:autoSpaceDE w:val="0"/>
        <w:autoSpaceDN w:val="0"/>
        <w:adjustRightInd w:val="0"/>
        <w:outlineLvl w:val="0"/>
        <w:rPr>
          <w:b/>
          <w:bCs/>
          <w:color w:val="000000"/>
          <w:sz w:val="20"/>
          <w:szCs w:val="20"/>
        </w:rPr>
      </w:pPr>
      <w:r w:rsidRPr="0020392A">
        <w:rPr>
          <w:b/>
          <w:bCs/>
          <w:color w:val="000000"/>
          <w:sz w:val="20"/>
          <w:szCs w:val="20"/>
        </w:rPr>
        <w:t>1.05 QUALITY ASSURANCE</w:t>
      </w:r>
    </w:p>
    <w:p w14:paraId="2FFCDFDD" w14:textId="77777777" w:rsidR="00D2192B" w:rsidRPr="0020392A" w:rsidRDefault="00D2192B" w:rsidP="0020392A">
      <w:pPr>
        <w:numPr>
          <w:ilvl w:val="0"/>
          <w:numId w:val="3"/>
        </w:numPr>
        <w:tabs>
          <w:tab w:val="left" w:pos="144"/>
          <w:tab w:val="left" w:pos="270"/>
          <w:tab w:val="left" w:pos="720"/>
          <w:tab w:val="left" w:pos="1008"/>
          <w:tab w:val="left" w:pos="1296"/>
          <w:tab w:val="left" w:pos="1584"/>
          <w:tab w:val="left" w:pos="1872"/>
        </w:tabs>
        <w:autoSpaceDE w:val="0"/>
        <w:autoSpaceDN w:val="0"/>
        <w:adjustRightInd w:val="0"/>
        <w:ind w:hanging="1008"/>
        <w:rPr>
          <w:color w:val="000000"/>
          <w:sz w:val="20"/>
          <w:szCs w:val="20"/>
        </w:rPr>
      </w:pPr>
      <w:r w:rsidRPr="0020392A">
        <w:rPr>
          <w:color w:val="000000"/>
          <w:sz w:val="20"/>
          <w:szCs w:val="20"/>
        </w:rPr>
        <w:t>Manufacturer: More than 10 years in the EIFS industry, with more than 1000 completed EIFS projects.</w:t>
      </w:r>
    </w:p>
    <w:p w14:paraId="1324E972" w14:textId="0410FC2D" w:rsidR="00D2192B" w:rsidRPr="0020392A" w:rsidRDefault="00D2192B" w:rsidP="0020392A">
      <w:pPr>
        <w:numPr>
          <w:ilvl w:val="0"/>
          <w:numId w:val="3"/>
        </w:numPr>
        <w:tabs>
          <w:tab w:val="left" w:pos="144"/>
          <w:tab w:val="left" w:pos="270"/>
          <w:tab w:val="left" w:pos="720"/>
          <w:tab w:val="left" w:pos="1008"/>
          <w:tab w:val="left" w:pos="1296"/>
          <w:tab w:val="left" w:pos="1584"/>
          <w:tab w:val="left" w:pos="1872"/>
        </w:tabs>
        <w:autoSpaceDE w:val="0"/>
        <w:autoSpaceDN w:val="0"/>
        <w:adjustRightInd w:val="0"/>
        <w:ind w:hanging="1008"/>
        <w:rPr>
          <w:color w:val="000000"/>
          <w:sz w:val="20"/>
          <w:szCs w:val="20"/>
        </w:rPr>
      </w:pPr>
      <w:r w:rsidRPr="0020392A">
        <w:rPr>
          <w:color w:val="000000"/>
          <w:sz w:val="20"/>
          <w:szCs w:val="20"/>
        </w:rPr>
        <w:t xml:space="preserve">Applicator: </w:t>
      </w:r>
      <w:r w:rsidR="007B6C57" w:rsidRPr="0020392A">
        <w:rPr>
          <w:color w:val="000000"/>
          <w:sz w:val="20"/>
          <w:szCs w:val="20"/>
        </w:rPr>
        <w:t xml:space="preserve">Approved by </w:t>
      </w:r>
      <w:r w:rsidR="00B41B9C">
        <w:rPr>
          <w:sz w:val="20"/>
          <w:szCs w:val="20"/>
        </w:rPr>
        <w:t>Sika</w:t>
      </w:r>
      <w:r w:rsidR="007B6C57" w:rsidRPr="0020392A">
        <w:rPr>
          <w:color w:val="000000"/>
          <w:sz w:val="20"/>
          <w:szCs w:val="20"/>
        </w:rPr>
        <w:t xml:space="preserve"> in performing work of this section.</w:t>
      </w:r>
    </w:p>
    <w:p w14:paraId="0A1C6AD2" w14:textId="77777777" w:rsidR="00D2192B" w:rsidRPr="0020392A" w:rsidRDefault="00D2192B" w:rsidP="0020392A">
      <w:pPr>
        <w:numPr>
          <w:ilvl w:val="0"/>
          <w:numId w:val="3"/>
        </w:numPr>
        <w:tabs>
          <w:tab w:val="left" w:pos="144"/>
          <w:tab w:val="left" w:pos="270"/>
          <w:tab w:val="left" w:pos="720"/>
          <w:tab w:val="left" w:pos="1080"/>
          <w:tab w:val="left" w:pos="1296"/>
          <w:tab w:val="left" w:pos="1584"/>
          <w:tab w:val="left" w:pos="1872"/>
        </w:tabs>
        <w:autoSpaceDE w:val="0"/>
        <w:autoSpaceDN w:val="0"/>
        <w:adjustRightInd w:val="0"/>
        <w:ind w:left="270" w:hanging="270"/>
        <w:rPr>
          <w:color w:val="000000"/>
          <w:sz w:val="20"/>
          <w:szCs w:val="20"/>
        </w:rPr>
      </w:pPr>
      <w:r w:rsidRPr="0020392A">
        <w:rPr>
          <w:color w:val="000000"/>
          <w:sz w:val="20"/>
          <w:szCs w:val="20"/>
        </w:rPr>
        <w:t xml:space="preserve">Regulatory Requirements: </w:t>
      </w:r>
      <w:r w:rsidR="007B6C57" w:rsidRPr="0020392A">
        <w:rPr>
          <w:color w:val="000000"/>
          <w:sz w:val="20"/>
          <w:szCs w:val="20"/>
        </w:rPr>
        <w:t>Conform to applicable code requirements for exterior insulation and finish system.</w:t>
      </w:r>
    </w:p>
    <w:p w14:paraId="7F3ABACC" w14:textId="77777777" w:rsidR="00D2192B" w:rsidRPr="0020392A" w:rsidRDefault="00D2192B" w:rsidP="0020392A">
      <w:pPr>
        <w:numPr>
          <w:ilvl w:val="0"/>
          <w:numId w:val="3"/>
        </w:numPr>
        <w:tabs>
          <w:tab w:val="left" w:pos="144"/>
          <w:tab w:val="left" w:pos="270"/>
          <w:tab w:val="left" w:pos="720"/>
          <w:tab w:val="left" w:pos="1008"/>
          <w:tab w:val="left" w:pos="1296"/>
          <w:tab w:val="left" w:pos="1584"/>
          <w:tab w:val="left" w:pos="1872"/>
        </w:tabs>
        <w:autoSpaceDE w:val="0"/>
        <w:autoSpaceDN w:val="0"/>
        <w:adjustRightInd w:val="0"/>
        <w:ind w:hanging="1008"/>
        <w:rPr>
          <w:color w:val="000000"/>
          <w:sz w:val="20"/>
          <w:szCs w:val="20"/>
        </w:rPr>
      </w:pPr>
      <w:r w:rsidRPr="0020392A">
        <w:rPr>
          <w:color w:val="000000"/>
          <w:sz w:val="20"/>
          <w:szCs w:val="20"/>
        </w:rPr>
        <w:t>Field Samples:</w:t>
      </w:r>
    </w:p>
    <w:p w14:paraId="0B1D3360" w14:textId="77777777" w:rsidR="00D2192B" w:rsidRPr="002B0E63" w:rsidRDefault="00D2192B" w:rsidP="0020392A">
      <w:pPr>
        <w:widowControl w:val="0"/>
        <w:numPr>
          <w:ilvl w:val="1"/>
          <w:numId w:val="3"/>
        </w:numPr>
        <w:tabs>
          <w:tab w:val="clear" w:pos="1008"/>
          <w:tab w:val="num" w:pos="540"/>
        </w:tabs>
        <w:autoSpaceDE w:val="0"/>
        <w:autoSpaceDN w:val="0"/>
        <w:adjustRightInd w:val="0"/>
        <w:ind w:left="1080" w:hanging="810"/>
        <w:outlineLvl w:val="0"/>
        <w:rPr>
          <w:sz w:val="20"/>
          <w:szCs w:val="20"/>
        </w:rPr>
      </w:pPr>
      <w:r w:rsidRPr="002B0E63">
        <w:rPr>
          <w:sz w:val="20"/>
          <w:szCs w:val="20"/>
        </w:rPr>
        <w:t xml:space="preserve">Provide under provisions of Section </w:t>
      </w:r>
      <w:r w:rsidR="00651B31" w:rsidRPr="00976107">
        <w:rPr>
          <w:color w:val="0000FF"/>
          <w:sz w:val="20"/>
          <w:szCs w:val="20"/>
          <w:u w:val="single"/>
        </w:rPr>
        <w:t>[01 43 36] [01 43 39]</w:t>
      </w:r>
      <w:r w:rsidR="00651B31" w:rsidRPr="002B0E63">
        <w:rPr>
          <w:sz w:val="20"/>
          <w:szCs w:val="20"/>
        </w:rPr>
        <w:t>.</w:t>
      </w:r>
    </w:p>
    <w:p w14:paraId="7A48A8BD" w14:textId="77777777" w:rsidR="00D2192B" w:rsidRPr="002B0E63" w:rsidRDefault="00D2192B" w:rsidP="0020392A">
      <w:pPr>
        <w:widowControl w:val="0"/>
        <w:numPr>
          <w:ilvl w:val="1"/>
          <w:numId w:val="3"/>
        </w:numPr>
        <w:tabs>
          <w:tab w:val="clear" w:pos="1008"/>
          <w:tab w:val="num" w:pos="540"/>
        </w:tabs>
        <w:autoSpaceDE w:val="0"/>
        <w:autoSpaceDN w:val="0"/>
        <w:adjustRightInd w:val="0"/>
        <w:ind w:left="540" w:hanging="270"/>
        <w:outlineLvl w:val="0"/>
        <w:rPr>
          <w:sz w:val="20"/>
          <w:szCs w:val="20"/>
        </w:rPr>
      </w:pPr>
      <w:r w:rsidRPr="002B0E63">
        <w:rPr>
          <w:sz w:val="20"/>
          <w:szCs w:val="20"/>
        </w:rPr>
        <w:t>Construct one field sample pane</w:t>
      </w:r>
      <w:r w:rsidR="002B0E63">
        <w:rPr>
          <w:sz w:val="20"/>
          <w:szCs w:val="20"/>
        </w:rPr>
        <w:t xml:space="preserve">l for each color and texture, </w:t>
      </w:r>
      <w:r w:rsidR="002B0E63" w:rsidRPr="00594609">
        <w:rPr>
          <w:color w:val="0000FF"/>
          <w:sz w:val="20"/>
          <w:szCs w:val="20"/>
          <w:u w:val="single"/>
        </w:rPr>
        <w:t>[x</w:t>
      </w:r>
      <w:r w:rsidRPr="00594609">
        <w:rPr>
          <w:color w:val="0000FF"/>
          <w:sz w:val="20"/>
          <w:szCs w:val="20"/>
          <w:u w:val="single"/>
        </w:rPr>
        <w:t>] [meters] [feet]</w:t>
      </w:r>
      <w:r w:rsidRPr="002B0E63">
        <w:rPr>
          <w:sz w:val="20"/>
          <w:szCs w:val="20"/>
        </w:rPr>
        <w:t xml:space="preserve"> in size of system</w:t>
      </w:r>
      <w:r w:rsidR="004C3977" w:rsidRPr="002B0E63">
        <w:rPr>
          <w:sz w:val="20"/>
          <w:szCs w:val="20"/>
        </w:rPr>
        <w:t xml:space="preserve"> </w:t>
      </w:r>
      <w:r w:rsidRPr="002B0E63">
        <w:rPr>
          <w:sz w:val="20"/>
          <w:szCs w:val="20"/>
        </w:rPr>
        <w:lastRenderedPageBreak/>
        <w:t>materials illustrating</w:t>
      </w:r>
      <w:r w:rsidR="009209B4">
        <w:rPr>
          <w:sz w:val="20"/>
          <w:szCs w:val="20"/>
        </w:rPr>
        <w:t xml:space="preserve"> method of attachment, surface f</w:t>
      </w:r>
      <w:r w:rsidRPr="002B0E63">
        <w:rPr>
          <w:sz w:val="20"/>
          <w:szCs w:val="20"/>
        </w:rPr>
        <w:t>inish, color and texture.</w:t>
      </w:r>
    </w:p>
    <w:p w14:paraId="507E43B5" w14:textId="77777777" w:rsidR="00D2192B" w:rsidRPr="002B0E63" w:rsidRDefault="00D2192B" w:rsidP="0020392A">
      <w:pPr>
        <w:widowControl w:val="0"/>
        <w:numPr>
          <w:ilvl w:val="1"/>
          <w:numId w:val="3"/>
        </w:numPr>
        <w:tabs>
          <w:tab w:val="clear" w:pos="1008"/>
          <w:tab w:val="num" w:pos="540"/>
          <w:tab w:val="left" w:pos="990"/>
        </w:tabs>
        <w:autoSpaceDE w:val="0"/>
        <w:autoSpaceDN w:val="0"/>
        <w:adjustRightInd w:val="0"/>
        <w:ind w:left="540" w:hanging="270"/>
        <w:outlineLvl w:val="0"/>
        <w:rPr>
          <w:sz w:val="20"/>
          <w:szCs w:val="20"/>
        </w:rPr>
      </w:pPr>
      <w:r w:rsidRPr="002B0E63">
        <w:rPr>
          <w:sz w:val="20"/>
          <w:szCs w:val="20"/>
        </w:rPr>
        <w:t>Prepare each sample panel using the same tools and techniques to be used for the actual application.</w:t>
      </w:r>
    </w:p>
    <w:p w14:paraId="16F86A12" w14:textId="77777777" w:rsidR="00D2192B" w:rsidRPr="002B0E63" w:rsidRDefault="00D2192B" w:rsidP="0020392A">
      <w:pPr>
        <w:widowControl w:val="0"/>
        <w:numPr>
          <w:ilvl w:val="1"/>
          <w:numId w:val="3"/>
        </w:numPr>
        <w:tabs>
          <w:tab w:val="clear" w:pos="1008"/>
          <w:tab w:val="num" w:pos="540"/>
        </w:tabs>
        <w:autoSpaceDE w:val="0"/>
        <w:autoSpaceDN w:val="0"/>
        <w:adjustRightInd w:val="0"/>
        <w:ind w:left="1080" w:hanging="810"/>
        <w:outlineLvl w:val="0"/>
        <w:rPr>
          <w:sz w:val="20"/>
          <w:szCs w:val="20"/>
        </w:rPr>
      </w:pPr>
      <w:r w:rsidRPr="002B0E63">
        <w:rPr>
          <w:sz w:val="20"/>
          <w:szCs w:val="20"/>
        </w:rPr>
        <w:t>Locate sample panel where directed.</w:t>
      </w:r>
    </w:p>
    <w:p w14:paraId="5309FCEB" w14:textId="77777777" w:rsidR="00D2192B" w:rsidRPr="002B0E63" w:rsidRDefault="00D2192B" w:rsidP="0020392A">
      <w:pPr>
        <w:widowControl w:val="0"/>
        <w:numPr>
          <w:ilvl w:val="1"/>
          <w:numId w:val="3"/>
        </w:numPr>
        <w:tabs>
          <w:tab w:val="clear" w:pos="1008"/>
          <w:tab w:val="num" w:pos="540"/>
        </w:tabs>
        <w:autoSpaceDE w:val="0"/>
        <w:autoSpaceDN w:val="0"/>
        <w:adjustRightInd w:val="0"/>
        <w:ind w:left="1080" w:hanging="810"/>
        <w:outlineLvl w:val="0"/>
        <w:rPr>
          <w:sz w:val="20"/>
          <w:szCs w:val="20"/>
        </w:rPr>
      </w:pPr>
      <w:r w:rsidRPr="002B0E63">
        <w:rPr>
          <w:sz w:val="20"/>
          <w:szCs w:val="20"/>
        </w:rPr>
        <w:t xml:space="preserve">Accepted sample panel </w:t>
      </w:r>
      <w:r w:rsidRPr="00976107">
        <w:rPr>
          <w:color w:val="0000FF"/>
          <w:sz w:val="20"/>
          <w:szCs w:val="20"/>
          <w:u w:val="single"/>
        </w:rPr>
        <w:t>[may] [may not]</w:t>
      </w:r>
      <w:r w:rsidRPr="002B0E63">
        <w:rPr>
          <w:sz w:val="20"/>
          <w:szCs w:val="20"/>
        </w:rPr>
        <w:t xml:space="preserve"> remain as part of the work.</w:t>
      </w:r>
    </w:p>
    <w:p w14:paraId="4138AF0B" w14:textId="77777777" w:rsidR="00D2192B" w:rsidRDefault="00D2192B" w:rsidP="00594609">
      <w:pPr>
        <w:widowControl w:val="0"/>
        <w:numPr>
          <w:ilvl w:val="1"/>
          <w:numId w:val="3"/>
        </w:numPr>
        <w:tabs>
          <w:tab w:val="clear" w:pos="1008"/>
          <w:tab w:val="num" w:pos="540"/>
        </w:tabs>
        <w:autoSpaceDE w:val="0"/>
        <w:autoSpaceDN w:val="0"/>
        <w:adjustRightInd w:val="0"/>
        <w:ind w:left="540" w:hanging="270"/>
        <w:outlineLvl w:val="0"/>
        <w:rPr>
          <w:sz w:val="20"/>
          <w:szCs w:val="20"/>
        </w:rPr>
      </w:pPr>
      <w:r w:rsidRPr="002B0E63">
        <w:rPr>
          <w:sz w:val="20"/>
          <w:szCs w:val="20"/>
        </w:rPr>
        <w:t>Field samples shall be comprised of all wall assembly components includin</w:t>
      </w:r>
      <w:r w:rsidR="00594609">
        <w:rPr>
          <w:sz w:val="20"/>
          <w:szCs w:val="20"/>
        </w:rPr>
        <w:t>g substrate, insulation board, b</w:t>
      </w:r>
      <w:r w:rsidRPr="002B0E63">
        <w:rPr>
          <w:sz w:val="20"/>
          <w:szCs w:val="20"/>
        </w:rPr>
        <w:t>ase</w:t>
      </w:r>
      <w:r w:rsidR="004C3977" w:rsidRPr="002B0E63">
        <w:rPr>
          <w:sz w:val="20"/>
          <w:szCs w:val="20"/>
        </w:rPr>
        <w:t xml:space="preserve"> </w:t>
      </w:r>
      <w:r w:rsidR="00594609">
        <w:rPr>
          <w:sz w:val="20"/>
          <w:szCs w:val="20"/>
        </w:rPr>
        <w:t>coat, reinforcing m</w:t>
      </w:r>
      <w:r w:rsidRPr="002B0E63">
        <w:rPr>
          <w:sz w:val="20"/>
          <w:szCs w:val="20"/>
        </w:rPr>
        <w:t>esh, primer</w:t>
      </w:r>
      <w:r w:rsidR="00651B31" w:rsidRPr="002B0E63">
        <w:rPr>
          <w:sz w:val="20"/>
          <w:szCs w:val="20"/>
        </w:rPr>
        <w:t xml:space="preserve"> (if specified)</w:t>
      </w:r>
      <w:r w:rsidR="002B0E63">
        <w:rPr>
          <w:sz w:val="20"/>
          <w:szCs w:val="20"/>
        </w:rPr>
        <w:t>, finish c</w:t>
      </w:r>
      <w:r w:rsidRPr="002B0E63">
        <w:rPr>
          <w:sz w:val="20"/>
          <w:szCs w:val="20"/>
        </w:rPr>
        <w:t>oat, and typical sealant/flashing conditions.</w:t>
      </w:r>
    </w:p>
    <w:p w14:paraId="36A01383" w14:textId="77777777" w:rsidR="00690EEA" w:rsidRDefault="00690EEA" w:rsidP="00690EEA">
      <w:pPr>
        <w:numPr>
          <w:ilvl w:val="0"/>
          <w:numId w:val="3"/>
        </w:numPr>
        <w:tabs>
          <w:tab w:val="left" w:pos="144"/>
          <w:tab w:val="left" w:pos="270"/>
          <w:tab w:val="left" w:pos="720"/>
          <w:tab w:val="left" w:pos="1008"/>
          <w:tab w:val="left" w:pos="1296"/>
          <w:tab w:val="left" w:pos="1584"/>
          <w:tab w:val="left" w:pos="1872"/>
        </w:tabs>
        <w:autoSpaceDE w:val="0"/>
        <w:autoSpaceDN w:val="0"/>
        <w:adjustRightInd w:val="0"/>
        <w:ind w:hanging="1008"/>
        <w:rPr>
          <w:sz w:val="20"/>
          <w:szCs w:val="20"/>
        </w:rPr>
      </w:pPr>
      <w:r>
        <w:rPr>
          <w:sz w:val="20"/>
          <w:szCs w:val="20"/>
        </w:rPr>
        <w:t>Testing:</w:t>
      </w:r>
    </w:p>
    <w:p w14:paraId="36194C40" w14:textId="365A667C" w:rsidR="00F6785F" w:rsidRDefault="000E446B" w:rsidP="000F1276">
      <w:pPr>
        <w:numPr>
          <w:ilvl w:val="0"/>
          <w:numId w:val="53"/>
        </w:numPr>
        <w:tabs>
          <w:tab w:val="left" w:pos="144"/>
          <w:tab w:val="left" w:pos="432"/>
          <w:tab w:val="left" w:pos="540"/>
          <w:tab w:val="left" w:pos="1008"/>
          <w:tab w:val="left" w:pos="1296"/>
          <w:tab w:val="left" w:pos="1584"/>
          <w:tab w:val="left" w:pos="1872"/>
        </w:tabs>
        <w:autoSpaceDE w:val="0"/>
        <w:autoSpaceDN w:val="0"/>
        <w:adjustRightInd w:val="0"/>
        <w:ind w:hanging="450"/>
        <w:rPr>
          <w:color w:val="000000"/>
          <w:sz w:val="20"/>
          <w:szCs w:val="20"/>
        </w:rPr>
      </w:pPr>
      <w:r>
        <w:rPr>
          <w:bCs/>
          <w:color w:val="000000"/>
          <w:sz w:val="20"/>
          <w:szCs w:val="20"/>
        </w:rPr>
        <w:t>Pebbletex</w:t>
      </w:r>
      <w:r w:rsidR="00DA19AC">
        <w:rPr>
          <w:bCs/>
          <w:color w:val="000000"/>
          <w:sz w:val="20"/>
          <w:szCs w:val="20"/>
        </w:rPr>
        <w:t xml:space="preserve"> Classic PB</w:t>
      </w:r>
      <w:r w:rsidR="00690EEA">
        <w:rPr>
          <w:color w:val="000000"/>
          <w:sz w:val="20"/>
          <w:szCs w:val="20"/>
        </w:rPr>
        <w:t xml:space="preserve"> and Component Performance:</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9541FA" w:rsidRPr="009541FA" w14:paraId="35AB8089" w14:textId="77777777" w:rsidTr="008F7738">
        <w:tc>
          <w:tcPr>
            <w:tcW w:w="1980" w:type="dxa"/>
            <w:shd w:val="clear" w:color="auto" w:fill="auto"/>
          </w:tcPr>
          <w:p w14:paraId="038F0DEB" w14:textId="77777777" w:rsidR="009541FA" w:rsidRPr="009541FA" w:rsidRDefault="009541FA" w:rsidP="009541FA">
            <w:pPr>
              <w:widowControl w:val="0"/>
              <w:autoSpaceDE w:val="0"/>
              <w:autoSpaceDN w:val="0"/>
              <w:adjustRightInd w:val="0"/>
              <w:ind w:left="-90"/>
              <w:jc w:val="center"/>
              <w:outlineLvl w:val="0"/>
              <w:rPr>
                <w:b/>
                <w:bCs/>
                <w:sz w:val="16"/>
                <w:szCs w:val="16"/>
              </w:rPr>
            </w:pPr>
            <w:r w:rsidRPr="009541FA">
              <w:rPr>
                <w:b/>
                <w:bCs/>
                <w:sz w:val="16"/>
                <w:szCs w:val="16"/>
              </w:rPr>
              <w:t>TEST</w:t>
            </w:r>
          </w:p>
        </w:tc>
        <w:tc>
          <w:tcPr>
            <w:tcW w:w="1440" w:type="dxa"/>
            <w:shd w:val="clear" w:color="auto" w:fill="auto"/>
          </w:tcPr>
          <w:p w14:paraId="22159B9B" w14:textId="77777777" w:rsidR="009541FA" w:rsidRPr="009541FA" w:rsidRDefault="009541FA" w:rsidP="009541FA">
            <w:pPr>
              <w:widowControl w:val="0"/>
              <w:autoSpaceDE w:val="0"/>
              <w:autoSpaceDN w:val="0"/>
              <w:adjustRightInd w:val="0"/>
              <w:ind w:left="-90"/>
              <w:jc w:val="center"/>
              <w:outlineLvl w:val="0"/>
              <w:rPr>
                <w:b/>
                <w:bCs/>
                <w:sz w:val="16"/>
                <w:szCs w:val="16"/>
              </w:rPr>
            </w:pPr>
            <w:r w:rsidRPr="009541FA">
              <w:rPr>
                <w:b/>
                <w:bCs/>
                <w:sz w:val="16"/>
                <w:szCs w:val="16"/>
              </w:rPr>
              <w:t>METHOD</w:t>
            </w:r>
          </w:p>
        </w:tc>
        <w:tc>
          <w:tcPr>
            <w:tcW w:w="2610" w:type="dxa"/>
            <w:shd w:val="clear" w:color="auto" w:fill="auto"/>
          </w:tcPr>
          <w:p w14:paraId="31FF5BBB" w14:textId="77777777" w:rsidR="009541FA" w:rsidRPr="009541FA" w:rsidRDefault="009541FA" w:rsidP="009541FA">
            <w:pPr>
              <w:widowControl w:val="0"/>
              <w:autoSpaceDE w:val="0"/>
              <w:autoSpaceDN w:val="0"/>
              <w:adjustRightInd w:val="0"/>
              <w:ind w:left="-90"/>
              <w:jc w:val="center"/>
              <w:outlineLvl w:val="0"/>
              <w:rPr>
                <w:b/>
                <w:bCs/>
                <w:sz w:val="16"/>
                <w:szCs w:val="16"/>
              </w:rPr>
            </w:pPr>
            <w:r w:rsidRPr="009541FA">
              <w:rPr>
                <w:b/>
                <w:bCs/>
                <w:sz w:val="16"/>
                <w:szCs w:val="16"/>
              </w:rPr>
              <w:t xml:space="preserve">CRITERIA </w:t>
            </w:r>
          </w:p>
        </w:tc>
        <w:tc>
          <w:tcPr>
            <w:tcW w:w="3420" w:type="dxa"/>
            <w:shd w:val="clear" w:color="auto" w:fill="auto"/>
          </w:tcPr>
          <w:p w14:paraId="2C6EE748" w14:textId="77777777" w:rsidR="009541FA" w:rsidRPr="009541FA" w:rsidRDefault="009541FA" w:rsidP="009541FA">
            <w:pPr>
              <w:widowControl w:val="0"/>
              <w:autoSpaceDE w:val="0"/>
              <w:autoSpaceDN w:val="0"/>
              <w:adjustRightInd w:val="0"/>
              <w:ind w:left="-90"/>
              <w:jc w:val="center"/>
              <w:outlineLvl w:val="0"/>
              <w:rPr>
                <w:b/>
                <w:bCs/>
                <w:sz w:val="16"/>
                <w:szCs w:val="16"/>
              </w:rPr>
            </w:pPr>
            <w:r w:rsidRPr="009541FA">
              <w:rPr>
                <w:b/>
                <w:bCs/>
                <w:sz w:val="16"/>
                <w:szCs w:val="16"/>
              </w:rPr>
              <w:t>RESULTS</w:t>
            </w:r>
          </w:p>
        </w:tc>
      </w:tr>
      <w:tr w:rsidR="009541FA" w:rsidRPr="009541FA" w14:paraId="71D23B2A" w14:textId="77777777" w:rsidTr="008F7738">
        <w:tc>
          <w:tcPr>
            <w:tcW w:w="1980" w:type="dxa"/>
            <w:shd w:val="clear" w:color="auto" w:fill="auto"/>
          </w:tcPr>
          <w:p w14:paraId="0F6ED746"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Transverse Wind-load</w:t>
            </w:r>
          </w:p>
        </w:tc>
        <w:tc>
          <w:tcPr>
            <w:tcW w:w="1440" w:type="dxa"/>
            <w:shd w:val="clear" w:color="auto" w:fill="auto"/>
          </w:tcPr>
          <w:p w14:paraId="2A454131" w14:textId="77777777" w:rsidR="009541FA" w:rsidRPr="009541FA" w:rsidRDefault="00531553" w:rsidP="009541FA">
            <w:pPr>
              <w:widowControl w:val="0"/>
              <w:autoSpaceDE w:val="0"/>
              <w:autoSpaceDN w:val="0"/>
              <w:adjustRightInd w:val="0"/>
              <w:ind w:left="-90"/>
              <w:outlineLvl w:val="0"/>
              <w:rPr>
                <w:sz w:val="16"/>
                <w:szCs w:val="16"/>
              </w:rPr>
            </w:pPr>
            <w:r w:rsidRPr="009541FA">
              <w:rPr>
                <w:sz w:val="16"/>
                <w:szCs w:val="16"/>
              </w:rPr>
              <w:t>ASTM E330</w:t>
            </w:r>
          </w:p>
        </w:tc>
        <w:tc>
          <w:tcPr>
            <w:tcW w:w="2610" w:type="dxa"/>
            <w:shd w:val="clear" w:color="auto" w:fill="auto"/>
          </w:tcPr>
          <w:p w14:paraId="3DE2C772" w14:textId="6F3C9090" w:rsidR="009541FA" w:rsidRPr="009541FA" w:rsidRDefault="00531553" w:rsidP="00531553">
            <w:pPr>
              <w:widowControl w:val="0"/>
              <w:autoSpaceDE w:val="0"/>
              <w:autoSpaceDN w:val="0"/>
              <w:adjustRightInd w:val="0"/>
              <w:ind w:left="-90"/>
              <w:outlineLvl w:val="0"/>
              <w:rPr>
                <w:sz w:val="16"/>
                <w:szCs w:val="16"/>
              </w:rPr>
            </w:pPr>
            <w:r>
              <w:rPr>
                <w:sz w:val="16"/>
                <w:szCs w:val="16"/>
              </w:rPr>
              <w:t>Steel stud framing (20 gauge) 24</w:t>
            </w:r>
            <w:r w:rsidRPr="0093214F">
              <w:rPr>
                <w:sz w:val="16"/>
                <w:szCs w:val="16"/>
              </w:rPr>
              <w:t xml:space="preserve">"o.c., </w:t>
            </w:r>
            <w:r>
              <w:rPr>
                <w:sz w:val="16"/>
                <w:szCs w:val="16"/>
              </w:rPr>
              <w:t xml:space="preserve">7/16” wood sheathing or ASTM C1396 or C1177 gypsum sheathing, </w:t>
            </w:r>
            <w:r w:rsidR="000E446B">
              <w:rPr>
                <w:sz w:val="16"/>
                <w:szCs w:val="16"/>
              </w:rPr>
              <w:t>LaHabra</w:t>
            </w:r>
            <w:r w:rsidRPr="0093214F">
              <w:rPr>
                <w:sz w:val="16"/>
                <w:szCs w:val="16"/>
              </w:rPr>
              <w:t xml:space="preserve"> Adhesive, </w:t>
            </w:r>
            <w:r>
              <w:rPr>
                <w:sz w:val="16"/>
                <w:szCs w:val="16"/>
              </w:rPr>
              <w:t>3/4</w:t>
            </w:r>
            <w:r w:rsidRPr="0093214F">
              <w:rPr>
                <w:sz w:val="16"/>
                <w:szCs w:val="16"/>
              </w:rPr>
              <w:t xml:space="preserve">" expanded polystyrene insulation board, </w:t>
            </w:r>
            <w:r w:rsidR="000E446B">
              <w:rPr>
                <w:sz w:val="16"/>
                <w:szCs w:val="16"/>
              </w:rPr>
              <w:t>LaHabra</w:t>
            </w:r>
            <w:r w:rsidRPr="0093214F">
              <w:rPr>
                <w:sz w:val="16"/>
                <w:szCs w:val="16"/>
              </w:rPr>
              <w:t xml:space="preserve"> Base Coat, </w:t>
            </w:r>
            <w:r w:rsidR="000E446B">
              <w:rPr>
                <w:sz w:val="16"/>
                <w:szCs w:val="16"/>
              </w:rPr>
              <w:t>LaHabra Standard Mesh</w:t>
            </w:r>
            <w:r w:rsidRPr="0093214F">
              <w:rPr>
                <w:sz w:val="16"/>
                <w:szCs w:val="16"/>
              </w:rPr>
              <w:t xml:space="preserve"> 4 </w:t>
            </w:r>
            <w:r w:rsidR="000E446B">
              <w:rPr>
                <w:sz w:val="16"/>
                <w:szCs w:val="16"/>
              </w:rPr>
              <w:t>reinforcing mesh</w:t>
            </w:r>
            <w:r w:rsidRPr="0093214F">
              <w:rPr>
                <w:sz w:val="16"/>
                <w:szCs w:val="16"/>
              </w:rPr>
              <w:t xml:space="preserve">, </w:t>
            </w:r>
            <w:r w:rsidR="000E446B">
              <w:rPr>
                <w:sz w:val="16"/>
                <w:szCs w:val="16"/>
              </w:rPr>
              <w:t>LaHabra</w:t>
            </w:r>
            <w:r w:rsidRPr="0093214F">
              <w:rPr>
                <w:sz w:val="16"/>
                <w:szCs w:val="16"/>
              </w:rPr>
              <w:t xml:space="preserve"> Finish.</w:t>
            </w:r>
            <w:r w:rsidR="009541FA" w:rsidRPr="009541FA">
              <w:rPr>
                <w:sz w:val="16"/>
                <w:szCs w:val="16"/>
              </w:rPr>
              <w:t xml:space="preserve"> </w:t>
            </w:r>
          </w:p>
        </w:tc>
        <w:tc>
          <w:tcPr>
            <w:tcW w:w="3420" w:type="dxa"/>
            <w:shd w:val="clear" w:color="auto" w:fill="auto"/>
          </w:tcPr>
          <w:p w14:paraId="400A47AA" w14:textId="77777777" w:rsidR="00531553" w:rsidRPr="00531553" w:rsidRDefault="00531553" w:rsidP="00531553">
            <w:pPr>
              <w:widowControl w:val="0"/>
              <w:autoSpaceDE w:val="0"/>
              <w:autoSpaceDN w:val="0"/>
              <w:adjustRightInd w:val="0"/>
              <w:ind w:left="-90"/>
              <w:outlineLvl w:val="0"/>
              <w:rPr>
                <w:sz w:val="16"/>
                <w:szCs w:val="16"/>
              </w:rPr>
            </w:pPr>
            <w:r w:rsidRPr="00531553">
              <w:rPr>
                <w:sz w:val="16"/>
                <w:szCs w:val="16"/>
              </w:rPr>
              <w:t>Average ultimate loads</w:t>
            </w:r>
            <w:r w:rsidR="001F1678" w:rsidRPr="001F1678">
              <w:rPr>
                <w:sz w:val="16"/>
                <w:szCs w:val="16"/>
                <w:vertAlign w:val="superscript"/>
              </w:rPr>
              <w:t>1</w:t>
            </w:r>
            <w:r w:rsidRPr="00531553">
              <w:rPr>
                <w:sz w:val="16"/>
                <w:szCs w:val="16"/>
              </w:rPr>
              <w:t>:</w:t>
            </w:r>
          </w:p>
          <w:p w14:paraId="656C2A22" w14:textId="77777777" w:rsidR="00531553" w:rsidRPr="00531553" w:rsidRDefault="00531553" w:rsidP="00531553">
            <w:pPr>
              <w:widowControl w:val="0"/>
              <w:autoSpaceDE w:val="0"/>
              <w:autoSpaceDN w:val="0"/>
              <w:adjustRightInd w:val="0"/>
              <w:ind w:left="-90"/>
              <w:outlineLvl w:val="0"/>
              <w:rPr>
                <w:sz w:val="16"/>
                <w:szCs w:val="16"/>
              </w:rPr>
            </w:pPr>
            <w:r w:rsidRPr="00531553">
              <w:rPr>
                <w:sz w:val="16"/>
                <w:szCs w:val="16"/>
              </w:rPr>
              <w:t>- 3</w:t>
            </w:r>
            <w:r>
              <w:rPr>
                <w:sz w:val="16"/>
                <w:szCs w:val="16"/>
              </w:rPr>
              <w:t>318</w:t>
            </w:r>
            <w:r w:rsidRPr="00531553">
              <w:rPr>
                <w:sz w:val="16"/>
                <w:szCs w:val="16"/>
              </w:rPr>
              <w:t xml:space="preserve"> Pa (- 6</w:t>
            </w:r>
            <w:r>
              <w:rPr>
                <w:sz w:val="16"/>
                <w:szCs w:val="16"/>
              </w:rPr>
              <w:t>9</w:t>
            </w:r>
            <w:r w:rsidRPr="00531553">
              <w:rPr>
                <w:sz w:val="16"/>
                <w:szCs w:val="16"/>
              </w:rPr>
              <w:t xml:space="preserve"> psf)</w:t>
            </w:r>
          </w:p>
          <w:p w14:paraId="01995158" w14:textId="77777777" w:rsidR="009541FA" w:rsidRPr="009541FA" w:rsidRDefault="00531553" w:rsidP="00531553">
            <w:pPr>
              <w:widowControl w:val="0"/>
              <w:autoSpaceDE w:val="0"/>
              <w:autoSpaceDN w:val="0"/>
              <w:adjustRightInd w:val="0"/>
              <w:ind w:left="-90"/>
              <w:outlineLvl w:val="0"/>
              <w:rPr>
                <w:sz w:val="16"/>
                <w:szCs w:val="16"/>
              </w:rPr>
            </w:pPr>
            <w:r w:rsidRPr="00531553">
              <w:rPr>
                <w:sz w:val="16"/>
                <w:szCs w:val="16"/>
              </w:rPr>
              <w:t xml:space="preserve">+ </w:t>
            </w:r>
            <w:r>
              <w:rPr>
                <w:sz w:val="16"/>
                <w:szCs w:val="16"/>
              </w:rPr>
              <w:t>4328</w:t>
            </w:r>
            <w:r w:rsidRPr="00531553">
              <w:rPr>
                <w:sz w:val="16"/>
                <w:szCs w:val="16"/>
              </w:rPr>
              <w:t xml:space="preserve"> Pa (+ </w:t>
            </w:r>
            <w:r>
              <w:rPr>
                <w:sz w:val="16"/>
                <w:szCs w:val="16"/>
              </w:rPr>
              <w:t>90</w:t>
            </w:r>
            <w:r w:rsidRPr="00531553">
              <w:rPr>
                <w:sz w:val="16"/>
                <w:szCs w:val="16"/>
              </w:rPr>
              <w:t xml:space="preserve"> psf)</w:t>
            </w:r>
            <w:r w:rsidRPr="009541FA">
              <w:rPr>
                <w:sz w:val="16"/>
                <w:szCs w:val="16"/>
              </w:rPr>
              <w:t xml:space="preserve"> </w:t>
            </w:r>
          </w:p>
        </w:tc>
      </w:tr>
      <w:tr w:rsidR="00531553" w:rsidRPr="009541FA" w14:paraId="5A245E43" w14:textId="77777777" w:rsidTr="008F7738">
        <w:tc>
          <w:tcPr>
            <w:tcW w:w="1980" w:type="dxa"/>
            <w:shd w:val="clear" w:color="auto" w:fill="auto"/>
          </w:tcPr>
          <w:p w14:paraId="29349BD1" w14:textId="77777777" w:rsidR="00531553" w:rsidRPr="009541FA" w:rsidRDefault="00531553" w:rsidP="009541FA">
            <w:pPr>
              <w:widowControl w:val="0"/>
              <w:autoSpaceDE w:val="0"/>
              <w:autoSpaceDN w:val="0"/>
              <w:adjustRightInd w:val="0"/>
              <w:ind w:left="-90"/>
              <w:outlineLvl w:val="0"/>
              <w:rPr>
                <w:sz w:val="16"/>
                <w:szCs w:val="16"/>
              </w:rPr>
            </w:pPr>
            <w:r w:rsidRPr="009541FA">
              <w:rPr>
                <w:sz w:val="16"/>
                <w:szCs w:val="16"/>
              </w:rPr>
              <w:t>Transverse Wind-load</w:t>
            </w:r>
          </w:p>
        </w:tc>
        <w:tc>
          <w:tcPr>
            <w:tcW w:w="1440" w:type="dxa"/>
            <w:shd w:val="clear" w:color="auto" w:fill="auto"/>
          </w:tcPr>
          <w:p w14:paraId="624A72F8" w14:textId="77777777" w:rsidR="00531553" w:rsidRPr="009541FA" w:rsidRDefault="00531553" w:rsidP="009541FA">
            <w:pPr>
              <w:widowControl w:val="0"/>
              <w:autoSpaceDE w:val="0"/>
              <w:autoSpaceDN w:val="0"/>
              <w:adjustRightInd w:val="0"/>
              <w:ind w:left="-90"/>
              <w:outlineLvl w:val="0"/>
              <w:rPr>
                <w:sz w:val="16"/>
                <w:szCs w:val="16"/>
              </w:rPr>
            </w:pPr>
            <w:r w:rsidRPr="009541FA">
              <w:rPr>
                <w:sz w:val="16"/>
                <w:szCs w:val="16"/>
              </w:rPr>
              <w:t>ASTM E330</w:t>
            </w:r>
          </w:p>
        </w:tc>
        <w:tc>
          <w:tcPr>
            <w:tcW w:w="2610" w:type="dxa"/>
            <w:shd w:val="clear" w:color="auto" w:fill="auto"/>
          </w:tcPr>
          <w:p w14:paraId="5D299053" w14:textId="56CF16B7" w:rsidR="00531553" w:rsidRDefault="00531553" w:rsidP="00531553">
            <w:pPr>
              <w:widowControl w:val="0"/>
              <w:autoSpaceDE w:val="0"/>
              <w:autoSpaceDN w:val="0"/>
              <w:adjustRightInd w:val="0"/>
              <w:ind w:left="-90"/>
              <w:outlineLvl w:val="0"/>
              <w:rPr>
                <w:sz w:val="16"/>
                <w:szCs w:val="16"/>
              </w:rPr>
            </w:pPr>
            <w:r>
              <w:rPr>
                <w:sz w:val="16"/>
                <w:szCs w:val="16"/>
              </w:rPr>
              <w:t>Steel stud framing (18 gauge) 24</w:t>
            </w:r>
            <w:r w:rsidRPr="0093214F">
              <w:rPr>
                <w:sz w:val="16"/>
                <w:szCs w:val="16"/>
              </w:rPr>
              <w:t xml:space="preserve">"o.c., </w:t>
            </w:r>
            <w:r>
              <w:rPr>
                <w:sz w:val="16"/>
                <w:szCs w:val="16"/>
              </w:rPr>
              <w:t xml:space="preserve">7/16” wood sheathing or ASTM C1396 or C1177 gypsum sheathing, </w:t>
            </w:r>
            <w:r w:rsidR="000E446B">
              <w:rPr>
                <w:sz w:val="16"/>
                <w:szCs w:val="16"/>
              </w:rPr>
              <w:t>LaHabra</w:t>
            </w:r>
            <w:r w:rsidRPr="0093214F">
              <w:rPr>
                <w:sz w:val="16"/>
                <w:szCs w:val="16"/>
              </w:rPr>
              <w:t xml:space="preserve"> Adhesive, </w:t>
            </w:r>
            <w:r>
              <w:rPr>
                <w:sz w:val="16"/>
                <w:szCs w:val="16"/>
              </w:rPr>
              <w:t>3/4</w:t>
            </w:r>
            <w:r w:rsidRPr="0093214F">
              <w:rPr>
                <w:sz w:val="16"/>
                <w:szCs w:val="16"/>
              </w:rPr>
              <w:t xml:space="preserve">" expanded polystyrene insulation board, </w:t>
            </w:r>
            <w:r w:rsidR="000E446B">
              <w:rPr>
                <w:sz w:val="16"/>
                <w:szCs w:val="16"/>
              </w:rPr>
              <w:t>LaHabra</w:t>
            </w:r>
            <w:r w:rsidRPr="0093214F">
              <w:rPr>
                <w:sz w:val="16"/>
                <w:szCs w:val="16"/>
              </w:rPr>
              <w:t xml:space="preserve"> Base Coat, </w:t>
            </w:r>
            <w:r w:rsidR="000E446B">
              <w:rPr>
                <w:sz w:val="16"/>
                <w:szCs w:val="16"/>
              </w:rPr>
              <w:t>LaHabra Standard Mesh</w:t>
            </w:r>
            <w:r w:rsidR="000E446B" w:rsidRPr="0093214F">
              <w:rPr>
                <w:sz w:val="16"/>
                <w:szCs w:val="16"/>
              </w:rPr>
              <w:t xml:space="preserve"> </w:t>
            </w:r>
            <w:r w:rsidRPr="0093214F">
              <w:rPr>
                <w:sz w:val="16"/>
                <w:szCs w:val="16"/>
              </w:rPr>
              <w:t xml:space="preserve">4 </w:t>
            </w:r>
            <w:r w:rsidR="000E446B">
              <w:rPr>
                <w:sz w:val="16"/>
                <w:szCs w:val="16"/>
              </w:rPr>
              <w:t>reinforcing mesh</w:t>
            </w:r>
            <w:r w:rsidRPr="0093214F">
              <w:rPr>
                <w:sz w:val="16"/>
                <w:szCs w:val="16"/>
              </w:rPr>
              <w:t xml:space="preserve">, </w:t>
            </w:r>
            <w:r w:rsidR="000E446B">
              <w:rPr>
                <w:sz w:val="16"/>
                <w:szCs w:val="16"/>
              </w:rPr>
              <w:t>LaHabra</w:t>
            </w:r>
            <w:r w:rsidRPr="0093214F">
              <w:rPr>
                <w:sz w:val="16"/>
                <w:szCs w:val="16"/>
              </w:rPr>
              <w:t xml:space="preserve"> Finish.</w:t>
            </w:r>
          </w:p>
        </w:tc>
        <w:tc>
          <w:tcPr>
            <w:tcW w:w="3420" w:type="dxa"/>
            <w:shd w:val="clear" w:color="auto" w:fill="auto"/>
          </w:tcPr>
          <w:p w14:paraId="1E92A023" w14:textId="77777777" w:rsidR="00531553" w:rsidRPr="00531553" w:rsidRDefault="00531553" w:rsidP="00531553">
            <w:pPr>
              <w:widowControl w:val="0"/>
              <w:autoSpaceDE w:val="0"/>
              <w:autoSpaceDN w:val="0"/>
              <w:adjustRightInd w:val="0"/>
              <w:ind w:left="-90"/>
              <w:outlineLvl w:val="0"/>
              <w:rPr>
                <w:sz w:val="16"/>
                <w:szCs w:val="16"/>
              </w:rPr>
            </w:pPr>
            <w:r w:rsidRPr="00531553">
              <w:rPr>
                <w:sz w:val="16"/>
                <w:szCs w:val="16"/>
              </w:rPr>
              <w:t>Average ultimate loads</w:t>
            </w:r>
            <w:r w:rsidR="001F1678" w:rsidRPr="001F1678">
              <w:rPr>
                <w:sz w:val="16"/>
                <w:szCs w:val="16"/>
                <w:vertAlign w:val="superscript"/>
              </w:rPr>
              <w:t>1</w:t>
            </w:r>
            <w:r w:rsidRPr="00531553">
              <w:rPr>
                <w:sz w:val="16"/>
                <w:szCs w:val="16"/>
              </w:rPr>
              <w:t>:</w:t>
            </w:r>
          </w:p>
          <w:p w14:paraId="7A162C56" w14:textId="77777777" w:rsidR="00531553" w:rsidRPr="00531553" w:rsidRDefault="00531553" w:rsidP="00531553">
            <w:pPr>
              <w:widowControl w:val="0"/>
              <w:autoSpaceDE w:val="0"/>
              <w:autoSpaceDN w:val="0"/>
              <w:adjustRightInd w:val="0"/>
              <w:ind w:left="-90"/>
              <w:outlineLvl w:val="0"/>
              <w:rPr>
                <w:sz w:val="16"/>
                <w:szCs w:val="16"/>
              </w:rPr>
            </w:pPr>
            <w:r>
              <w:rPr>
                <w:sz w:val="16"/>
                <w:szCs w:val="16"/>
              </w:rPr>
              <w:t>- 4328</w:t>
            </w:r>
            <w:r w:rsidRPr="00531553">
              <w:rPr>
                <w:sz w:val="16"/>
                <w:szCs w:val="16"/>
              </w:rPr>
              <w:t xml:space="preserve"> Pa (- </w:t>
            </w:r>
            <w:r>
              <w:rPr>
                <w:sz w:val="16"/>
                <w:szCs w:val="16"/>
              </w:rPr>
              <w:t>90</w:t>
            </w:r>
            <w:r w:rsidRPr="00531553">
              <w:rPr>
                <w:sz w:val="16"/>
                <w:szCs w:val="16"/>
              </w:rPr>
              <w:t xml:space="preserve"> psf)</w:t>
            </w:r>
          </w:p>
          <w:p w14:paraId="3FAFE657" w14:textId="77777777" w:rsidR="00531553" w:rsidRPr="00531553" w:rsidRDefault="00531553" w:rsidP="00531553">
            <w:pPr>
              <w:widowControl w:val="0"/>
              <w:autoSpaceDE w:val="0"/>
              <w:autoSpaceDN w:val="0"/>
              <w:adjustRightInd w:val="0"/>
              <w:ind w:left="-90"/>
              <w:outlineLvl w:val="0"/>
              <w:rPr>
                <w:sz w:val="16"/>
                <w:szCs w:val="16"/>
              </w:rPr>
            </w:pPr>
            <w:r w:rsidRPr="00531553">
              <w:rPr>
                <w:sz w:val="16"/>
                <w:szCs w:val="16"/>
              </w:rPr>
              <w:t xml:space="preserve">+ </w:t>
            </w:r>
            <w:r>
              <w:rPr>
                <w:sz w:val="16"/>
                <w:szCs w:val="16"/>
              </w:rPr>
              <w:t>4328</w:t>
            </w:r>
            <w:r w:rsidRPr="00531553">
              <w:rPr>
                <w:sz w:val="16"/>
                <w:szCs w:val="16"/>
              </w:rPr>
              <w:t xml:space="preserve"> Pa (+ </w:t>
            </w:r>
            <w:r>
              <w:rPr>
                <w:sz w:val="16"/>
                <w:szCs w:val="16"/>
              </w:rPr>
              <w:t>90</w:t>
            </w:r>
            <w:r w:rsidRPr="00531553">
              <w:rPr>
                <w:sz w:val="16"/>
                <w:szCs w:val="16"/>
              </w:rPr>
              <w:t xml:space="preserve"> psf)</w:t>
            </w:r>
          </w:p>
        </w:tc>
      </w:tr>
      <w:tr w:rsidR="00E54B25" w:rsidRPr="009541FA" w14:paraId="6942BD71" w14:textId="77777777" w:rsidTr="008F7738">
        <w:tc>
          <w:tcPr>
            <w:tcW w:w="1980" w:type="dxa"/>
            <w:shd w:val="clear" w:color="auto" w:fill="auto"/>
          </w:tcPr>
          <w:p w14:paraId="40411532" w14:textId="77777777" w:rsidR="00E54B25" w:rsidRPr="009541FA" w:rsidRDefault="00E54B25" w:rsidP="009541FA">
            <w:pPr>
              <w:widowControl w:val="0"/>
              <w:autoSpaceDE w:val="0"/>
              <w:autoSpaceDN w:val="0"/>
              <w:adjustRightInd w:val="0"/>
              <w:ind w:left="-90"/>
              <w:outlineLvl w:val="0"/>
              <w:rPr>
                <w:sz w:val="16"/>
                <w:szCs w:val="16"/>
              </w:rPr>
            </w:pPr>
            <w:r w:rsidRPr="009541FA">
              <w:rPr>
                <w:sz w:val="16"/>
                <w:szCs w:val="16"/>
              </w:rPr>
              <w:t>Transverse Wind-load</w:t>
            </w:r>
          </w:p>
        </w:tc>
        <w:tc>
          <w:tcPr>
            <w:tcW w:w="1440" w:type="dxa"/>
            <w:shd w:val="clear" w:color="auto" w:fill="auto"/>
          </w:tcPr>
          <w:p w14:paraId="1BD6E560" w14:textId="77777777" w:rsidR="00E54B25" w:rsidRPr="009541FA" w:rsidRDefault="00E54B25" w:rsidP="009541FA">
            <w:pPr>
              <w:widowControl w:val="0"/>
              <w:autoSpaceDE w:val="0"/>
              <w:autoSpaceDN w:val="0"/>
              <w:adjustRightInd w:val="0"/>
              <w:ind w:left="-90"/>
              <w:outlineLvl w:val="0"/>
              <w:rPr>
                <w:sz w:val="16"/>
                <w:szCs w:val="16"/>
              </w:rPr>
            </w:pPr>
            <w:r>
              <w:rPr>
                <w:sz w:val="16"/>
                <w:szCs w:val="16"/>
              </w:rPr>
              <w:t>ASTM E330</w:t>
            </w:r>
          </w:p>
        </w:tc>
        <w:tc>
          <w:tcPr>
            <w:tcW w:w="2610" w:type="dxa"/>
            <w:shd w:val="clear" w:color="auto" w:fill="auto"/>
          </w:tcPr>
          <w:p w14:paraId="1E2A4EEC" w14:textId="6862360E" w:rsidR="00E54B25" w:rsidRDefault="00E54B25" w:rsidP="00E54B25">
            <w:pPr>
              <w:widowControl w:val="0"/>
              <w:autoSpaceDE w:val="0"/>
              <w:autoSpaceDN w:val="0"/>
              <w:adjustRightInd w:val="0"/>
              <w:ind w:left="-90"/>
              <w:outlineLvl w:val="0"/>
              <w:rPr>
                <w:sz w:val="16"/>
                <w:szCs w:val="16"/>
              </w:rPr>
            </w:pPr>
            <w:r>
              <w:rPr>
                <w:sz w:val="16"/>
                <w:szCs w:val="16"/>
              </w:rPr>
              <w:t>Steel stud framing (18 gauge) 16</w:t>
            </w:r>
            <w:r w:rsidRPr="0093214F">
              <w:rPr>
                <w:sz w:val="16"/>
                <w:szCs w:val="16"/>
              </w:rPr>
              <w:t xml:space="preserve">"o.c., </w:t>
            </w:r>
            <w:r>
              <w:rPr>
                <w:sz w:val="16"/>
                <w:szCs w:val="16"/>
              </w:rPr>
              <w:t xml:space="preserve">ASTM C1396 or C1177 gypsum sheathing, metal lath, </w:t>
            </w:r>
            <w:r w:rsidR="000E446B">
              <w:rPr>
                <w:sz w:val="16"/>
                <w:szCs w:val="16"/>
              </w:rPr>
              <w:t>LaHabra</w:t>
            </w:r>
            <w:r w:rsidRPr="0093214F">
              <w:rPr>
                <w:sz w:val="16"/>
                <w:szCs w:val="16"/>
              </w:rPr>
              <w:t xml:space="preserve"> Adhesive, </w:t>
            </w:r>
            <w:r>
              <w:rPr>
                <w:sz w:val="16"/>
                <w:szCs w:val="16"/>
              </w:rPr>
              <w:t>3/4</w:t>
            </w:r>
            <w:r w:rsidRPr="0093214F">
              <w:rPr>
                <w:sz w:val="16"/>
                <w:szCs w:val="16"/>
              </w:rPr>
              <w:t xml:space="preserve">" expanded polystyrene insulation board, </w:t>
            </w:r>
            <w:r w:rsidR="000E446B">
              <w:rPr>
                <w:sz w:val="16"/>
                <w:szCs w:val="16"/>
              </w:rPr>
              <w:t>LaHabra</w:t>
            </w:r>
            <w:r w:rsidRPr="0093214F">
              <w:rPr>
                <w:sz w:val="16"/>
                <w:szCs w:val="16"/>
              </w:rPr>
              <w:t xml:space="preserve"> Base Coat, </w:t>
            </w:r>
            <w:r w:rsidR="000E446B">
              <w:rPr>
                <w:sz w:val="16"/>
                <w:szCs w:val="16"/>
              </w:rPr>
              <w:t>LaHabra Standard Mesh</w:t>
            </w:r>
            <w:r w:rsidRPr="0093214F">
              <w:rPr>
                <w:sz w:val="16"/>
                <w:szCs w:val="16"/>
              </w:rPr>
              <w:t xml:space="preserve"> 4 </w:t>
            </w:r>
            <w:r w:rsidR="000E446B">
              <w:rPr>
                <w:sz w:val="16"/>
                <w:szCs w:val="16"/>
              </w:rPr>
              <w:t>reinforcing mesh</w:t>
            </w:r>
            <w:r w:rsidRPr="0093214F">
              <w:rPr>
                <w:sz w:val="16"/>
                <w:szCs w:val="16"/>
              </w:rPr>
              <w:t xml:space="preserve">, </w:t>
            </w:r>
            <w:r w:rsidR="000E446B">
              <w:rPr>
                <w:sz w:val="16"/>
                <w:szCs w:val="16"/>
              </w:rPr>
              <w:t>LaHabra</w:t>
            </w:r>
            <w:r w:rsidRPr="0093214F">
              <w:rPr>
                <w:sz w:val="16"/>
                <w:szCs w:val="16"/>
              </w:rPr>
              <w:t xml:space="preserve"> Finish.</w:t>
            </w:r>
          </w:p>
        </w:tc>
        <w:tc>
          <w:tcPr>
            <w:tcW w:w="3420" w:type="dxa"/>
            <w:shd w:val="clear" w:color="auto" w:fill="auto"/>
          </w:tcPr>
          <w:p w14:paraId="58226C4E" w14:textId="77777777" w:rsidR="00E54B25" w:rsidRPr="00531553" w:rsidRDefault="00E54B25" w:rsidP="00E54B25">
            <w:pPr>
              <w:widowControl w:val="0"/>
              <w:autoSpaceDE w:val="0"/>
              <w:autoSpaceDN w:val="0"/>
              <w:adjustRightInd w:val="0"/>
              <w:ind w:left="-90"/>
              <w:outlineLvl w:val="0"/>
              <w:rPr>
                <w:sz w:val="16"/>
                <w:szCs w:val="16"/>
              </w:rPr>
            </w:pPr>
            <w:r w:rsidRPr="00531553">
              <w:rPr>
                <w:sz w:val="16"/>
                <w:szCs w:val="16"/>
              </w:rPr>
              <w:t>Average ultimate loads</w:t>
            </w:r>
            <w:r w:rsidR="001F1678" w:rsidRPr="001F1678">
              <w:rPr>
                <w:sz w:val="16"/>
                <w:szCs w:val="16"/>
                <w:vertAlign w:val="superscript"/>
              </w:rPr>
              <w:t>1</w:t>
            </w:r>
            <w:r w:rsidRPr="00531553">
              <w:rPr>
                <w:sz w:val="16"/>
                <w:szCs w:val="16"/>
              </w:rPr>
              <w:t>:</w:t>
            </w:r>
          </w:p>
          <w:p w14:paraId="3BA1CB7F" w14:textId="77777777" w:rsidR="00E54B25" w:rsidRPr="00531553" w:rsidRDefault="00E54B25" w:rsidP="00E54B25">
            <w:pPr>
              <w:widowControl w:val="0"/>
              <w:autoSpaceDE w:val="0"/>
              <w:autoSpaceDN w:val="0"/>
              <w:adjustRightInd w:val="0"/>
              <w:ind w:left="-90"/>
              <w:outlineLvl w:val="0"/>
              <w:rPr>
                <w:sz w:val="16"/>
                <w:szCs w:val="16"/>
              </w:rPr>
            </w:pPr>
            <w:r>
              <w:rPr>
                <w:sz w:val="16"/>
                <w:szCs w:val="16"/>
              </w:rPr>
              <w:t>- 7790</w:t>
            </w:r>
            <w:r w:rsidRPr="00531553">
              <w:rPr>
                <w:sz w:val="16"/>
                <w:szCs w:val="16"/>
              </w:rPr>
              <w:t xml:space="preserve"> Pa (- </w:t>
            </w:r>
            <w:r>
              <w:rPr>
                <w:sz w:val="16"/>
                <w:szCs w:val="16"/>
              </w:rPr>
              <w:t>162</w:t>
            </w:r>
            <w:r w:rsidRPr="00531553">
              <w:rPr>
                <w:sz w:val="16"/>
                <w:szCs w:val="16"/>
              </w:rPr>
              <w:t xml:space="preserve"> psf)</w:t>
            </w:r>
          </w:p>
          <w:p w14:paraId="490894D6" w14:textId="77777777" w:rsidR="00E54B25" w:rsidRPr="00531553" w:rsidRDefault="00E54B25" w:rsidP="00E54B25">
            <w:pPr>
              <w:widowControl w:val="0"/>
              <w:autoSpaceDE w:val="0"/>
              <w:autoSpaceDN w:val="0"/>
              <w:adjustRightInd w:val="0"/>
              <w:ind w:left="-90"/>
              <w:outlineLvl w:val="0"/>
              <w:rPr>
                <w:sz w:val="16"/>
                <w:szCs w:val="16"/>
              </w:rPr>
            </w:pPr>
            <w:r w:rsidRPr="00531553">
              <w:rPr>
                <w:sz w:val="16"/>
                <w:szCs w:val="16"/>
              </w:rPr>
              <w:t xml:space="preserve">+ </w:t>
            </w:r>
            <w:r>
              <w:rPr>
                <w:sz w:val="16"/>
                <w:szCs w:val="16"/>
              </w:rPr>
              <w:t>7790</w:t>
            </w:r>
            <w:r w:rsidRPr="00531553">
              <w:rPr>
                <w:sz w:val="16"/>
                <w:szCs w:val="16"/>
              </w:rPr>
              <w:t xml:space="preserve"> Pa (+ </w:t>
            </w:r>
            <w:r>
              <w:rPr>
                <w:sz w:val="16"/>
                <w:szCs w:val="16"/>
              </w:rPr>
              <w:t>162</w:t>
            </w:r>
            <w:r w:rsidRPr="00531553">
              <w:rPr>
                <w:sz w:val="16"/>
                <w:szCs w:val="16"/>
              </w:rPr>
              <w:t xml:space="preserve"> psf)</w:t>
            </w:r>
          </w:p>
        </w:tc>
      </w:tr>
      <w:tr w:rsidR="009541FA" w:rsidRPr="009541FA" w14:paraId="766B8666" w14:textId="77777777" w:rsidTr="008F7738">
        <w:tc>
          <w:tcPr>
            <w:tcW w:w="1980" w:type="dxa"/>
            <w:shd w:val="clear" w:color="auto" w:fill="auto"/>
          </w:tcPr>
          <w:p w14:paraId="406A80E0"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Transverse Wind-load</w:t>
            </w:r>
          </w:p>
        </w:tc>
        <w:tc>
          <w:tcPr>
            <w:tcW w:w="1440" w:type="dxa"/>
            <w:shd w:val="clear" w:color="auto" w:fill="auto"/>
          </w:tcPr>
          <w:p w14:paraId="50DEEFA2"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ASTM E330</w:t>
            </w:r>
          </w:p>
        </w:tc>
        <w:tc>
          <w:tcPr>
            <w:tcW w:w="2610" w:type="dxa"/>
            <w:shd w:val="clear" w:color="auto" w:fill="auto"/>
          </w:tcPr>
          <w:p w14:paraId="139C0706" w14:textId="6B33A6DC" w:rsidR="009541FA" w:rsidRPr="009541FA" w:rsidRDefault="00531553" w:rsidP="00531553">
            <w:pPr>
              <w:widowControl w:val="0"/>
              <w:autoSpaceDE w:val="0"/>
              <w:autoSpaceDN w:val="0"/>
              <w:adjustRightInd w:val="0"/>
              <w:ind w:left="-90"/>
              <w:outlineLvl w:val="0"/>
              <w:rPr>
                <w:sz w:val="16"/>
                <w:szCs w:val="16"/>
              </w:rPr>
            </w:pPr>
            <w:r>
              <w:rPr>
                <w:sz w:val="16"/>
                <w:szCs w:val="16"/>
              </w:rPr>
              <w:t>Wood stud framing (2x4), 24</w:t>
            </w:r>
            <w:r w:rsidRPr="0093214F">
              <w:rPr>
                <w:sz w:val="16"/>
                <w:szCs w:val="16"/>
              </w:rPr>
              <w:t xml:space="preserve">"o.c., </w:t>
            </w:r>
            <w:r>
              <w:rPr>
                <w:sz w:val="16"/>
                <w:szCs w:val="16"/>
              </w:rPr>
              <w:t xml:space="preserve">7/16” wood sheathing or ASTM C1396 or C1177 gypsum sheathing, </w:t>
            </w:r>
            <w:r w:rsidR="000E446B">
              <w:rPr>
                <w:sz w:val="16"/>
                <w:szCs w:val="16"/>
              </w:rPr>
              <w:t>LaHabra</w:t>
            </w:r>
            <w:r w:rsidRPr="0093214F">
              <w:rPr>
                <w:sz w:val="16"/>
                <w:szCs w:val="16"/>
              </w:rPr>
              <w:t xml:space="preserve"> Adhesive, </w:t>
            </w:r>
            <w:r>
              <w:rPr>
                <w:sz w:val="16"/>
                <w:szCs w:val="16"/>
              </w:rPr>
              <w:t>3/4</w:t>
            </w:r>
            <w:r w:rsidRPr="0093214F">
              <w:rPr>
                <w:sz w:val="16"/>
                <w:szCs w:val="16"/>
              </w:rPr>
              <w:t xml:space="preserve">" expanded polystyrene insulation board, </w:t>
            </w:r>
            <w:r w:rsidR="000E446B">
              <w:rPr>
                <w:sz w:val="16"/>
                <w:szCs w:val="16"/>
              </w:rPr>
              <w:t>LaHabra</w:t>
            </w:r>
            <w:r w:rsidRPr="0093214F">
              <w:rPr>
                <w:sz w:val="16"/>
                <w:szCs w:val="16"/>
              </w:rPr>
              <w:t xml:space="preserve"> Base Coat, </w:t>
            </w:r>
            <w:r w:rsidR="000E446B">
              <w:rPr>
                <w:sz w:val="16"/>
                <w:szCs w:val="16"/>
              </w:rPr>
              <w:t>LaHabra Standard Mesh</w:t>
            </w:r>
            <w:r w:rsidRPr="0093214F">
              <w:rPr>
                <w:sz w:val="16"/>
                <w:szCs w:val="16"/>
              </w:rPr>
              <w:t xml:space="preserve"> 4 </w:t>
            </w:r>
            <w:r w:rsidR="000E446B">
              <w:rPr>
                <w:sz w:val="16"/>
                <w:szCs w:val="16"/>
              </w:rPr>
              <w:t>reinforcing mesh</w:t>
            </w:r>
            <w:r w:rsidRPr="0093214F">
              <w:rPr>
                <w:sz w:val="16"/>
                <w:szCs w:val="16"/>
              </w:rPr>
              <w:t xml:space="preserve">, </w:t>
            </w:r>
            <w:r w:rsidR="000E446B">
              <w:rPr>
                <w:sz w:val="16"/>
                <w:szCs w:val="16"/>
              </w:rPr>
              <w:t>LaHabra</w:t>
            </w:r>
            <w:r w:rsidRPr="0093214F">
              <w:rPr>
                <w:sz w:val="16"/>
                <w:szCs w:val="16"/>
              </w:rPr>
              <w:t xml:space="preserve"> Finish.</w:t>
            </w:r>
          </w:p>
        </w:tc>
        <w:tc>
          <w:tcPr>
            <w:tcW w:w="3420" w:type="dxa"/>
            <w:shd w:val="clear" w:color="auto" w:fill="auto"/>
          </w:tcPr>
          <w:p w14:paraId="63C63D9B" w14:textId="77777777" w:rsidR="00531553" w:rsidRPr="00531553" w:rsidRDefault="00531553" w:rsidP="00531553">
            <w:pPr>
              <w:widowControl w:val="0"/>
              <w:autoSpaceDE w:val="0"/>
              <w:autoSpaceDN w:val="0"/>
              <w:adjustRightInd w:val="0"/>
              <w:ind w:left="-90"/>
              <w:outlineLvl w:val="0"/>
              <w:rPr>
                <w:sz w:val="16"/>
                <w:szCs w:val="16"/>
              </w:rPr>
            </w:pPr>
            <w:r w:rsidRPr="00531553">
              <w:rPr>
                <w:sz w:val="16"/>
                <w:szCs w:val="16"/>
              </w:rPr>
              <w:t>Average ultimate loads</w:t>
            </w:r>
            <w:r w:rsidR="001F1678" w:rsidRPr="001F1678">
              <w:rPr>
                <w:sz w:val="16"/>
                <w:szCs w:val="16"/>
                <w:vertAlign w:val="superscript"/>
              </w:rPr>
              <w:t>1</w:t>
            </w:r>
            <w:r w:rsidRPr="00531553">
              <w:rPr>
                <w:sz w:val="16"/>
                <w:szCs w:val="16"/>
              </w:rPr>
              <w:t>:</w:t>
            </w:r>
          </w:p>
          <w:p w14:paraId="473647A3" w14:textId="77777777" w:rsidR="00531553" w:rsidRPr="00531553" w:rsidRDefault="00531553" w:rsidP="00531553">
            <w:pPr>
              <w:widowControl w:val="0"/>
              <w:autoSpaceDE w:val="0"/>
              <w:autoSpaceDN w:val="0"/>
              <w:adjustRightInd w:val="0"/>
              <w:ind w:left="-90"/>
              <w:outlineLvl w:val="0"/>
              <w:rPr>
                <w:sz w:val="16"/>
                <w:szCs w:val="16"/>
              </w:rPr>
            </w:pPr>
            <w:r>
              <w:rPr>
                <w:sz w:val="16"/>
                <w:szCs w:val="16"/>
              </w:rPr>
              <w:t>- 4328</w:t>
            </w:r>
            <w:r w:rsidRPr="00531553">
              <w:rPr>
                <w:sz w:val="16"/>
                <w:szCs w:val="16"/>
              </w:rPr>
              <w:t xml:space="preserve"> Pa (- </w:t>
            </w:r>
            <w:r>
              <w:rPr>
                <w:sz w:val="16"/>
                <w:szCs w:val="16"/>
              </w:rPr>
              <w:t>90</w:t>
            </w:r>
            <w:r w:rsidRPr="00531553">
              <w:rPr>
                <w:sz w:val="16"/>
                <w:szCs w:val="16"/>
              </w:rPr>
              <w:t xml:space="preserve"> psf)</w:t>
            </w:r>
          </w:p>
          <w:p w14:paraId="08671A60" w14:textId="77777777" w:rsidR="009541FA" w:rsidRPr="009541FA" w:rsidRDefault="00531553" w:rsidP="00531553">
            <w:pPr>
              <w:widowControl w:val="0"/>
              <w:autoSpaceDE w:val="0"/>
              <w:autoSpaceDN w:val="0"/>
              <w:adjustRightInd w:val="0"/>
              <w:ind w:left="-90"/>
              <w:outlineLvl w:val="0"/>
              <w:rPr>
                <w:sz w:val="16"/>
                <w:szCs w:val="16"/>
              </w:rPr>
            </w:pPr>
            <w:r w:rsidRPr="00531553">
              <w:rPr>
                <w:sz w:val="16"/>
                <w:szCs w:val="16"/>
              </w:rPr>
              <w:t xml:space="preserve">+ </w:t>
            </w:r>
            <w:r>
              <w:rPr>
                <w:sz w:val="16"/>
                <w:szCs w:val="16"/>
              </w:rPr>
              <w:t>4328</w:t>
            </w:r>
            <w:r w:rsidRPr="00531553">
              <w:rPr>
                <w:sz w:val="16"/>
                <w:szCs w:val="16"/>
              </w:rPr>
              <w:t xml:space="preserve"> Pa (+ </w:t>
            </w:r>
            <w:r>
              <w:rPr>
                <w:sz w:val="16"/>
                <w:szCs w:val="16"/>
              </w:rPr>
              <w:t>90</w:t>
            </w:r>
            <w:r w:rsidRPr="00531553">
              <w:rPr>
                <w:sz w:val="16"/>
                <w:szCs w:val="16"/>
              </w:rPr>
              <w:t xml:space="preserve"> psf)</w:t>
            </w:r>
          </w:p>
        </w:tc>
      </w:tr>
      <w:tr w:rsidR="00DF6015" w:rsidRPr="009541FA" w14:paraId="2C1D9D16" w14:textId="77777777" w:rsidTr="008F7738">
        <w:tc>
          <w:tcPr>
            <w:tcW w:w="1980" w:type="dxa"/>
            <w:shd w:val="clear" w:color="auto" w:fill="auto"/>
          </w:tcPr>
          <w:p w14:paraId="160FF9BC" w14:textId="77777777" w:rsidR="00DF6015" w:rsidRPr="009541FA" w:rsidRDefault="00DF6015" w:rsidP="009541FA">
            <w:pPr>
              <w:widowControl w:val="0"/>
              <w:autoSpaceDE w:val="0"/>
              <w:autoSpaceDN w:val="0"/>
              <w:adjustRightInd w:val="0"/>
              <w:ind w:left="-90"/>
              <w:outlineLvl w:val="0"/>
              <w:rPr>
                <w:sz w:val="16"/>
                <w:szCs w:val="16"/>
              </w:rPr>
            </w:pPr>
            <w:r w:rsidRPr="009541FA">
              <w:rPr>
                <w:sz w:val="16"/>
                <w:szCs w:val="16"/>
              </w:rPr>
              <w:t>Transverse Wind-load</w:t>
            </w:r>
          </w:p>
        </w:tc>
        <w:tc>
          <w:tcPr>
            <w:tcW w:w="1440" w:type="dxa"/>
            <w:shd w:val="clear" w:color="auto" w:fill="auto"/>
          </w:tcPr>
          <w:p w14:paraId="7DEC4C61" w14:textId="77777777" w:rsidR="00DF6015" w:rsidRPr="009541FA" w:rsidRDefault="00DF6015" w:rsidP="009541FA">
            <w:pPr>
              <w:widowControl w:val="0"/>
              <w:autoSpaceDE w:val="0"/>
              <w:autoSpaceDN w:val="0"/>
              <w:adjustRightInd w:val="0"/>
              <w:ind w:left="-90"/>
              <w:outlineLvl w:val="0"/>
              <w:rPr>
                <w:sz w:val="16"/>
                <w:szCs w:val="16"/>
              </w:rPr>
            </w:pPr>
            <w:r>
              <w:rPr>
                <w:sz w:val="16"/>
                <w:szCs w:val="16"/>
              </w:rPr>
              <w:t>ASTM E330</w:t>
            </w:r>
          </w:p>
        </w:tc>
        <w:tc>
          <w:tcPr>
            <w:tcW w:w="2610" w:type="dxa"/>
            <w:shd w:val="clear" w:color="auto" w:fill="auto"/>
          </w:tcPr>
          <w:p w14:paraId="6D3B1015" w14:textId="70BF18B0" w:rsidR="00DF6015" w:rsidRDefault="00DF6015" w:rsidP="004F5C3B">
            <w:pPr>
              <w:widowControl w:val="0"/>
              <w:autoSpaceDE w:val="0"/>
              <w:autoSpaceDN w:val="0"/>
              <w:adjustRightInd w:val="0"/>
              <w:ind w:left="-90"/>
              <w:outlineLvl w:val="0"/>
              <w:rPr>
                <w:sz w:val="16"/>
                <w:szCs w:val="16"/>
              </w:rPr>
            </w:pPr>
            <w:r>
              <w:rPr>
                <w:sz w:val="16"/>
                <w:szCs w:val="16"/>
              </w:rPr>
              <w:t>Concrete or masonry, designed per applicable code</w:t>
            </w:r>
            <w:r w:rsidR="004F5C3B">
              <w:rPr>
                <w:sz w:val="16"/>
                <w:szCs w:val="16"/>
              </w:rPr>
              <w:t xml:space="preserve">, </w:t>
            </w:r>
            <w:r w:rsidR="000E446B">
              <w:rPr>
                <w:sz w:val="16"/>
                <w:szCs w:val="16"/>
              </w:rPr>
              <w:t>LaHabra</w:t>
            </w:r>
            <w:r w:rsidR="004F5C3B">
              <w:rPr>
                <w:sz w:val="16"/>
                <w:szCs w:val="16"/>
              </w:rPr>
              <w:t xml:space="preserve"> Adhesive, 1</w:t>
            </w:r>
            <w:r w:rsidR="004F5C3B" w:rsidRPr="0093214F">
              <w:rPr>
                <w:sz w:val="16"/>
                <w:szCs w:val="16"/>
              </w:rPr>
              <w:t xml:space="preserve">" expanded polystyrene insulation board, </w:t>
            </w:r>
            <w:r w:rsidR="000E446B">
              <w:rPr>
                <w:sz w:val="16"/>
                <w:szCs w:val="16"/>
              </w:rPr>
              <w:t>LaHabra</w:t>
            </w:r>
            <w:r w:rsidR="004F5C3B" w:rsidRPr="0093214F">
              <w:rPr>
                <w:sz w:val="16"/>
                <w:szCs w:val="16"/>
              </w:rPr>
              <w:t xml:space="preserve"> Base Coat, </w:t>
            </w:r>
            <w:r w:rsidR="000E446B">
              <w:rPr>
                <w:sz w:val="16"/>
                <w:szCs w:val="16"/>
              </w:rPr>
              <w:t>LaHabra Standard Mesh</w:t>
            </w:r>
            <w:r w:rsidR="004F5C3B" w:rsidRPr="0093214F">
              <w:rPr>
                <w:sz w:val="16"/>
                <w:szCs w:val="16"/>
              </w:rPr>
              <w:t xml:space="preserve"> 4 </w:t>
            </w:r>
            <w:r w:rsidR="000E446B">
              <w:rPr>
                <w:sz w:val="16"/>
                <w:szCs w:val="16"/>
              </w:rPr>
              <w:t>reinforcing mesh</w:t>
            </w:r>
            <w:r w:rsidR="004F5C3B" w:rsidRPr="0093214F">
              <w:rPr>
                <w:sz w:val="16"/>
                <w:szCs w:val="16"/>
              </w:rPr>
              <w:t xml:space="preserve">, </w:t>
            </w:r>
            <w:r w:rsidR="000E446B">
              <w:rPr>
                <w:sz w:val="16"/>
                <w:szCs w:val="16"/>
              </w:rPr>
              <w:t>LaHabra</w:t>
            </w:r>
            <w:r w:rsidR="004F5C3B" w:rsidRPr="0093214F">
              <w:rPr>
                <w:sz w:val="16"/>
                <w:szCs w:val="16"/>
              </w:rPr>
              <w:t xml:space="preserve"> Finish.</w:t>
            </w:r>
          </w:p>
        </w:tc>
        <w:tc>
          <w:tcPr>
            <w:tcW w:w="3420" w:type="dxa"/>
            <w:shd w:val="clear" w:color="auto" w:fill="auto"/>
          </w:tcPr>
          <w:p w14:paraId="0DE4F6BC" w14:textId="77777777" w:rsidR="00DF6015" w:rsidRPr="00531553" w:rsidRDefault="00DF6015" w:rsidP="00DF6015">
            <w:pPr>
              <w:widowControl w:val="0"/>
              <w:autoSpaceDE w:val="0"/>
              <w:autoSpaceDN w:val="0"/>
              <w:adjustRightInd w:val="0"/>
              <w:ind w:left="-90"/>
              <w:outlineLvl w:val="0"/>
              <w:rPr>
                <w:sz w:val="16"/>
                <w:szCs w:val="16"/>
              </w:rPr>
            </w:pPr>
            <w:r w:rsidRPr="00531553">
              <w:rPr>
                <w:sz w:val="16"/>
                <w:szCs w:val="16"/>
              </w:rPr>
              <w:t>Average ultimate loads</w:t>
            </w:r>
            <w:r w:rsidR="001F1678" w:rsidRPr="001F1678">
              <w:rPr>
                <w:sz w:val="16"/>
                <w:szCs w:val="16"/>
                <w:vertAlign w:val="superscript"/>
              </w:rPr>
              <w:t>2</w:t>
            </w:r>
            <w:r w:rsidRPr="00531553">
              <w:rPr>
                <w:sz w:val="16"/>
                <w:szCs w:val="16"/>
              </w:rPr>
              <w:t>:</w:t>
            </w:r>
          </w:p>
          <w:p w14:paraId="23DA3C93" w14:textId="77777777" w:rsidR="00DF6015" w:rsidRPr="00531553" w:rsidRDefault="00DF6015" w:rsidP="001F1678">
            <w:pPr>
              <w:widowControl w:val="0"/>
              <w:autoSpaceDE w:val="0"/>
              <w:autoSpaceDN w:val="0"/>
              <w:adjustRightInd w:val="0"/>
              <w:ind w:left="-90"/>
              <w:outlineLvl w:val="0"/>
              <w:rPr>
                <w:sz w:val="16"/>
                <w:szCs w:val="16"/>
              </w:rPr>
            </w:pPr>
            <w:r>
              <w:rPr>
                <w:sz w:val="16"/>
                <w:szCs w:val="16"/>
              </w:rPr>
              <w:t xml:space="preserve">- </w:t>
            </w:r>
            <w:r w:rsidR="00B00A83">
              <w:rPr>
                <w:sz w:val="16"/>
                <w:szCs w:val="16"/>
              </w:rPr>
              <w:t>8992</w:t>
            </w:r>
            <w:r w:rsidRPr="00531553">
              <w:rPr>
                <w:sz w:val="16"/>
                <w:szCs w:val="16"/>
              </w:rPr>
              <w:t xml:space="preserve"> Pa (- </w:t>
            </w:r>
            <w:r w:rsidR="00B00A83">
              <w:rPr>
                <w:sz w:val="16"/>
                <w:szCs w:val="16"/>
              </w:rPr>
              <w:t>187</w:t>
            </w:r>
            <w:r w:rsidRPr="00531553">
              <w:rPr>
                <w:sz w:val="16"/>
                <w:szCs w:val="16"/>
              </w:rPr>
              <w:t xml:space="preserve"> psf)</w:t>
            </w:r>
          </w:p>
          <w:p w14:paraId="0652A8AD" w14:textId="77777777" w:rsidR="00DF6015" w:rsidRPr="00531553" w:rsidRDefault="00DF6015" w:rsidP="00DF6015">
            <w:pPr>
              <w:widowControl w:val="0"/>
              <w:autoSpaceDE w:val="0"/>
              <w:autoSpaceDN w:val="0"/>
              <w:adjustRightInd w:val="0"/>
              <w:ind w:left="-90"/>
              <w:outlineLvl w:val="0"/>
              <w:rPr>
                <w:sz w:val="16"/>
                <w:szCs w:val="16"/>
              </w:rPr>
            </w:pPr>
            <w:r w:rsidRPr="00531553">
              <w:rPr>
                <w:sz w:val="16"/>
                <w:szCs w:val="16"/>
              </w:rPr>
              <w:t xml:space="preserve">+ </w:t>
            </w:r>
            <w:r>
              <w:rPr>
                <w:sz w:val="16"/>
                <w:szCs w:val="16"/>
              </w:rPr>
              <w:t>is limited to capacity of the concrete or masonry substrate</w:t>
            </w:r>
          </w:p>
        </w:tc>
      </w:tr>
      <w:tr w:rsidR="001F1678" w:rsidRPr="0093214F" w14:paraId="0BF249A0" w14:textId="77777777" w:rsidTr="001F1678">
        <w:tc>
          <w:tcPr>
            <w:tcW w:w="1980" w:type="dxa"/>
            <w:tcBorders>
              <w:top w:val="single" w:sz="4" w:space="0" w:color="auto"/>
              <w:left w:val="single" w:sz="4" w:space="0" w:color="auto"/>
              <w:bottom w:val="single" w:sz="4" w:space="0" w:color="auto"/>
              <w:right w:val="single" w:sz="4" w:space="0" w:color="auto"/>
            </w:tcBorders>
            <w:shd w:val="clear" w:color="auto" w:fill="auto"/>
          </w:tcPr>
          <w:p w14:paraId="07201D3A" w14:textId="77777777" w:rsidR="001F1678" w:rsidRPr="0093214F" w:rsidRDefault="001F1678" w:rsidP="00262C95">
            <w:pPr>
              <w:widowControl w:val="0"/>
              <w:autoSpaceDE w:val="0"/>
              <w:autoSpaceDN w:val="0"/>
              <w:adjustRightInd w:val="0"/>
              <w:ind w:left="-90"/>
              <w:outlineLvl w:val="0"/>
              <w:rPr>
                <w:sz w:val="16"/>
                <w:szCs w:val="16"/>
              </w:rPr>
            </w:pPr>
            <w:r>
              <w:rPr>
                <w:sz w:val="16"/>
                <w:szCs w:val="16"/>
              </w:rPr>
              <w:t>Tensile Bond</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60DF170" w14:textId="77777777" w:rsidR="001F1678" w:rsidRDefault="001F1678" w:rsidP="00262C95">
            <w:pPr>
              <w:widowControl w:val="0"/>
              <w:autoSpaceDE w:val="0"/>
              <w:autoSpaceDN w:val="0"/>
              <w:adjustRightInd w:val="0"/>
              <w:ind w:left="-90"/>
              <w:outlineLvl w:val="0"/>
              <w:rPr>
                <w:sz w:val="16"/>
                <w:szCs w:val="16"/>
              </w:rPr>
            </w:pPr>
            <w:r>
              <w:rPr>
                <w:sz w:val="16"/>
                <w:szCs w:val="16"/>
              </w:rPr>
              <w:t>ASTM C297/E2134</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FF45ECF" w14:textId="77777777" w:rsidR="001F1678" w:rsidRPr="0093214F" w:rsidRDefault="001F1678" w:rsidP="00773464">
            <w:pPr>
              <w:widowControl w:val="0"/>
              <w:autoSpaceDE w:val="0"/>
              <w:autoSpaceDN w:val="0"/>
              <w:adjustRightInd w:val="0"/>
              <w:ind w:left="-90"/>
              <w:outlineLvl w:val="0"/>
              <w:rPr>
                <w:sz w:val="16"/>
                <w:szCs w:val="16"/>
              </w:rPr>
            </w:pPr>
            <w:r>
              <w:rPr>
                <w:sz w:val="16"/>
                <w:szCs w:val="16"/>
              </w:rPr>
              <w:t>Minimum 10</w:t>
            </w:r>
            <w:r w:rsidR="00773464">
              <w:rPr>
                <w:sz w:val="16"/>
                <w:szCs w:val="16"/>
              </w:rPr>
              <w:t>3</w:t>
            </w:r>
            <w:r>
              <w:rPr>
                <w:sz w:val="16"/>
                <w:szCs w:val="16"/>
              </w:rPr>
              <w:t xml:space="preserve"> kPa (15 psi)</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2CE5EE43" w14:textId="77777777" w:rsidR="001F1678" w:rsidRDefault="001F1678" w:rsidP="00262C95">
            <w:pPr>
              <w:widowControl w:val="0"/>
              <w:autoSpaceDE w:val="0"/>
              <w:autoSpaceDN w:val="0"/>
              <w:adjustRightInd w:val="0"/>
              <w:ind w:left="-90"/>
              <w:outlineLvl w:val="0"/>
              <w:rPr>
                <w:sz w:val="16"/>
                <w:szCs w:val="16"/>
              </w:rPr>
            </w:pPr>
            <w:r>
              <w:rPr>
                <w:sz w:val="16"/>
                <w:szCs w:val="16"/>
              </w:rPr>
              <w:t>Pass</w:t>
            </w:r>
          </w:p>
        </w:tc>
      </w:tr>
      <w:tr w:rsidR="009541FA" w:rsidRPr="009541FA" w14:paraId="5FEF7744" w14:textId="77777777" w:rsidTr="008F7738">
        <w:trPr>
          <w:trHeight w:val="386"/>
        </w:trPr>
        <w:tc>
          <w:tcPr>
            <w:tcW w:w="1980" w:type="dxa"/>
            <w:shd w:val="clear" w:color="auto" w:fill="auto"/>
          </w:tcPr>
          <w:p w14:paraId="68FF24F6"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 xml:space="preserve">Water Penetration </w:t>
            </w:r>
          </w:p>
        </w:tc>
        <w:tc>
          <w:tcPr>
            <w:tcW w:w="1440" w:type="dxa"/>
            <w:shd w:val="clear" w:color="auto" w:fill="auto"/>
          </w:tcPr>
          <w:p w14:paraId="1F39E728"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ASTM E 331</w:t>
            </w:r>
          </w:p>
        </w:tc>
        <w:tc>
          <w:tcPr>
            <w:tcW w:w="2610" w:type="dxa"/>
            <w:shd w:val="clear" w:color="auto" w:fill="auto"/>
          </w:tcPr>
          <w:p w14:paraId="0B65B1B1" w14:textId="77777777" w:rsidR="009541FA" w:rsidRPr="009541FA" w:rsidRDefault="009541FA" w:rsidP="005C076C">
            <w:pPr>
              <w:widowControl w:val="0"/>
              <w:autoSpaceDE w:val="0"/>
              <w:autoSpaceDN w:val="0"/>
              <w:adjustRightInd w:val="0"/>
              <w:ind w:left="-90"/>
              <w:outlineLvl w:val="0"/>
              <w:rPr>
                <w:sz w:val="16"/>
                <w:szCs w:val="16"/>
              </w:rPr>
            </w:pPr>
            <w:r w:rsidRPr="009541FA">
              <w:rPr>
                <w:sz w:val="16"/>
                <w:szCs w:val="16"/>
              </w:rPr>
              <w:t xml:space="preserve">No water penetration after </w:t>
            </w:r>
            <w:r w:rsidR="005C076C">
              <w:rPr>
                <w:sz w:val="16"/>
                <w:szCs w:val="16"/>
              </w:rPr>
              <w:t xml:space="preserve">2 hours </w:t>
            </w:r>
            <w:r w:rsidRPr="009541FA">
              <w:rPr>
                <w:sz w:val="16"/>
                <w:szCs w:val="16"/>
              </w:rPr>
              <w:t xml:space="preserve">@ </w:t>
            </w:r>
            <w:r w:rsidR="005C076C">
              <w:rPr>
                <w:sz w:val="16"/>
                <w:szCs w:val="16"/>
              </w:rPr>
              <w:t>300</w:t>
            </w:r>
            <w:r w:rsidRPr="009541FA">
              <w:rPr>
                <w:sz w:val="16"/>
                <w:szCs w:val="16"/>
              </w:rPr>
              <w:t xml:space="preserve"> Pa (</w:t>
            </w:r>
            <w:r w:rsidR="005C076C">
              <w:rPr>
                <w:sz w:val="16"/>
                <w:szCs w:val="16"/>
              </w:rPr>
              <w:t>6.24</w:t>
            </w:r>
            <w:r w:rsidRPr="009541FA">
              <w:rPr>
                <w:sz w:val="16"/>
                <w:szCs w:val="16"/>
              </w:rPr>
              <w:t xml:space="preserve"> psf)</w:t>
            </w:r>
          </w:p>
        </w:tc>
        <w:tc>
          <w:tcPr>
            <w:tcW w:w="3420" w:type="dxa"/>
            <w:shd w:val="clear" w:color="auto" w:fill="auto"/>
          </w:tcPr>
          <w:p w14:paraId="575E83B4" w14:textId="77777777" w:rsidR="009541FA" w:rsidRPr="009541FA" w:rsidRDefault="004F5C3B" w:rsidP="005C076C">
            <w:pPr>
              <w:widowControl w:val="0"/>
              <w:autoSpaceDE w:val="0"/>
              <w:autoSpaceDN w:val="0"/>
              <w:adjustRightInd w:val="0"/>
              <w:ind w:left="-90"/>
              <w:outlineLvl w:val="0"/>
              <w:rPr>
                <w:sz w:val="16"/>
                <w:szCs w:val="16"/>
              </w:rPr>
            </w:pPr>
            <w:r>
              <w:rPr>
                <w:sz w:val="16"/>
                <w:szCs w:val="16"/>
              </w:rPr>
              <w:t>Pass</w:t>
            </w:r>
          </w:p>
        </w:tc>
      </w:tr>
      <w:tr w:rsidR="009541FA" w:rsidRPr="009541FA" w14:paraId="6657E78F" w14:textId="77777777" w:rsidTr="008F7738">
        <w:trPr>
          <w:trHeight w:val="242"/>
        </w:trPr>
        <w:tc>
          <w:tcPr>
            <w:tcW w:w="1980" w:type="dxa"/>
            <w:shd w:val="clear" w:color="auto" w:fill="auto"/>
          </w:tcPr>
          <w:p w14:paraId="00BF549B"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Radiant Heat Exposure</w:t>
            </w:r>
          </w:p>
        </w:tc>
        <w:tc>
          <w:tcPr>
            <w:tcW w:w="1440" w:type="dxa"/>
            <w:shd w:val="clear" w:color="auto" w:fill="auto"/>
          </w:tcPr>
          <w:p w14:paraId="471D7D2C"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NFPA 268</w:t>
            </w:r>
          </w:p>
        </w:tc>
        <w:tc>
          <w:tcPr>
            <w:tcW w:w="2610" w:type="dxa"/>
            <w:shd w:val="clear" w:color="auto" w:fill="auto"/>
          </w:tcPr>
          <w:p w14:paraId="5157EA09"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No ignition at 20 minutes</w:t>
            </w:r>
          </w:p>
        </w:tc>
        <w:tc>
          <w:tcPr>
            <w:tcW w:w="3420" w:type="dxa"/>
            <w:shd w:val="clear" w:color="auto" w:fill="auto"/>
          </w:tcPr>
          <w:p w14:paraId="34BA3389" w14:textId="77777777" w:rsidR="009541FA" w:rsidRPr="009541FA" w:rsidRDefault="009541FA" w:rsidP="00CE13C8">
            <w:pPr>
              <w:widowControl w:val="0"/>
              <w:autoSpaceDE w:val="0"/>
              <w:autoSpaceDN w:val="0"/>
              <w:adjustRightInd w:val="0"/>
              <w:ind w:left="-90"/>
              <w:outlineLvl w:val="0"/>
              <w:rPr>
                <w:sz w:val="16"/>
                <w:szCs w:val="16"/>
              </w:rPr>
            </w:pPr>
            <w:r w:rsidRPr="009541FA">
              <w:rPr>
                <w:sz w:val="16"/>
                <w:szCs w:val="16"/>
              </w:rPr>
              <w:t>Met test criteria with 1</w:t>
            </w:r>
            <w:r w:rsidR="00CE13C8">
              <w:rPr>
                <w:sz w:val="16"/>
                <w:szCs w:val="16"/>
              </w:rPr>
              <w:t>3</w:t>
            </w:r>
            <w:r w:rsidRPr="009541FA">
              <w:rPr>
                <w:sz w:val="16"/>
                <w:szCs w:val="16"/>
              </w:rPr>
              <w:t>” thick EPS insulation.</w:t>
            </w:r>
          </w:p>
        </w:tc>
      </w:tr>
      <w:tr w:rsidR="009541FA" w:rsidRPr="009541FA" w14:paraId="6C0134BC" w14:textId="77777777" w:rsidTr="008F7738">
        <w:tc>
          <w:tcPr>
            <w:tcW w:w="1980" w:type="dxa"/>
            <w:shd w:val="clear" w:color="auto" w:fill="auto"/>
          </w:tcPr>
          <w:p w14:paraId="555B3C27"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Fire Endurance</w:t>
            </w:r>
          </w:p>
        </w:tc>
        <w:tc>
          <w:tcPr>
            <w:tcW w:w="1440" w:type="dxa"/>
            <w:shd w:val="clear" w:color="auto" w:fill="auto"/>
          </w:tcPr>
          <w:p w14:paraId="281F90E4"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ASTM E119</w:t>
            </w:r>
          </w:p>
        </w:tc>
        <w:tc>
          <w:tcPr>
            <w:tcW w:w="2610" w:type="dxa"/>
            <w:shd w:val="clear" w:color="auto" w:fill="auto"/>
          </w:tcPr>
          <w:p w14:paraId="5E0643CF"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 xml:space="preserve">Maintain fire resistance of existing rated assembly </w:t>
            </w:r>
          </w:p>
        </w:tc>
        <w:tc>
          <w:tcPr>
            <w:tcW w:w="3420" w:type="dxa"/>
            <w:shd w:val="clear" w:color="auto" w:fill="auto"/>
          </w:tcPr>
          <w:p w14:paraId="316432E4"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1 hour rating with maximum 4” thick EPS insulation</w:t>
            </w:r>
          </w:p>
        </w:tc>
      </w:tr>
      <w:tr w:rsidR="009541FA" w:rsidRPr="009541FA" w14:paraId="7ACDA7F5" w14:textId="77777777" w:rsidTr="008F7738">
        <w:tc>
          <w:tcPr>
            <w:tcW w:w="1980" w:type="dxa"/>
            <w:shd w:val="clear" w:color="auto" w:fill="auto"/>
          </w:tcPr>
          <w:p w14:paraId="0550FD52"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Intermediate Scale Multi-</w:t>
            </w:r>
            <w:proofErr w:type="gramStart"/>
            <w:r w:rsidRPr="009541FA">
              <w:rPr>
                <w:sz w:val="16"/>
                <w:szCs w:val="16"/>
              </w:rPr>
              <w:t>story</w:t>
            </w:r>
            <w:proofErr w:type="gramEnd"/>
            <w:r w:rsidRPr="009541FA">
              <w:rPr>
                <w:sz w:val="16"/>
                <w:szCs w:val="16"/>
              </w:rPr>
              <w:t xml:space="preserve"> Fire Test</w:t>
            </w:r>
          </w:p>
        </w:tc>
        <w:tc>
          <w:tcPr>
            <w:tcW w:w="1440" w:type="dxa"/>
            <w:shd w:val="clear" w:color="auto" w:fill="auto"/>
          </w:tcPr>
          <w:p w14:paraId="0F12F15C"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NFPA 285 / UBC Standard 26-9</w:t>
            </w:r>
          </w:p>
        </w:tc>
        <w:tc>
          <w:tcPr>
            <w:tcW w:w="2610" w:type="dxa"/>
            <w:shd w:val="clear" w:color="auto" w:fill="auto"/>
          </w:tcPr>
          <w:p w14:paraId="64C1FD3C"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1. Resist flame propagation over the exterior surface</w:t>
            </w:r>
          </w:p>
          <w:p w14:paraId="011CC416"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2. Resist vertical spread of flame within combustible core/component of panel from one story to the next</w:t>
            </w:r>
          </w:p>
          <w:p w14:paraId="479B38F0"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3. Resist vertical spread of flame over the interior surface from one story to the next</w:t>
            </w:r>
          </w:p>
          <w:p w14:paraId="28E42AD4"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lastRenderedPageBreak/>
              <w:t>4. Resist lateral spread of flame from the compartment of fire origin to adjacent spaces</w:t>
            </w:r>
          </w:p>
        </w:tc>
        <w:tc>
          <w:tcPr>
            <w:tcW w:w="3420" w:type="dxa"/>
            <w:shd w:val="clear" w:color="auto" w:fill="auto"/>
          </w:tcPr>
          <w:p w14:paraId="544BCB93" w14:textId="77777777" w:rsidR="009541FA" w:rsidRPr="009541FA" w:rsidRDefault="009541FA" w:rsidP="00CE13C8">
            <w:pPr>
              <w:widowControl w:val="0"/>
              <w:autoSpaceDE w:val="0"/>
              <w:autoSpaceDN w:val="0"/>
              <w:adjustRightInd w:val="0"/>
              <w:ind w:left="-90"/>
              <w:outlineLvl w:val="0"/>
              <w:rPr>
                <w:sz w:val="16"/>
                <w:szCs w:val="16"/>
              </w:rPr>
            </w:pPr>
            <w:r w:rsidRPr="009541FA">
              <w:rPr>
                <w:sz w:val="16"/>
                <w:szCs w:val="16"/>
              </w:rPr>
              <w:lastRenderedPageBreak/>
              <w:t>Met test criteria with 1</w:t>
            </w:r>
            <w:r w:rsidR="00CE13C8">
              <w:rPr>
                <w:sz w:val="16"/>
                <w:szCs w:val="16"/>
              </w:rPr>
              <w:t>3</w:t>
            </w:r>
            <w:r w:rsidRPr="009541FA">
              <w:rPr>
                <w:sz w:val="16"/>
                <w:szCs w:val="16"/>
              </w:rPr>
              <w:t>” thick EPS insulation.</w:t>
            </w:r>
          </w:p>
        </w:tc>
      </w:tr>
      <w:tr w:rsidR="009541FA" w:rsidRPr="009541FA" w14:paraId="704A3593" w14:textId="77777777" w:rsidTr="008F7738">
        <w:tc>
          <w:tcPr>
            <w:tcW w:w="1980" w:type="dxa"/>
            <w:shd w:val="clear" w:color="auto" w:fill="auto"/>
          </w:tcPr>
          <w:p w14:paraId="3EB14EE0"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 xml:space="preserve">Surface Burning </w:t>
            </w:r>
          </w:p>
        </w:tc>
        <w:tc>
          <w:tcPr>
            <w:tcW w:w="1440" w:type="dxa"/>
            <w:shd w:val="clear" w:color="auto" w:fill="auto"/>
          </w:tcPr>
          <w:p w14:paraId="332BBE5E"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ASTM E84 / UL 723</w:t>
            </w:r>
          </w:p>
        </w:tc>
        <w:tc>
          <w:tcPr>
            <w:tcW w:w="2610" w:type="dxa"/>
            <w:shd w:val="clear" w:color="auto" w:fill="auto"/>
          </w:tcPr>
          <w:p w14:paraId="3032F191"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 xml:space="preserve">Flame spread &lt; </w:t>
            </w:r>
            <w:proofErr w:type="gramStart"/>
            <w:r w:rsidRPr="009541FA">
              <w:rPr>
                <w:sz w:val="16"/>
                <w:szCs w:val="16"/>
              </w:rPr>
              <w:t>25</w:t>
            </w:r>
            <w:proofErr w:type="gramEnd"/>
            <w:r w:rsidRPr="009541FA">
              <w:rPr>
                <w:sz w:val="16"/>
                <w:szCs w:val="16"/>
              </w:rPr>
              <w:t xml:space="preserve"> </w:t>
            </w:r>
          </w:p>
          <w:p w14:paraId="2D6A2437"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Smoke developed &lt; 450</w:t>
            </w:r>
          </w:p>
        </w:tc>
        <w:tc>
          <w:tcPr>
            <w:tcW w:w="3420" w:type="dxa"/>
            <w:shd w:val="clear" w:color="auto" w:fill="auto"/>
          </w:tcPr>
          <w:p w14:paraId="5BFC11F8"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All components of the system meet Class A performance (FS &lt; 25; SD &lt; 450)</w:t>
            </w:r>
          </w:p>
        </w:tc>
      </w:tr>
      <w:tr w:rsidR="009541FA" w:rsidRPr="009541FA" w14:paraId="4830FA77" w14:textId="77777777" w:rsidTr="008F7738">
        <w:tc>
          <w:tcPr>
            <w:tcW w:w="1980" w:type="dxa"/>
            <w:shd w:val="clear" w:color="auto" w:fill="auto"/>
          </w:tcPr>
          <w:p w14:paraId="69F64A7A"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 xml:space="preserve">Abrasion Resistance </w:t>
            </w:r>
          </w:p>
        </w:tc>
        <w:tc>
          <w:tcPr>
            <w:tcW w:w="1440" w:type="dxa"/>
            <w:shd w:val="clear" w:color="auto" w:fill="auto"/>
          </w:tcPr>
          <w:p w14:paraId="289410C0"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ASTM D968</w:t>
            </w:r>
          </w:p>
        </w:tc>
        <w:tc>
          <w:tcPr>
            <w:tcW w:w="2610" w:type="dxa"/>
            <w:shd w:val="clear" w:color="auto" w:fill="auto"/>
          </w:tcPr>
          <w:p w14:paraId="535354D7" w14:textId="77777777" w:rsidR="009541FA" w:rsidRPr="009541FA" w:rsidRDefault="009541FA" w:rsidP="009209B4">
            <w:pPr>
              <w:widowControl w:val="0"/>
              <w:autoSpaceDE w:val="0"/>
              <w:autoSpaceDN w:val="0"/>
              <w:adjustRightInd w:val="0"/>
              <w:ind w:left="-90"/>
              <w:outlineLvl w:val="0"/>
              <w:rPr>
                <w:sz w:val="16"/>
                <w:szCs w:val="16"/>
              </w:rPr>
            </w:pPr>
            <w:r w:rsidRPr="009541FA">
              <w:rPr>
                <w:sz w:val="16"/>
                <w:szCs w:val="16"/>
              </w:rPr>
              <w:t xml:space="preserve">No </w:t>
            </w:r>
            <w:r w:rsidR="009209B4">
              <w:rPr>
                <w:sz w:val="16"/>
                <w:szCs w:val="16"/>
              </w:rPr>
              <w:t>c</w:t>
            </w:r>
            <w:r w:rsidRPr="009541FA">
              <w:rPr>
                <w:sz w:val="16"/>
                <w:szCs w:val="16"/>
              </w:rPr>
              <w:t>racking or loss of film integrity at 528 qt. (500L) of sand</w:t>
            </w:r>
          </w:p>
        </w:tc>
        <w:tc>
          <w:tcPr>
            <w:tcW w:w="3420" w:type="dxa"/>
            <w:shd w:val="clear" w:color="auto" w:fill="auto"/>
          </w:tcPr>
          <w:p w14:paraId="3EEA93B2"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Finish Coat not worn through after 686 liters of falling sand</w:t>
            </w:r>
          </w:p>
        </w:tc>
      </w:tr>
      <w:tr w:rsidR="009541FA" w:rsidRPr="009541FA" w14:paraId="3CDBC83F" w14:textId="77777777" w:rsidTr="008F7738">
        <w:tc>
          <w:tcPr>
            <w:tcW w:w="1980" w:type="dxa"/>
            <w:shd w:val="clear" w:color="auto" w:fill="auto"/>
          </w:tcPr>
          <w:p w14:paraId="1A05892A"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Accelerated Weathering</w:t>
            </w:r>
          </w:p>
        </w:tc>
        <w:tc>
          <w:tcPr>
            <w:tcW w:w="1440" w:type="dxa"/>
            <w:shd w:val="clear" w:color="auto" w:fill="auto"/>
          </w:tcPr>
          <w:p w14:paraId="616BD33E"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ASTM G 153 (formerly G23)</w:t>
            </w:r>
          </w:p>
        </w:tc>
        <w:tc>
          <w:tcPr>
            <w:tcW w:w="2610" w:type="dxa"/>
            <w:shd w:val="clear" w:color="auto" w:fill="auto"/>
          </w:tcPr>
          <w:p w14:paraId="0093DA34"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No deleterious effects after 2000 hours.</w:t>
            </w:r>
          </w:p>
        </w:tc>
        <w:tc>
          <w:tcPr>
            <w:tcW w:w="3420" w:type="dxa"/>
            <w:shd w:val="clear" w:color="auto" w:fill="auto"/>
          </w:tcPr>
          <w:p w14:paraId="4326A6DA"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Pass</w:t>
            </w:r>
          </w:p>
        </w:tc>
      </w:tr>
      <w:tr w:rsidR="009541FA" w:rsidRPr="009541FA" w14:paraId="19920545" w14:textId="77777777" w:rsidTr="008F7738">
        <w:tc>
          <w:tcPr>
            <w:tcW w:w="1980" w:type="dxa"/>
            <w:shd w:val="clear" w:color="auto" w:fill="auto"/>
          </w:tcPr>
          <w:p w14:paraId="569DF007"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Accelerated Weathering</w:t>
            </w:r>
          </w:p>
        </w:tc>
        <w:tc>
          <w:tcPr>
            <w:tcW w:w="1440" w:type="dxa"/>
            <w:shd w:val="clear" w:color="auto" w:fill="auto"/>
          </w:tcPr>
          <w:p w14:paraId="040E1FE7"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ASTM G 154 (formerly G53)</w:t>
            </w:r>
          </w:p>
        </w:tc>
        <w:tc>
          <w:tcPr>
            <w:tcW w:w="2610" w:type="dxa"/>
            <w:shd w:val="clear" w:color="auto" w:fill="auto"/>
          </w:tcPr>
          <w:p w14:paraId="2CEA8EDA"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No deleterious effects after 2000 hours.</w:t>
            </w:r>
          </w:p>
        </w:tc>
        <w:tc>
          <w:tcPr>
            <w:tcW w:w="3420" w:type="dxa"/>
            <w:shd w:val="clear" w:color="auto" w:fill="auto"/>
          </w:tcPr>
          <w:p w14:paraId="3D7701EF"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Pass - No deleterious effects after 7500 hours.</w:t>
            </w:r>
          </w:p>
        </w:tc>
      </w:tr>
      <w:tr w:rsidR="00E93149" w:rsidRPr="0093214F" w14:paraId="19F18862" w14:textId="77777777" w:rsidTr="00E93149">
        <w:tc>
          <w:tcPr>
            <w:tcW w:w="1980" w:type="dxa"/>
            <w:tcBorders>
              <w:top w:val="single" w:sz="4" w:space="0" w:color="auto"/>
              <w:left w:val="single" w:sz="4" w:space="0" w:color="auto"/>
              <w:bottom w:val="single" w:sz="4" w:space="0" w:color="auto"/>
              <w:right w:val="single" w:sz="4" w:space="0" w:color="auto"/>
            </w:tcBorders>
            <w:shd w:val="clear" w:color="auto" w:fill="auto"/>
          </w:tcPr>
          <w:p w14:paraId="11E0DA92" w14:textId="77777777" w:rsidR="00E93149" w:rsidRPr="0093214F" w:rsidRDefault="00E93149" w:rsidP="00262C95">
            <w:pPr>
              <w:widowControl w:val="0"/>
              <w:autoSpaceDE w:val="0"/>
              <w:autoSpaceDN w:val="0"/>
              <w:adjustRightInd w:val="0"/>
              <w:ind w:left="-90"/>
              <w:outlineLvl w:val="0"/>
              <w:rPr>
                <w:sz w:val="16"/>
                <w:szCs w:val="16"/>
              </w:rPr>
            </w:pPr>
            <w:r>
              <w:rPr>
                <w:sz w:val="16"/>
                <w:szCs w:val="16"/>
              </w:rPr>
              <w:t>Freeze-Thaw</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A2DD6D9" w14:textId="77777777" w:rsidR="00E93149" w:rsidRPr="0093214F" w:rsidRDefault="00E93149" w:rsidP="00262C95">
            <w:pPr>
              <w:widowControl w:val="0"/>
              <w:autoSpaceDE w:val="0"/>
              <w:autoSpaceDN w:val="0"/>
              <w:adjustRightInd w:val="0"/>
              <w:ind w:left="-90"/>
              <w:outlineLvl w:val="0"/>
              <w:rPr>
                <w:sz w:val="16"/>
                <w:szCs w:val="16"/>
              </w:rPr>
            </w:pPr>
            <w:r>
              <w:rPr>
                <w:sz w:val="16"/>
                <w:szCs w:val="16"/>
              </w:rPr>
              <w:t>ASTM C67, E2485 Method A</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B982B6E" w14:textId="77777777" w:rsidR="00E93149" w:rsidRPr="0093214F" w:rsidRDefault="00E93149" w:rsidP="00262C95">
            <w:pPr>
              <w:widowControl w:val="0"/>
              <w:autoSpaceDE w:val="0"/>
              <w:autoSpaceDN w:val="0"/>
              <w:adjustRightInd w:val="0"/>
              <w:ind w:left="-90"/>
              <w:outlineLvl w:val="0"/>
              <w:rPr>
                <w:sz w:val="16"/>
                <w:szCs w:val="16"/>
              </w:rPr>
            </w:pPr>
            <w:r w:rsidRPr="0093214F">
              <w:rPr>
                <w:sz w:val="16"/>
                <w:szCs w:val="16"/>
              </w:rPr>
              <w:t xml:space="preserve">No deleterious effects after </w:t>
            </w:r>
            <w:r>
              <w:rPr>
                <w:sz w:val="16"/>
                <w:szCs w:val="16"/>
              </w:rPr>
              <w:t>60 cycles</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27C70AAE" w14:textId="77777777" w:rsidR="00E93149" w:rsidRPr="0093214F" w:rsidRDefault="00E93149" w:rsidP="00262C95">
            <w:pPr>
              <w:widowControl w:val="0"/>
              <w:autoSpaceDE w:val="0"/>
              <w:autoSpaceDN w:val="0"/>
              <w:adjustRightInd w:val="0"/>
              <w:ind w:left="-90"/>
              <w:outlineLvl w:val="0"/>
              <w:rPr>
                <w:sz w:val="16"/>
                <w:szCs w:val="16"/>
              </w:rPr>
            </w:pPr>
            <w:r>
              <w:rPr>
                <w:sz w:val="16"/>
                <w:szCs w:val="16"/>
              </w:rPr>
              <w:t>Pass</w:t>
            </w:r>
          </w:p>
        </w:tc>
      </w:tr>
      <w:tr w:rsidR="009541FA" w:rsidRPr="009541FA" w14:paraId="2353AD85" w14:textId="77777777" w:rsidTr="008F7738">
        <w:tc>
          <w:tcPr>
            <w:tcW w:w="1980" w:type="dxa"/>
            <w:shd w:val="clear" w:color="auto" w:fill="auto"/>
          </w:tcPr>
          <w:p w14:paraId="6209E2E7"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Mildew Resistance</w:t>
            </w:r>
          </w:p>
        </w:tc>
        <w:tc>
          <w:tcPr>
            <w:tcW w:w="1440" w:type="dxa"/>
            <w:shd w:val="clear" w:color="auto" w:fill="auto"/>
          </w:tcPr>
          <w:p w14:paraId="3052A6D0"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Mil Std 810B Method 508</w:t>
            </w:r>
          </w:p>
        </w:tc>
        <w:tc>
          <w:tcPr>
            <w:tcW w:w="2610" w:type="dxa"/>
            <w:shd w:val="clear" w:color="auto" w:fill="auto"/>
          </w:tcPr>
          <w:p w14:paraId="6DD64CCE"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No fungus growth after 28 days</w:t>
            </w:r>
          </w:p>
        </w:tc>
        <w:tc>
          <w:tcPr>
            <w:tcW w:w="3420" w:type="dxa"/>
            <w:shd w:val="clear" w:color="auto" w:fill="auto"/>
          </w:tcPr>
          <w:p w14:paraId="514D7378"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Pass</w:t>
            </w:r>
          </w:p>
        </w:tc>
      </w:tr>
      <w:tr w:rsidR="009541FA" w:rsidRPr="009541FA" w14:paraId="762AE282" w14:textId="77777777" w:rsidTr="008F7738">
        <w:tc>
          <w:tcPr>
            <w:tcW w:w="1980" w:type="dxa"/>
            <w:shd w:val="clear" w:color="auto" w:fill="auto"/>
          </w:tcPr>
          <w:p w14:paraId="5C348282"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Salt Fog Resistance</w:t>
            </w:r>
          </w:p>
        </w:tc>
        <w:tc>
          <w:tcPr>
            <w:tcW w:w="1440" w:type="dxa"/>
            <w:shd w:val="clear" w:color="auto" w:fill="auto"/>
          </w:tcPr>
          <w:p w14:paraId="657FA218"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ASTM B117</w:t>
            </w:r>
          </w:p>
        </w:tc>
        <w:tc>
          <w:tcPr>
            <w:tcW w:w="2610" w:type="dxa"/>
            <w:shd w:val="clear" w:color="auto" w:fill="auto"/>
          </w:tcPr>
          <w:p w14:paraId="6C7A6FFF"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No deleterious effects after 300 hours</w:t>
            </w:r>
          </w:p>
        </w:tc>
        <w:tc>
          <w:tcPr>
            <w:tcW w:w="3420" w:type="dxa"/>
            <w:shd w:val="clear" w:color="auto" w:fill="auto"/>
          </w:tcPr>
          <w:p w14:paraId="30277E74"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Pass</w:t>
            </w:r>
          </w:p>
        </w:tc>
      </w:tr>
      <w:tr w:rsidR="009541FA" w:rsidRPr="009541FA" w14:paraId="2B0DFA14" w14:textId="77777777" w:rsidTr="008F7738">
        <w:tc>
          <w:tcPr>
            <w:tcW w:w="1980" w:type="dxa"/>
            <w:shd w:val="clear" w:color="auto" w:fill="auto"/>
          </w:tcPr>
          <w:p w14:paraId="6640822C"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Water Resistance of Coating in 100% R.H.</w:t>
            </w:r>
          </w:p>
        </w:tc>
        <w:tc>
          <w:tcPr>
            <w:tcW w:w="1440" w:type="dxa"/>
            <w:shd w:val="clear" w:color="auto" w:fill="auto"/>
          </w:tcPr>
          <w:p w14:paraId="53CEB005"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ASTM D 2247</w:t>
            </w:r>
          </w:p>
        </w:tc>
        <w:tc>
          <w:tcPr>
            <w:tcW w:w="2610" w:type="dxa"/>
            <w:shd w:val="clear" w:color="auto" w:fill="auto"/>
          </w:tcPr>
          <w:p w14:paraId="3B438815"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No deleterious effects after 14 days exposure</w:t>
            </w:r>
          </w:p>
        </w:tc>
        <w:tc>
          <w:tcPr>
            <w:tcW w:w="3420" w:type="dxa"/>
            <w:shd w:val="clear" w:color="auto" w:fill="auto"/>
          </w:tcPr>
          <w:p w14:paraId="28C8666C" w14:textId="77777777" w:rsidR="009541FA" w:rsidRPr="009541FA" w:rsidRDefault="009541FA" w:rsidP="009541FA">
            <w:pPr>
              <w:widowControl w:val="0"/>
              <w:autoSpaceDE w:val="0"/>
              <w:autoSpaceDN w:val="0"/>
              <w:adjustRightInd w:val="0"/>
              <w:ind w:left="-90"/>
              <w:outlineLvl w:val="0"/>
              <w:rPr>
                <w:sz w:val="16"/>
                <w:szCs w:val="16"/>
              </w:rPr>
            </w:pPr>
            <w:r w:rsidRPr="009541FA">
              <w:rPr>
                <w:sz w:val="16"/>
                <w:szCs w:val="16"/>
              </w:rPr>
              <w:t>Pass</w:t>
            </w:r>
          </w:p>
        </w:tc>
      </w:tr>
    </w:tbl>
    <w:p w14:paraId="523F979F" w14:textId="5ACA3133" w:rsidR="001F1678" w:rsidRDefault="001F1678" w:rsidP="009209B4">
      <w:pPr>
        <w:widowControl w:val="0"/>
        <w:autoSpaceDE w:val="0"/>
        <w:autoSpaceDN w:val="0"/>
        <w:adjustRightInd w:val="0"/>
        <w:ind w:left="540" w:hanging="270"/>
        <w:outlineLvl w:val="0"/>
        <w:rPr>
          <w:sz w:val="16"/>
          <w:szCs w:val="16"/>
        </w:rPr>
      </w:pPr>
      <w:r w:rsidRPr="001F1678">
        <w:rPr>
          <w:sz w:val="16"/>
          <w:szCs w:val="16"/>
          <w:vertAlign w:val="superscript"/>
        </w:rPr>
        <w:t>1</w:t>
      </w:r>
      <w:r w:rsidRPr="001F1678">
        <w:rPr>
          <w:sz w:val="16"/>
          <w:szCs w:val="16"/>
        </w:rPr>
        <w:t xml:space="preserve"> No failure in the </w:t>
      </w:r>
      <w:r w:rsidR="000E446B">
        <w:rPr>
          <w:sz w:val="16"/>
          <w:szCs w:val="16"/>
        </w:rPr>
        <w:t>LaHabra</w:t>
      </w:r>
      <w:r w:rsidRPr="001F1678">
        <w:rPr>
          <w:sz w:val="16"/>
          <w:szCs w:val="16"/>
        </w:rPr>
        <w:t xml:space="preserve"> materials; failure in framing and/or sheathing connections</w:t>
      </w:r>
    </w:p>
    <w:p w14:paraId="6CA89E1A" w14:textId="1E4A377D" w:rsidR="001F1678" w:rsidRPr="001F1678" w:rsidRDefault="001F1678" w:rsidP="009209B4">
      <w:pPr>
        <w:widowControl w:val="0"/>
        <w:autoSpaceDE w:val="0"/>
        <w:autoSpaceDN w:val="0"/>
        <w:adjustRightInd w:val="0"/>
        <w:ind w:left="540" w:hanging="270"/>
        <w:outlineLvl w:val="0"/>
        <w:rPr>
          <w:sz w:val="16"/>
          <w:szCs w:val="16"/>
        </w:rPr>
      </w:pPr>
      <w:r w:rsidRPr="001F1678">
        <w:rPr>
          <w:sz w:val="16"/>
          <w:szCs w:val="16"/>
          <w:vertAlign w:val="superscript"/>
        </w:rPr>
        <w:t>2</w:t>
      </w:r>
      <w:r>
        <w:rPr>
          <w:sz w:val="16"/>
          <w:szCs w:val="16"/>
        </w:rPr>
        <w:t xml:space="preserve"> No failure in the </w:t>
      </w:r>
      <w:r w:rsidR="000E446B">
        <w:rPr>
          <w:sz w:val="16"/>
          <w:szCs w:val="16"/>
        </w:rPr>
        <w:t>LaHabra</w:t>
      </w:r>
      <w:r>
        <w:rPr>
          <w:sz w:val="16"/>
          <w:szCs w:val="16"/>
        </w:rPr>
        <w:t xml:space="preserve"> materials, test was stopped at this </w:t>
      </w:r>
      <w:proofErr w:type="gramStart"/>
      <w:r>
        <w:rPr>
          <w:sz w:val="16"/>
          <w:szCs w:val="16"/>
        </w:rPr>
        <w:t>pressure</w:t>
      </w:r>
      <w:proofErr w:type="gramEnd"/>
    </w:p>
    <w:p w14:paraId="1BC64881" w14:textId="77777777" w:rsidR="001F1678" w:rsidRDefault="001F1678" w:rsidP="00A37548">
      <w:pPr>
        <w:widowControl w:val="0"/>
        <w:autoSpaceDE w:val="0"/>
        <w:autoSpaceDN w:val="0"/>
        <w:adjustRightInd w:val="0"/>
        <w:outlineLvl w:val="0"/>
        <w:rPr>
          <w:sz w:val="20"/>
          <w:szCs w:val="20"/>
        </w:rPr>
      </w:pPr>
    </w:p>
    <w:p w14:paraId="20D8367C" w14:textId="77777777" w:rsidR="00A37548" w:rsidRPr="00C57541" w:rsidRDefault="00A37548" w:rsidP="000F1276">
      <w:pPr>
        <w:numPr>
          <w:ilvl w:val="0"/>
          <w:numId w:val="53"/>
        </w:numPr>
        <w:tabs>
          <w:tab w:val="left" w:pos="144"/>
          <w:tab w:val="left" w:pos="432"/>
          <w:tab w:val="left" w:pos="540"/>
          <w:tab w:val="left" w:pos="1008"/>
          <w:tab w:val="left" w:pos="1296"/>
          <w:tab w:val="left" w:pos="1584"/>
          <w:tab w:val="left" w:pos="1872"/>
        </w:tabs>
        <w:autoSpaceDE w:val="0"/>
        <w:autoSpaceDN w:val="0"/>
        <w:adjustRightInd w:val="0"/>
        <w:ind w:hanging="450"/>
        <w:rPr>
          <w:sz w:val="20"/>
          <w:szCs w:val="20"/>
        </w:rPr>
      </w:pPr>
      <w:r w:rsidRPr="00C57541">
        <w:rPr>
          <w:sz w:val="20"/>
          <w:szCs w:val="20"/>
        </w:rPr>
        <w:t>Reinforcing Mesh Testing and Impact Resistance</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A37548" w:rsidRPr="0093214F" w14:paraId="2BE407E1" w14:textId="77777777" w:rsidTr="008F7738">
        <w:tc>
          <w:tcPr>
            <w:tcW w:w="1980" w:type="dxa"/>
            <w:shd w:val="clear" w:color="auto" w:fill="auto"/>
          </w:tcPr>
          <w:p w14:paraId="21AF00AD" w14:textId="77777777" w:rsidR="00A37548" w:rsidRPr="0093214F" w:rsidRDefault="00A37548" w:rsidP="008F7738">
            <w:pPr>
              <w:widowControl w:val="0"/>
              <w:autoSpaceDE w:val="0"/>
              <w:autoSpaceDN w:val="0"/>
              <w:adjustRightInd w:val="0"/>
              <w:ind w:left="-90"/>
              <w:jc w:val="center"/>
              <w:outlineLvl w:val="0"/>
              <w:rPr>
                <w:b/>
                <w:bCs/>
                <w:sz w:val="16"/>
                <w:szCs w:val="16"/>
              </w:rPr>
            </w:pPr>
            <w:r w:rsidRPr="0093214F">
              <w:rPr>
                <w:b/>
                <w:bCs/>
                <w:sz w:val="16"/>
                <w:szCs w:val="16"/>
              </w:rPr>
              <w:t>TEST</w:t>
            </w:r>
          </w:p>
        </w:tc>
        <w:tc>
          <w:tcPr>
            <w:tcW w:w="1440" w:type="dxa"/>
            <w:shd w:val="clear" w:color="auto" w:fill="auto"/>
          </w:tcPr>
          <w:p w14:paraId="51B9A737" w14:textId="77777777" w:rsidR="00A37548" w:rsidRPr="0093214F" w:rsidRDefault="00A37548" w:rsidP="008F7738">
            <w:pPr>
              <w:widowControl w:val="0"/>
              <w:autoSpaceDE w:val="0"/>
              <w:autoSpaceDN w:val="0"/>
              <w:adjustRightInd w:val="0"/>
              <w:ind w:left="-90"/>
              <w:jc w:val="center"/>
              <w:outlineLvl w:val="0"/>
              <w:rPr>
                <w:b/>
                <w:bCs/>
                <w:sz w:val="16"/>
                <w:szCs w:val="16"/>
              </w:rPr>
            </w:pPr>
            <w:r w:rsidRPr="0093214F">
              <w:rPr>
                <w:b/>
                <w:bCs/>
                <w:sz w:val="16"/>
                <w:szCs w:val="16"/>
              </w:rPr>
              <w:t>METHOD</w:t>
            </w:r>
          </w:p>
        </w:tc>
        <w:tc>
          <w:tcPr>
            <w:tcW w:w="2610" w:type="dxa"/>
            <w:shd w:val="clear" w:color="auto" w:fill="auto"/>
          </w:tcPr>
          <w:p w14:paraId="5A50D5ED" w14:textId="77777777" w:rsidR="00A37548" w:rsidRPr="0093214F" w:rsidRDefault="00A37548" w:rsidP="008F7738">
            <w:pPr>
              <w:widowControl w:val="0"/>
              <w:autoSpaceDE w:val="0"/>
              <w:autoSpaceDN w:val="0"/>
              <w:adjustRightInd w:val="0"/>
              <w:ind w:left="-90"/>
              <w:jc w:val="center"/>
              <w:outlineLvl w:val="0"/>
              <w:rPr>
                <w:b/>
                <w:bCs/>
                <w:sz w:val="16"/>
                <w:szCs w:val="16"/>
              </w:rPr>
            </w:pPr>
            <w:r w:rsidRPr="0093214F">
              <w:rPr>
                <w:b/>
                <w:bCs/>
                <w:sz w:val="16"/>
                <w:szCs w:val="16"/>
              </w:rPr>
              <w:t xml:space="preserve">CRITERIA </w:t>
            </w:r>
          </w:p>
        </w:tc>
        <w:tc>
          <w:tcPr>
            <w:tcW w:w="3420" w:type="dxa"/>
            <w:shd w:val="clear" w:color="auto" w:fill="auto"/>
          </w:tcPr>
          <w:p w14:paraId="6A2BC2FB" w14:textId="77777777" w:rsidR="00A37548" w:rsidRPr="0093214F" w:rsidRDefault="00A37548" w:rsidP="008F7738">
            <w:pPr>
              <w:widowControl w:val="0"/>
              <w:autoSpaceDE w:val="0"/>
              <w:autoSpaceDN w:val="0"/>
              <w:adjustRightInd w:val="0"/>
              <w:ind w:left="-90"/>
              <w:jc w:val="center"/>
              <w:outlineLvl w:val="0"/>
              <w:rPr>
                <w:b/>
                <w:bCs/>
                <w:sz w:val="16"/>
                <w:szCs w:val="16"/>
              </w:rPr>
            </w:pPr>
            <w:r w:rsidRPr="0093214F">
              <w:rPr>
                <w:b/>
                <w:bCs/>
                <w:sz w:val="16"/>
                <w:szCs w:val="16"/>
              </w:rPr>
              <w:t>RESULTS</w:t>
            </w:r>
          </w:p>
        </w:tc>
      </w:tr>
      <w:tr w:rsidR="00A37548" w:rsidRPr="0093214F" w14:paraId="7E4C3605" w14:textId="77777777" w:rsidTr="008F7738">
        <w:tc>
          <w:tcPr>
            <w:tcW w:w="1980" w:type="dxa"/>
            <w:shd w:val="clear" w:color="auto" w:fill="auto"/>
          </w:tcPr>
          <w:p w14:paraId="660EFD68"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Alkali Resistance of Reinforcing Mesh</w:t>
            </w:r>
          </w:p>
        </w:tc>
        <w:tc>
          <w:tcPr>
            <w:tcW w:w="1440" w:type="dxa"/>
            <w:shd w:val="clear" w:color="auto" w:fill="auto"/>
          </w:tcPr>
          <w:p w14:paraId="681C613C"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AS</w:t>
            </w:r>
            <w:r>
              <w:rPr>
                <w:sz w:val="16"/>
                <w:szCs w:val="16"/>
              </w:rPr>
              <w:t>T</w:t>
            </w:r>
            <w:r w:rsidRPr="0093214F">
              <w:rPr>
                <w:sz w:val="16"/>
                <w:szCs w:val="16"/>
              </w:rPr>
              <w:t>M E 2098</w:t>
            </w:r>
          </w:p>
        </w:tc>
        <w:tc>
          <w:tcPr>
            <w:tcW w:w="2610" w:type="dxa"/>
            <w:shd w:val="clear" w:color="auto" w:fill="auto"/>
          </w:tcPr>
          <w:p w14:paraId="23CB2E90"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 xml:space="preserve">Greater than 120 </w:t>
            </w:r>
            <w:proofErr w:type="spellStart"/>
            <w:r w:rsidRPr="0093214F">
              <w:rPr>
                <w:sz w:val="16"/>
                <w:szCs w:val="16"/>
              </w:rPr>
              <w:t>pli</w:t>
            </w:r>
            <w:proofErr w:type="spellEnd"/>
            <w:r w:rsidRPr="0093214F">
              <w:rPr>
                <w:sz w:val="16"/>
                <w:szCs w:val="16"/>
              </w:rPr>
              <w:t xml:space="preserve"> (21 </w:t>
            </w:r>
            <w:proofErr w:type="spellStart"/>
            <w:r w:rsidRPr="0093214F">
              <w:rPr>
                <w:sz w:val="16"/>
                <w:szCs w:val="16"/>
              </w:rPr>
              <w:t>dN</w:t>
            </w:r>
            <w:proofErr w:type="spellEnd"/>
            <w:r w:rsidRPr="0093214F">
              <w:rPr>
                <w:sz w:val="16"/>
                <w:szCs w:val="16"/>
              </w:rPr>
              <w:t>/CM) retained tensile strength</w:t>
            </w:r>
          </w:p>
        </w:tc>
        <w:tc>
          <w:tcPr>
            <w:tcW w:w="3420" w:type="dxa"/>
            <w:shd w:val="clear" w:color="auto" w:fill="auto"/>
          </w:tcPr>
          <w:p w14:paraId="44C61624"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Pass (all mesh)</w:t>
            </w:r>
          </w:p>
        </w:tc>
      </w:tr>
      <w:tr w:rsidR="00A37548" w:rsidRPr="0093214F" w14:paraId="5B3F8393" w14:textId="77777777" w:rsidTr="008F7738">
        <w:tc>
          <w:tcPr>
            <w:tcW w:w="1980" w:type="dxa"/>
            <w:shd w:val="clear" w:color="auto" w:fill="auto"/>
          </w:tcPr>
          <w:p w14:paraId="4CC160F1"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Date County Impact Test</w:t>
            </w:r>
          </w:p>
        </w:tc>
        <w:tc>
          <w:tcPr>
            <w:tcW w:w="1440" w:type="dxa"/>
            <w:shd w:val="clear" w:color="auto" w:fill="auto"/>
          </w:tcPr>
          <w:p w14:paraId="31B0D298"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Protocol 201</w:t>
            </w:r>
          </w:p>
        </w:tc>
        <w:tc>
          <w:tcPr>
            <w:tcW w:w="2610" w:type="dxa"/>
            <w:shd w:val="clear" w:color="auto" w:fill="auto"/>
          </w:tcPr>
          <w:p w14:paraId="678BF146"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Large &amp; Small Missile</w:t>
            </w:r>
          </w:p>
        </w:tc>
        <w:tc>
          <w:tcPr>
            <w:tcW w:w="3420" w:type="dxa"/>
            <w:shd w:val="clear" w:color="auto" w:fill="auto"/>
          </w:tcPr>
          <w:p w14:paraId="7EB40562"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Passed with various wall assemblies</w:t>
            </w:r>
          </w:p>
        </w:tc>
      </w:tr>
      <w:tr w:rsidR="00A37548" w:rsidRPr="0093214F" w14:paraId="4A8C0720" w14:textId="77777777" w:rsidTr="008F7738">
        <w:tc>
          <w:tcPr>
            <w:tcW w:w="1980" w:type="dxa"/>
            <w:shd w:val="clear" w:color="auto" w:fill="auto"/>
          </w:tcPr>
          <w:p w14:paraId="2EA78BB9" w14:textId="3C070ECD" w:rsidR="00A37548" w:rsidRPr="0093214F" w:rsidRDefault="000E446B" w:rsidP="008F7738">
            <w:pPr>
              <w:widowControl w:val="0"/>
              <w:autoSpaceDE w:val="0"/>
              <w:autoSpaceDN w:val="0"/>
              <w:adjustRightInd w:val="0"/>
              <w:ind w:left="-90"/>
              <w:outlineLvl w:val="0"/>
              <w:rPr>
                <w:sz w:val="16"/>
                <w:szCs w:val="16"/>
              </w:rPr>
            </w:pPr>
            <w:r>
              <w:rPr>
                <w:sz w:val="16"/>
                <w:szCs w:val="16"/>
              </w:rPr>
              <w:t xml:space="preserve">LAHABRA STANDARD MESH </w:t>
            </w:r>
            <w:r w:rsidR="00A37548">
              <w:rPr>
                <w:sz w:val="16"/>
                <w:szCs w:val="16"/>
              </w:rPr>
              <w:t>4</w:t>
            </w:r>
          </w:p>
        </w:tc>
        <w:tc>
          <w:tcPr>
            <w:tcW w:w="1440" w:type="dxa"/>
            <w:shd w:val="clear" w:color="auto" w:fill="auto"/>
          </w:tcPr>
          <w:p w14:paraId="6CA81291"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ASTM E2486 (formerly EIMA 101.86)</w:t>
            </w:r>
          </w:p>
        </w:tc>
        <w:tc>
          <w:tcPr>
            <w:tcW w:w="2610" w:type="dxa"/>
            <w:shd w:val="clear" w:color="auto" w:fill="auto"/>
          </w:tcPr>
          <w:p w14:paraId="06DD4721"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25-49 inch-lbs. (2.8-5.6 j)</w:t>
            </w:r>
          </w:p>
        </w:tc>
        <w:tc>
          <w:tcPr>
            <w:tcW w:w="3420" w:type="dxa"/>
            <w:shd w:val="clear" w:color="auto" w:fill="auto"/>
          </w:tcPr>
          <w:p w14:paraId="71FE799A"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Pass</w:t>
            </w:r>
          </w:p>
        </w:tc>
      </w:tr>
      <w:tr w:rsidR="00A37548" w:rsidRPr="0093214F" w14:paraId="4F501A7E" w14:textId="77777777" w:rsidTr="008F7738">
        <w:tc>
          <w:tcPr>
            <w:tcW w:w="1980" w:type="dxa"/>
            <w:shd w:val="clear" w:color="auto" w:fill="auto"/>
          </w:tcPr>
          <w:p w14:paraId="78FA2BF7"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INTERMEDIATE 6</w:t>
            </w:r>
          </w:p>
        </w:tc>
        <w:tc>
          <w:tcPr>
            <w:tcW w:w="1440" w:type="dxa"/>
            <w:shd w:val="clear" w:color="auto" w:fill="auto"/>
          </w:tcPr>
          <w:p w14:paraId="30759EAA"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ASTM E2486 (formerly EIMA 101.86)</w:t>
            </w:r>
          </w:p>
        </w:tc>
        <w:tc>
          <w:tcPr>
            <w:tcW w:w="2610" w:type="dxa"/>
            <w:shd w:val="clear" w:color="auto" w:fill="auto"/>
          </w:tcPr>
          <w:p w14:paraId="2B54A405"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25-49 inch-lbs. (2.8-5.6 j)</w:t>
            </w:r>
          </w:p>
        </w:tc>
        <w:tc>
          <w:tcPr>
            <w:tcW w:w="3420" w:type="dxa"/>
            <w:shd w:val="clear" w:color="auto" w:fill="auto"/>
          </w:tcPr>
          <w:p w14:paraId="6925197F"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Pass</w:t>
            </w:r>
          </w:p>
        </w:tc>
      </w:tr>
      <w:tr w:rsidR="00A37548" w:rsidRPr="0093214F" w14:paraId="690CD3D8" w14:textId="77777777" w:rsidTr="008F7738">
        <w:tc>
          <w:tcPr>
            <w:tcW w:w="1980" w:type="dxa"/>
            <w:shd w:val="clear" w:color="auto" w:fill="auto"/>
          </w:tcPr>
          <w:p w14:paraId="4F152931" w14:textId="77777777" w:rsidR="00A37548" w:rsidRPr="0093214F" w:rsidRDefault="00A37548" w:rsidP="008F7738">
            <w:pPr>
              <w:widowControl w:val="0"/>
              <w:autoSpaceDE w:val="0"/>
              <w:autoSpaceDN w:val="0"/>
              <w:adjustRightInd w:val="0"/>
              <w:ind w:left="-90"/>
              <w:outlineLvl w:val="0"/>
              <w:rPr>
                <w:sz w:val="16"/>
                <w:szCs w:val="16"/>
              </w:rPr>
            </w:pPr>
            <w:r>
              <w:rPr>
                <w:sz w:val="16"/>
                <w:szCs w:val="16"/>
              </w:rPr>
              <w:t>INTERMEDIATE 12</w:t>
            </w:r>
          </w:p>
        </w:tc>
        <w:tc>
          <w:tcPr>
            <w:tcW w:w="1440" w:type="dxa"/>
            <w:shd w:val="clear" w:color="auto" w:fill="auto"/>
          </w:tcPr>
          <w:p w14:paraId="79DA1956"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ASTM E2486 (formerly EIMA 101.86)</w:t>
            </w:r>
          </w:p>
        </w:tc>
        <w:tc>
          <w:tcPr>
            <w:tcW w:w="2610" w:type="dxa"/>
            <w:shd w:val="clear" w:color="auto" w:fill="auto"/>
          </w:tcPr>
          <w:p w14:paraId="3F0ADE98"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50-89 inch-lbs. (5.7-10.1 j)</w:t>
            </w:r>
          </w:p>
        </w:tc>
        <w:tc>
          <w:tcPr>
            <w:tcW w:w="3420" w:type="dxa"/>
            <w:shd w:val="clear" w:color="auto" w:fill="auto"/>
          </w:tcPr>
          <w:p w14:paraId="1F0A4BDB"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Pass</w:t>
            </w:r>
          </w:p>
        </w:tc>
      </w:tr>
      <w:tr w:rsidR="00A37548" w:rsidRPr="0093214F" w14:paraId="318B3299" w14:textId="77777777" w:rsidTr="008F7738">
        <w:tc>
          <w:tcPr>
            <w:tcW w:w="1980" w:type="dxa"/>
            <w:shd w:val="clear" w:color="auto" w:fill="auto"/>
          </w:tcPr>
          <w:p w14:paraId="2C27E3A8" w14:textId="402B0B23"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INTERMEDIATE 12</w:t>
            </w:r>
            <w:r>
              <w:rPr>
                <w:sz w:val="16"/>
                <w:szCs w:val="16"/>
              </w:rPr>
              <w:t xml:space="preserve"> </w:t>
            </w:r>
            <w:r w:rsidRPr="0093214F">
              <w:rPr>
                <w:sz w:val="16"/>
                <w:szCs w:val="16"/>
              </w:rPr>
              <w:t xml:space="preserve">&amp; </w:t>
            </w:r>
            <w:r w:rsidR="000E446B">
              <w:rPr>
                <w:sz w:val="16"/>
                <w:szCs w:val="16"/>
              </w:rPr>
              <w:t>STANDARD MESH</w:t>
            </w:r>
            <w:r w:rsidRPr="0093214F">
              <w:rPr>
                <w:sz w:val="16"/>
                <w:szCs w:val="16"/>
              </w:rPr>
              <w:t xml:space="preserve"> 4</w:t>
            </w:r>
          </w:p>
        </w:tc>
        <w:tc>
          <w:tcPr>
            <w:tcW w:w="1440" w:type="dxa"/>
            <w:shd w:val="clear" w:color="auto" w:fill="auto"/>
          </w:tcPr>
          <w:p w14:paraId="115563E0"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ASTM E2486 (formerly EIMA 101.86)</w:t>
            </w:r>
          </w:p>
        </w:tc>
        <w:tc>
          <w:tcPr>
            <w:tcW w:w="2610" w:type="dxa"/>
            <w:shd w:val="clear" w:color="auto" w:fill="auto"/>
          </w:tcPr>
          <w:p w14:paraId="13E53290"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90-150 inch-lbs. (10.2-17.0 j)</w:t>
            </w:r>
          </w:p>
        </w:tc>
        <w:tc>
          <w:tcPr>
            <w:tcW w:w="3420" w:type="dxa"/>
            <w:shd w:val="clear" w:color="auto" w:fill="auto"/>
          </w:tcPr>
          <w:p w14:paraId="5AD17BE7"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Pass</w:t>
            </w:r>
          </w:p>
        </w:tc>
      </w:tr>
      <w:tr w:rsidR="00A37548" w:rsidRPr="0093214F" w14:paraId="349E99D3" w14:textId="77777777" w:rsidTr="008F7738">
        <w:tc>
          <w:tcPr>
            <w:tcW w:w="1980" w:type="dxa"/>
            <w:shd w:val="clear" w:color="auto" w:fill="auto"/>
          </w:tcPr>
          <w:p w14:paraId="4420DDB7" w14:textId="7B6C5412"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 xml:space="preserve">STRONG 15 &amp; </w:t>
            </w:r>
            <w:r w:rsidR="000E446B">
              <w:rPr>
                <w:sz w:val="16"/>
                <w:szCs w:val="16"/>
              </w:rPr>
              <w:t>STANDARD MESH</w:t>
            </w:r>
            <w:r w:rsidRPr="0093214F">
              <w:rPr>
                <w:sz w:val="16"/>
                <w:szCs w:val="16"/>
              </w:rPr>
              <w:t xml:space="preserve"> 4</w:t>
            </w:r>
          </w:p>
        </w:tc>
        <w:tc>
          <w:tcPr>
            <w:tcW w:w="1440" w:type="dxa"/>
            <w:shd w:val="clear" w:color="auto" w:fill="auto"/>
          </w:tcPr>
          <w:p w14:paraId="3BE68FEB"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ASTM E2486 (formerly EIMA 101.86)</w:t>
            </w:r>
          </w:p>
        </w:tc>
        <w:tc>
          <w:tcPr>
            <w:tcW w:w="2610" w:type="dxa"/>
            <w:shd w:val="clear" w:color="auto" w:fill="auto"/>
          </w:tcPr>
          <w:p w14:paraId="172C0D6E"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150 inch-lbs. (17 j)</w:t>
            </w:r>
          </w:p>
        </w:tc>
        <w:tc>
          <w:tcPr>
            <w:tcW w:w="3420" w:type="dxa"/>
            <w:shd w:val="clear" w:color="auto" w:fill="auto"/>
          </w:tcPr>
          <w:p w14:paraId="100BED63"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Pass</w:t>
            </w:r>
          </w:p>
        </w:tc>
      </w:tr>
      <w:tr w:rsidR="00A37548" w:rsidRPr="0093214F" w14:paraId="27614561" w14:textId="77777777" w:rsidTr="008F7738">
        <w:tc>
          <w:tcPr>
            <w:tcW w:w="1980" w:type="dxa"/>
            <w:shd w:val="clear" w:color="auto" w:fill="auto"/>
          </w:tcPr>
          <w:p w14:paraId="43800998" w14:textId="4EFC8F91" w:rsidR="00A37548" w:rsidRPr="0093214F" w:rsidRDefault="004E281B" w:rsidP="008F7738">
            <w:pPr>
              <w:widowControl w:val="0"/>
              <w:autoSpaceDE w:val="0"/>
              <w:autoSpaceDN w:val="0"/>
              <w:adjustRightInd w:val="0"/>
              <w:ind w:left="-90"/>
              <w:outlineLvl w:val="0"/>
              <w:rPr>
                <w:sz w:val="16"/>
                <w:szCs w:val="16"/>
              </w:rPr>
            </w:pPr>
            <w:r>
              <w:rPr>
                <w:sz w:val="16"/>
                <w:szCs w:val="16"/>
              </w:rPr>
              <w:t>ULTRA HI</w:t>
            </w:r>
            <w:r w:rsidR="00A37548" w:rsidRPr="0093214F">
              <w:rPr>
                <w:sz w:val="16"/>
                <w:szCs w:val="16"/>
              </w:rPr>
              <w:t xml:space="preserve"> 20 &amp; </w:t>
            </w:r>
            <w:r w:rsidR="000E446B">
              <w:rPr>
                <w:sz w:val="16"/>
                <w:szCs w:val="16"/>
              </w:rPr>
              <w:t>STANDARD MESH</w:t>
            </w:r>
            <w:r w:rsidR="00A37548" w:rsidRPr="0093214F">
              <w:rPr>
                <w:sz w:val="16"/>
                <w:szCs w:val="16"/>
              </w:rPr>
              <w:t xml:space="preserve"> 4</w:t>
            </w:r>
          </w:p>
        </w:tc>
        <w:tc>
          <w:tcPr>
            <w:tcW w:w="1440" w:type="dxa"/>
            <w:shd w:val="clear" w:color="auto" w:fill="auto"/>
          </w:tcPr>
          <w:p w14:paraId="21FCF32C"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ASTM E2486 (formerly EIMA 101.86)</w:t>
            </w:r>
          </w:p>
        </w:tc>
        <w:tc>
          <w:tcPr>
            <w:tcW w:w="2610" w:type="dxa"/>
            <w:shd w:val="clear" w:color="auto" w:fill="auto"/>
          </w:tcPr>
          <w:p w14:paraId="0009A87E"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150 inch-lbs. (17 j)</w:t>
            </w:r>
          </w:p>
        </w:tc>
        <w:tc>
          <w:tcPr>
            <w:tcW w:w="3420" w:type="dxa"/>
            <w:shd w:val="clear" w:color="auto" w:fill="auto"/>
          </w:tcPr>
          <w:p w14:paraId="0D91A485" w14:textId="77777777" w:rsidR="00A37548" w:rsidRPr="0093214F" w:rsidRDefault="00A37548" w:rsidP="008F7738">
            <w:pPr>
              <w:widowControl w:val="0"/>
              <w:autoSpaceDE w:val="0"/>
              <w:autoSpaceDN w:val="0"/>
              <w:adjustRightInd w:val="0"/>
              <w:ind w:left="-90"/>
              <w:outlineLvl w:val="0"/>
              <w:rPr>
                <w:sz w:val="16"/>
                <w:szCs w:val="16"/>
              </w:rPr>
            </w:pPr>
            <w:r w:rsidRPr="0093214F">
              <w:rPr>
                <w:sz w:val="16"/>
                <w:szCs w:val="16"/>
              </w:rPr>
              <w:t>Pass</w:t>
            </w:r>
          </w:p>
        </w:tc>
      </w:tr>
    </w:tbl>
    <w:p w14:paraId="59AF712C" w14:textId="77777777" w:rsidR="00A37548" w:rsidRPr="0020392A" w:rsidRDefault="00A37548" w:rsidP="00A37548">
      <w:pPr>
        <w:tabs>
          <w:tab w:val="left" w:pos="144"/>
          <w:tab w:val="left" w:pos="432"/>
          <w:tab w:val="left" w:pos="540"/>
          <w:tab w:val="left" w:pos="1008"/>
          <w:tab w:val="left" w:pos="1296"/>
          <w:tab w:val="left" w:pos="1584"/>
          <w:tab w:val="left" w:pos="1872"/>
        </w:tabs>
        <w:autoSpaceDE w:val="0"/>
        <w:autoSpaceDN w:val="0"/>
        <w:adjustRightInd w:val="0"/>
        <w:ind w:left="720"/>
        <w:rPr>
          <w:color w:val="000000"/>
          <w:sz w:val="20"/>
          <w:szCs w:val="20"/>
        </w:rPr>
      </w:pPr>
    </w:p>
    <w:p w14:paraId="3A9591EE" w14:textId="77777777" w:rsidR="00D2192B" w:rsidRPr="0020392A" w:rsidRDefault="00D2192B" w:rsidP="002B0E63">
      <w:pPr>
        <w:tabs>
          <w:tab w:val="left" w:pos="144"/>
          <w:tab w:val="left" w:pos="432"/>
          <w:tab w:val="left" w:pos="720"/>
          <w:tab w:val="left" w:pos="1008"/>
          <w:tab w:val="left" w:pos="1296"/>
          <w:tab w:val="left" w:pos="1584"/>
          <w:tab w:val="left" w:pos="1872"/>
        </w:tabs>
        <w:autoSpaceDE w:val="0"/>
        <w:autoSpaceDN w:val="0"/>
        <w:adjustRightInd w:val="0"/>
        <w:outlineLvl w:val="0"/>
        <w:rPr>
          <w:b/>
          <w:bCs/>
          <w:color w:val="000000"/>
          <w:sz w:val="20"/>
          <w:szCs w:val="20"/>
        </w:rPr>
      </w:pPr>
      <w:r w:rsidRPr="0020392A">
        <w:rPr>
          <w:b/>
          <w:bCs/>
          <w:color w:val="000000"/>
          <w:sz w:val="20"/>
          <w:szCs w:val="20"/>
        </w:rPr>
        <w:t>1.0</w:t>
      </w:r>
      <w:r w:rsidR="00EA1997" w:rsidRPr="0020392A">
        <w:rPr>
          <w:b/>
          <w:bCs/>
          <w:color w:val="000000"/>
          <w:sz w:val="20"/>
          <w:szCs w:val="20"/>
        </w:rPr>
        <w:t>6</w:t>
      </w:r>
      <w:r w:rsidRPr="0020392A">
        <w:rPr>
          <w:b/>
          <w:bCs/>
          <w:color w:val="000000"/>
          <w:sz w:val="20"/>
          <w:szCs w:val="20"/>
        </w:rPr>
        <w:t xml:space="preserve"> DELIVERY, STORAGE AND HANDLING</w:t>
      </w:r>
    </w:p>
    <w:p w14:paraId="223F801D" w14:textId="77777777" w:rsidR="00B41B9C" w:rsidRPr="00B41B9C" w:rsidRDefault="00B41B9C" w:rsidP="00B41B9C">
      <w:pPr>
        <w:widowControl w:val="0"/>
        <w:numPr>
          <w:ilvl w:val="2"/>
          <w:numId w:val="57"/>
        </w:numPr>
        <w:tabs>
          <w:tab w:val="left" w:pos="144"/>
          <w:tab w:val="num" w:pos="270"/>
          <w:tab w:val="left" w:pos="1008"/>
          <w:tab w:val="left" w:pos="1296"/>
          <w:tab w:val="left" w:pos="1584"/>
          <w:tab w:val="left" w:pos="1872"/>
          <w:tab w:val="left" w:pos="2160"/>
        </w:tabs>
        <w:autoSpaceDE w:val="0"/>
        <w:autoSpaceDN w:val="0"/>
        <w:adjustRightInd w:val="0"/>
        <w:ind w:left="270" w:hanging="270"/>
        <w:rPr>
          <w:sz w:val="20"/>
          <w:szCs w:val="20"/>
        </w:rPr>
      </w:pPr>
      <w:bookmarkStart w:id="6" w:name="_Hlk83365582"/>
      <w:r w:rsidRPr="00B41B9C">
        <w:rPr>
          <w:sz w:val="20"/>
          <w:szCs w:val="20"/>
        </w:rPr>
        <w:t xml:space="preserve">Deliver, store and handle products under provisions of Section </w:t>
      </w:r>
      <w:r w:rsidRPr="00B41B9C">
        <w:rPr>
          <w:sz w:val="20"/>
          <w:szCs w:val="24"/>
        </w:rPr>
        <w:t xml:space="preserve">[01 65 00] [01 66 00] </w:t>
      </w:r>
      <w:proofErr w:type="gramStart"/>
      <w:r w:rsidRPr="00B41B9C">
        <w:rPr>
          <w:sz w:val="20"/>
          <w:szCs w:val="24"/>
        </w:rPr>
        <w:t>[ ]</w:t>
      </w:r>
      <w:proofErr w:type="gramEnd"/>
      <w:r w:rsidRPr="00B41B9C">
        <w:rPr>
          <w:sz w:val="20"/>
          <w:szCs w:val="24"/>
        </w:rPr>
        <w:t>.</w:t>
      </w:r>
    </w:p>
    <w:p w14:paraId="7922A1A9" w14:textId="77777777" w:rsidR="00B41B9C" w:rsidRPr="00B41B9C" w:rsidRDefault="00B41B9C" w:rsidP="00B41B9C">
      <w:pPr>
        <w:widowControl w:val="0"/>
        <w:numPr>
          <w:ilvl w:val="2"/>
          <w:numId w:val="57"/>
        </w:numPr>
        <w:tabs>
          <w:tab w:val="left" w:pos="144"/>
          <w:tab w:val="num" w:pos="270"/>
          <w:tab w:val="left" w:pos="1008"/>
          <w:tab w:val="left" w:pos="1296"/>
          <w:tab w:val="left" w:pos="1584"/>
          <w:tab w:val="left" w:pos="1872"/>
          <w:tab w:val="left" w:pos="2160"/>
        </w:tabs>
        <w:autoSpaceDE w:val="0"/>
        <w:autoSpaceDN w:val="0"/>
        <w:adjustRightInd w:val="0"/>
        <w:ind w:left="270" w:hanging="270"/>
        <w:rPr>
          <w:sz w:val="20"/>
          <w:szCs w:val="20"/>
        </w:rPr>
      </w:pPr>
      <w:r w:rsidRPr="00B41B9C">
        <w:rPr>
          <w:sz w:val="20"/>
          <w:szCs w:val="20"/>
        </w:rPr>
        <w:t>Deliver Sika materials in original unopened packages with manufacturer’s labels intact.</w:t>
      </w:r>
    </w:p>
    <w:p w14:paraId="40A0DB63" w14:textId="77777777" w:rsidR="00B41B9C" w:rsidRPr="00B41B9C" w:rsidRDefault="00B41B9C" w:rsidP="00B41B9C">
      <w:pPr>
        <w:widowControl w:val="0"/>
        <w:numPr>
          <w:ilvl w:val="2"/>
          <w:numId w:val="57"/>
        </w:numPr>
        <w:tabs>
          <w:tab w:val="left" w:pos="144"/>
          <w:tab w:val="num" w:pos="270"/>
          <w:tab w:val="left" w:pos="1008"/>
          <w:tab w:val="left" w:pos="1296"/>
          <w:tab w:val="left" w:pos="1584"/>
          <w:tab w:val="left" w:pos="1872"/>
          <w:tab w:val="left" w:pos="2160"/>
        </w:tabs>
        <w:autoSpaceDE w:val="0"/>
        <w:autoSpaceDN w:val="0"/>
        <w:adjustRightInd w:val="0"/>
        <w:ind w:left="270" w:hanging="270"/>
        <w:rPr>
          <w:sz w:val="20"/>
          <w:szCs w:val="20"/>
        </w:rPr>
      </w:pPr>
      <w:r w:rsidRPr="00B41B9C">
        <w:rPr>
          <w:sz w:val="20"/>
          <w:szCs w:val="20"/>
        </w:rPr>
        <w:t>Protect Sika materials during transportation and installation to avoid physical damage.</w:t>
      </w:r>
    </w:p>
    <w:p w14:paraId="760D3CB4" w14:textId="554A0399" w:rsidR="00B41B9C" w:rsidRPr="00B41B9C" w:rsidRDefault="00B41B9C" w:rsidP="00B41B9C">
      <w:pPr>
        <w:widowControl w:val="0"/>
        <w:numPr>
          <w:ilvl w:val="2"/>
          <w:numId w:val="57"/>
        </w:numPr>
        <w:tabs>
          <w:tab w:val="left" w:pos="144"/>
          <w:tab w:val="num" w:pos="270"/>
          <w:tab w:val="left" w:pos="1008"/>
          <w:tab w:val="left" w:pos="1296"/>
          <w:tab w:val="left" w:pos="1584"/>
          <w:tab w:val="left" w:pos="1872"/>
          <w:tab w:val="left" w:pos="2160"/>
        </w:tabs>
        <w:autoSpaceDE w:val="0"/>
        <w:autoSpaceDN w:val="0"/>
        <w:adjustRightInd w:val="0"/>
        <w:ind w:left="270" w:hanging="270"/>
        <w:rPr>
          <w:sz w:val="20"/>
          <w:szCs w:val="20"/>
        </w:rPr>
      </w:pPr>
      <w:r w:rsidRPr="00B41B9C">
        <w:rPr>
          <w:sz w:val="20"/>
          <w:szCs w:val="20"/>
        </w:rPr>
        <w:t xml:space="preserve">Store Sika materials in a cool, dry place protected from freezing. Store at no less than 40°F/4°C (50°F/10°C </w:t>
      </w:r>
      <w:bookmarkStart w:id="7" w:name="_Hlk155883249"/>
      <w:r w:rsidR="0044432E">
        <w:rPr>
          <w:sz w:val="20"/>
          <w:szCs w:val="20"/>
        </w:rPr>
        <w:t>GRANITE &amp; STONE</w:t>
      </w:r>
      <w:r w:rsidRPr="00B41B9C">
        <w:rPr>
          <w:sz w:val="20"/>
          <w:szCs w:val="20"/>
        </w:rPr>
        <w:t xml:space="preserve"> </w:t>
      </w:r>
      <w:bookmarkEnd w:id="7"/>
      <w:r w:rsidRPr="00B41B9C">
        <w:rPr>
          <w:sz w:val="20"/>
          <w:szCs w:val="20"/>
        </w:rPr>
        <w:t>finish).</w:t>
      </w:r>
    </w:p>
    <w:p w14:paraId="1F975DD4" w14:textId="77777777" w:rsidR="00B41B9C" w:rsidRPr="00B41B9C" w:rsidRDefault="00B41B9C" w:rsidP="00B41B9C">
      <w:pPr>
        <w:widowControl w:val="0"/>
        <w:numPr>
          <w:ilvl w:val="2"/>
          <w:numId w:val="57"/>
        </w:numPr>
        <w:tabs>
          <w:tab w:val="left" w:pos="144"/>
          <w:tab w:val="num" w:pos="270"/>
          <w:tab w:val="left" w:pos="1008"/>
          <w:tab w:val="left" w:pos="1296"/>
          <w:tab w:val="left" w:pos="1584"/>
          <w:tab w:val="left" w:pos="1872"/>
          <w:tab w:val="left" w:pos="2160"/>
        </w:tabs>
        <w:autoSpaceDE w:val="0"/>
        <w:autoSpaceDN w:val="0"/>
        <w:adjustRightInd w:val="0"/>
        <w:ind w:left="270" w:hanging="270"/>
        <w:rPr>
          <w:sz w:val="20"/>
          <w:szCs w:val="20"/>
        </w:rPr>
      </w:pPr>
      <w:r w:rsidRPr="00B41B9C">
        <w:rPr>
          <w:sz w:val="20"/>
          <w:szCs w:val="20"/>
        </w:rPr>
        <w:t>Store insulation boards flat and protected from direct sunlight and extreme heat.</w:t>
      </w:r>
    </w:p>
    <w:p w14:paraId="0CF75FC4" w14:textId="16B07569" w:rsidR="00B41B9C" w:rsidRPr="00B41B9C" w:rsidRDefault="00B41B9C" w:rsidP="00B41B9C">
      <w:pPr>
        <w:widowControl w:val="0"/>
        <w:numPr>
          <w:ilvl w:val="2"/>
          <w:numId w:val="57"/>
        </w:numPr>
        <w:tabs>
          <w:tab w:val="left" w:pos="144"/>
          <w:tab w:val="num" w:pos="270"/>
          <w:tab w:val="left" w:pos="1008"/>
          <w:tab w:val="left" w:pos="1296"/>
          <w:tab w:val="left" w:pos="1584"/>
          <w:tab w:val="left" w:pos="1872"/>
          <w:tab w:val="left" w:pos="2160"/>
        </w:tabs>
        <w:autoSpaceDE w:val="0"/>
        <w:autoSpaceDN w:val="0"/>
        <w:adjustRightInd w:val="0"/>
        <w:ind w:left="270" w:hanging="270"/>
        <w:rPr>
          <w:sz w:val="20"/>
          <w:szCs w:val="20"/>
        </w:rPr>
      </w:pPr>
      <w:r w:rsidRPr="00B41B9C">
        <w:rPr>
          <w:sz w:val="20"/>
          <w:szCs w:val="20"/>
        </w:rPr>
        <w:t xml:space="preserve">Store </w:t>
      </w:r>
      <w:r w:rsidR="00544077">
        <w:rPr>
          <w:sz w:val="20"/>
          <w:szCs w:val="20"/>
        </w:rPr>
        <w:t>r</w:t>
      </w:r>
      <w:r w:rsidRPr="00B41B9C">
        <w:rPr>
          <w:sz w:val="20"/>
          <w:szCs w:val="20"/>
        </w:rPr>
        <w:t xml:space="preserve">einforcing </w:t>
      </w:r>
      <w:r w:rsidR="00544077">
        <w:rPr>
          <w:sz w:val="20"/>
          <w:szCs w:val="20"/>
        </w:rPr>
        <w:t>m</w:t>
      </w:r>
      <w:r w:rsidRPr="00B41B9C">
        <w:rPr>
          <w:sz w:val="20"/>
          <w:szCs w:val="20"/>
        </w:rPr>
        <w:t>esh in a cool, dry place protected from exposure to moisture.</w:t>
      </w:r>
    </w:p>
    <w:bookmarkEnd w:id="6"/>
    <w:p w14:paraId="588E160D" w14:textId="77777777" w:rsidR="00DA19AC" w:rsidRPr="00DA19AC" w:rsidRDefault="00DA19AC" w:rsidP="00DA19AC">
      <w:pPr>
        <w:widowControl w:val="0"/>
        <w:tabs>
          <w:tab w:val="left" w:pos="144"/>
          <w:tab w:val="left" w:pos="432"/>
          <w:tab w:val="left" w:pos="1008"/>
          <w:tab w:val="left" w:pos="1296"/>
          <w:tab w:val="left" w:pos="1584"/>
          <w:tab w:val="left" w:pos="1872"/>
          <w:tab w:val="left" w:pos="2160"/>
        </w:tabs>
        <w:autoSpaceDE w:val="0"/>
        <w:autoSpaceDN w:val="0"/>
        <w:adjustRightInd w:val="0"/>
        <w:ind w:left="720"/>
        <w:rPr>
          <w:sz w:val="20"/>
          <w:szCs w:val="20"/>
        </w:rPr>
      </w:pPr>
    </w:p>
    <w:p w14:paraId="5DF0C58A" w14:textId="77777777" w:rsidR="00DA19AC" w:rsidRPr="00DA19AC" w:rsidRDefault="00DA19AC" w:rsidP="000F1276">
      <w:pPr>
        <w:numPr>
          <w:ilvl w:val="1"/>
          <w:numId w:val="5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b/>
          <w:sz w:val="20"/>
          <w:szCs w:val="20"/>
        </w:rPr>
      </w:pPr>
      <w:r w:rsidRPr="00DA19AC">
        <w:rPr>
          <w:b/>
          <w:sz w:val="20"/>
          <w:szCs w:val="20"/>
        </w:rPr>
        <w:t>PROJECT/SITE CONDITIONS</w:t>
      </w:r>
    </w:p>
    <w:p w14:paraId="76045927" w14:textId="0574C6E1" w:rsidR="00B41B9C" w:rsidRPr="0044432E" w:rsidRDefault="00B41B9C" w:rsidP="0044432E">
      <w:pPr>
        <w:widowControl w:val="0"/>
        <w:numPr>
          <w:ilvl w:val="0"/>
          <w:numId w:val="58"/>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sz w:val="20"/>
          <w:szCs w:val="20"/>
        </w:rPr>
      </w:pPr>
      <w:bookmarkStart w:id="8" w:name="_Hlk83365606"/>
      <w:r w:rsidRPr="005D31AF">
        <w:rPr>
          <w:sz w:val="20"/>
          <w:szCs w:val="20"/>
        </w:rPr>
        <w:t xml:space="preserve">Do not apply </w:t>
      </w:r>
      <w:r>
        <w:rPr>
          <w:sz w:val="20"/>
          <w:szCs w:val="20"/>
        </w:rPr>
        <w:t xml:space="preserve">Sika material </w:t>
      </w:r>
      <w:r w:rsidRPr="005D31AF">
        <w:rPr>
          <w:sz w:val="20"/>
          <w:szCs w:val="20"/>
        </w:rPr>
        <w:t>in ambient temperatures below 40°F</w:t>
      </w:r>
      <w:r>
        <w:rPr>
          <w:sz w:val="20"/>
          <w:szCs w:val="20"/>
        </w:rPr>
        <w:t>/</w:t>
      </w:r>
      <w:r w:rsidRPr="005D31AF">
        <w:rPr>
          <w:sz w:val="20"/>
          <w:szCs w:val="20"/>
        </w:rPr>
        <w:t>4°C (50°F</w:t>
      </w:r>
      <w:r>
        <w:rPr>
          <w:sz w:val="20"/>
          <w:szCs w:val="20"/>
        </w:rPr>
        <w:t>/</w:t>
      </w:r>
      <w:r w:rsidRPr="005D31AF">
        <w:rPr>
          <w:sz w:val="20"/>
          <w:szCs w:val="20"/>
        </w:rPr>
        <w:t xml:space="preserve">10°C for </w:t>
      </w:r>
      <w:r w:rsidR="0044432E">
        <w:rPr>
          <w:sz w:val="20"/>
          <w:szCs w:val="20"/>
        </w:rPr>
        <w:t>GRANITE &amp; STONE</w:t>
      </w:r>
      <w:r w:rsidRPr="005D31AF">
        <w:rPr>
          <w:sz w:val="20"/>
          <w:szCs w:val="20"/>
        </w:rPr>
        <w:t xml:space="preserve"> Finish). Provide properly vented, supplementary heat during installation and drying period when temperatures less than 40°F</w:t>
      </w:r>
      <w:r>
        <w:rPr>
          <w:sz w:val="20"/>
          <w:szCs w:val="20"/>
        </w:rPr>
        <w:t>/</w:t>
      </w:r>
      <w:r w:rsidRPr="005D31AF">
        <w:rPr>
          <w:sz w:val="20"/>
          <w:szCs w:val="20"/>
        </w:rPr>
        <w:t>4°C (50°F</w:t>
      </w:r>
      <w:r>
        <w:rPr>
          <w:sz w:val="20"/>
          <w:szCs w:val="20"/>
        </w:rPr>
        <w:t>/</w:t>
      </w:r>
      <w:r w:rsidRPr="005D31AF">
        <w:rPr>
          <w:sz w:val="20"/>
          <w:szCs w:val="20"/>
        </w:rPr>
        <w:t xml:space="preserve">10°C for </w:t>
      </w:r>
      <w:r w:rsidR="0044432E">
        <w:rPr>
          <w:sz w:val="20"/>
          <w:szCs w:val="20"/>
        </w:rPr>
        <w:t>GRANITE &amp; STONE</w:t>
      </w:r>
      <w:r w:rsidRPr="005D31AF">
        <w:rPr>
          <w:sz w:val="20"/>
          <w:szCs w:val="20"/>
        </w:rPr>
        <w:t xml:space="preserve"> Finish) prevail.</w:t>
      </w:r>
      <w:r w:rsidR="0044432E">
        <w:rPr>
          <w:sz w:val="20"/>
          <w:szCs w:val="20"/>
        </w:rPr>
        <w:t xml:space="preserve"> Do not apply Sika materials in ambient temperature above 100°F (38°C) or surface temperature above 120°F (49°C).</w:t>
      </w:r>
    </w:p>
    <w:p w14:paraId="1FDD1E89" w14:textId="77777777" w:rsidR="00B41B9C" w:rsidRPr="005D31AF" w:rsidRDefault="00B41B9C" w:rsidP="00B41B9C">
      <w:pPr>
        <w:widowControl w:val="0"/>
        <w:numPr>
          <w:ilvl w:val="0"/>
          <w:numId w:val="58"/>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sz w:val="20"/>
          <w:szCs w:val="20"/>
        </w:rPr>
      </w:pPr>
      <w:r w:rsidRPr="005D31AF">
        <w:rPr>
          <w:sz w:val="20"/>
          <w:szCs w:val="20"/>
        </w:rPr>
        <w:t>Do not apply materials to frozen surfaces.</w:t>
      </w:r>
    </w:p>
    <w:p w14:paraId="00E940DF" w14:textId="0265B270" w:rsidR="00B41B9C" w:rsidRDefault="00B41B9C" w:rsidP="00B41B9C">
      <w:pPr>
        <w:widowControl w:val="0"/>
        <w:numPr>
          <w:ilvl w:val="0"/>
          <w:numId w:val="58"/>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sz w:val="20"/>
          <w:szCs w:val="20"/>
        </w:rPr>
      </w:pPr>
      <w:r w:rsidRPr="005D31AF">
        <w:rPr>
          <w:sz w:val="20"/>
          <w:szCs w:val="20"/>
        </w:rPr>
        <w:t>Maintain ambient temperature at or above 40°F</w:t>
      </w:r>
      <w:r>
        <w:rPr>
          <w:sz w:val="20"/>
          <w:szCs w:val="20"/>
        </w:rPr>
        <w:t>/</w:t>
      </w:r>
      <w:r w:rsidRPr="005D31AF">
        <w:rPr>
          <w:sz w:val="20"/>
          <w:szCs w:val="20"/>
        </w:rPr>
        <w:t>4°C (50°F</w:t>
      </w:r>
      <w:r>
        <w:rPr>
          <w:sz w:val="20"/>
          <w:szCs w:val="20"/>
        </w:rPr>
        <w:t>/</w:t>
      </w:r>
      <w:r w:rsidRPr="005D31AF">
        <w:rPr>
          <w:sz w:val="20"/>
          <w:szCs w:val="20"/>
        </w:rPr>
        <w:t xml:space="preserve">10°C for </w:t>
      </w:r>
      <w:r w:rsidR="0044432E">
        <w:rPr>
          <w:sz w:val="20"/>
          <w:szCs w:val="20"/>
        </w:rPr>
        <w:t>GRANITE &amp; STONE</w:t>
      </w:r>
      <w:r w:rsidRPr="005D31AF">
        <w:rPr>
          <w:sz w:val="20"/>
          <w:szCs w:val="20"/>
        </w:rPr>
        <w:t xml:space="preserve"> Finish) during and at least 24 hours after </w:t>
      </w:r>
      <w:r>
        <w:rPr>
          <w:sz w:val="20"/>
          <w:szCs w:val="20"/>
        </w:rPr>
        <w:t>material</w:t>
      </w:r>
      <w:r w:rsidRPr="005D31AF">
        <w:rPr>
          <w:sz w:val="20"/>
          <w:szCs w:val="20"/>
        </w:rPr>
        <w:t xml:space="preserve"> installation and until dry.</w:t>
      </w:r>
    </w:p>
    <w:p w14:paraId="0F6A48FD" w14:textId="77777777" w:rsidR="00B41B9C" w:rsidRPr="005D31AF" w:rsidRDefault="00B41B9C" w:rsidP="00B41B9C">
      <w:pPr>
        <w:widowControl w:val="0"/>
        <w:numPr>
          <w:ilvl w:val="0"/>
          <w:numId w:val="58"/>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sz w:val="20"/>
          <w:szCs w:val="20"/>
        </w:rPr>
      </w:pPr>
      <w:bookmarkStart w:id="9" w:name="_Hlk156998951"/>
      <w:r w:rsidRPr="00104378">
        <w:rPr>
          <w:sz w:val="20"/>
          <w:szCs w:val="20"/>
        </w:rPr>
        <w:lastRenderedPageBreak/>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r>
        <w:rPr>
          <w:sz w:val="20"/>
          <w:szCs w:val="20"/>
        </w:rPr>
        <w:t>.</w:t>
      </w:r>
    </w:p>
    <w:bookmarkEnd w:id="8"/>
    <w:bookmarkEnd w:id="9"/>
    <w:p w14:paraId="51B56D3D" w14:textId="77777777" w:rsidR="00E506F0" w:rsidRPr="0020392A" w:rsidRDefault="00E506F0" w:rsidP="006E456B">
      <w:pPr>
        <w:tabs>
          <w:tab w:val="left" w:pos="144"/>
          <w:tab w:val="left" w:pos="432"/>
          <w:tab w:val="left" w:pos="720"/>
          <w:tab w:val="left" w:pos="1008"/>
          <w:tab w:val="left" w:pos="1296"/>
          <w:tab w:val="left" w:pos="1584"/>
          <w:tab w:val="left" w:pos="1872"/>
        </w:tabs>
        <w:autoSpaceDE w:val="0"/>
        <w:autoSpaceDN w:val="0"/>
        <w:adjustRightInd w:val="0"/>
        <w:rPr>
          <w:color w:val="000000"/>
          <w:sz w:val="20"/>
          <w:szCs w:val="20"/>
        </w:rPr>
      </w:pPr>
    </w:p>
    <w:p w14:paraId="382C9042" w14:textId="77777777" w:rsidR="00D2192B" w:rsidRPr="0020392A" w:rsidRDefault="00D2192B" w:rsidP="008C7216">
      <w:pPr>
        <w:tabs>
          <w:tab w:val="left" w:pos="144"/>
          <w:tab w:val="left" w:pos="432"/>
          <w:tab w:val="left" w:pos="720"/>
          <w:tab w:val="left" w:pos="1008"/>
          <w:tab w:val="left" w:pos="1296"/>
          <w:tab w:val="left" w:pos="1584"/>
          <w:tab w:val="left" w:pos="1872"/>
        </w:tabs>
        <w:autoSpaceDE w:val="0"/>
        <w:autoSpaceDN w:val="0"/>
        <w:adjustRightInd w:val="0"/>
        <w:outlineLvl w:val="0"/>
        <w:rPr>
          <w:b/>
          <w:bCs/>
          <w:color w:val="000000"/>
          <w:sz w:val="20"/>
          <w:szCs w:val="20"/>
        </w:rPr>
      </w:pPr>
      <w:r w:rsidRPr="0020392A">
        <w:rPr>
          <w:b/>
          <w:bCs/>
          <w:color w:val="000000"/>
          <w:sz w:val="20"/>
          <w:szCs w:val="20"/>
        </w:rPr>
        <w:t>1.08 SEQUENCING AND SCHEDULING</w:t>
      </w:r>
    </w:p>
    <w:p w14:paraId="20A6F850" w14:textId="470630F2" w:rsidR="00D2192B" w:rsidRPr="0020392A" w:rsidRDefault="00D2192B" w:rsidP="000F1276">
      <w:pPr>
        <w:numPr>
          <w:ilvl w:val="0"/>
          <w:numId w:val="4"/>
        </w:numPr>
        <w:tabs>
          <w:tab w:val="left" w:pos="144"/>
          <w:tab w:val="left" w:pos="270"/>
          <w:tab w:val="left" w:pos="720"/>
          <w:tab w:val="left" w:pos="1008"/>
          <w:tab w:val="left" w:pos="1296"/>
          <w:tab w:val="left" w:pos="1584"/>
          <w:tab w:val="left" w:pos="1872"/>
        </w:tabs>
        <w:autoSpaceDE w:val="0"/>
        <w:autoSpaceDN w:val="0"/>
        <w:adjustRightInd w:val="0"/>
        <w:ind w:hanging="1008"/>
        <w:rPr>
          <w:color w:val="000000"/>
          <w:sz w:val="20"/>
          <w:szCs w:val="20"/>
        </w:rPr>
      </w:pPr>
      <w:r w:rsidRPr="0020392A">
        <w:rPr>
          <w:color w:val="000000"/>
          <w:sz w:val="20"/>
          <w:szCs w:val="20"/>
        </w:rPr>
        <w:t xml:space="preserve">Coordinate and schedule installation of </w:t>
      </w:r>
      <w:r w:rsidR="000E446B">
        <w:rPr>
          <w:bCs/>
          <w:color w:val="000000"/>
          <w:sz w:val="20"/>
          <w:szCs w:val="20"/>
        </w:rPr>
        <w:t>Pebbletex</w:t>
      </w:r>
      <w:r w:rsidR="005B791B">
        <w:rPr>
          <w:bCs/>
          <w:color w:val="000000"/>
          <w:sz w:val="20"/>
          <w:szCs w:val="20"/>
        </w:rPr>
        <w:t xml:space="preserve"> Classic PB</w:t>
      </w:r>
      <w:r w:rsidRPr="0020392A">
        <w:rPr>
          <w:color w:val="000000"/>
          <w:sz w:val="20"/>
          <w:szCs w:val="20"/>
        </w:rPr>
        <w:t xml:space="preserve"> with related work of other sections</w:t>
      </w:r>
      <w:r w:rsidR="008C7216" w:rsidRPr="0020392A">
        <w:rPr>
          <w:color w:val="000000"/>
          <w:sz w:val="20"/>
          <w:szCs w:val="20"/>
        </w:rPr>
        <w:t>.</w:t>
      </w:r>
    </w:p>
    <w:p w14:paraId="4090E1B7" w14:textId="77777777" w:rsidR="00D2192B" w:rsidRPr="0020392A" w:rsidRDefault="00D2192B" w:rsidP="000F1276">
      <w:pPr>
        <w:numPr>
          <w:ilvl w:val="0"/>
          <w:numId w:val="4"/>
        </w:numPr>
        <w:tabs>
          <w:tab w:val="left" w:pos="144"/>
          <w:tab w:val="left" w:pos="270"/>
          <w:tab w:val="left" w:pos="720"/>
          <w:tab w:val="left" w:pos="900"/>
          <w:tab w:val="left" w:pos="1296"/>
          <w:tab w:val="left" w:pos="1584"/>
          <w:tab w:val="left" w:pos="1872"/>
        </w:tabs>
        <w:autoSpaceDE w:val="0"/>
        <w:autoSpaceDN w:val="0"/>
        <w:adjustRightInd w:val="0"/>
        <w:ind w:left="270" w:hanging="270"/>
        <w:rPr>
          <w:color w:val="000000"/>
          <w:sz w:val="20"/>
          <w:szCs w:val="20"/>
        </w:rPr>
      </w:pPr>
      <w:r w:rsidRPr="0020392A">
        <w:rPr>
          <w:color w:val="000000"/>
          <w:sz w:val="20"/>
          <w:szCs w:val="20"/>
        </w:rPr>
        <w:t>Coordinate and schedule installation of trim, flashing, and joint sealers to prevent water infiltration behind the system.</w:t>
      </w:r>
    </w:p>
    <w:p w14:paraId="112FFC5B" w14:textId="77777777" w:rsidR="00E506F0" w:rsidRPr="0020392A" w:rsidRDefault="00E506F0" w:rsidP="006E456B">
      <w:pPr>
        <w:tabs>
          <w:tab w:val="left" w:pos="144"/>
          <w:tab w:val="left" w:pos="432"/>
          <w:tab w:val="left" w:pos="720"/>
          <w:tab w:val="left" w:pos="1008"/>
          <w:tab w:val="left" w:pos="1296"/>
          <w:tab w:val="left" w:pos="1584"/>
          <w:tab w:val="left" w:pos="1872"/>
        </w:tabs>
        <w:autoSpaceDE w:val="0"/>
        <w:autoSpaceDN w:val="0"/>
        <w:adjustRightInd w:val="0"/>
        <w:rPr>
          <w:color w:val="000000"/>
          <w:sz w:val="20"/>
          <w:szCs w:val="20"/>
        </w:rPr>
      </w:pPr>
    </w:p>
    <w:p w14:paraId="78F0DE7C" w14:textId="77777777" w:rsidR="00D2192B" w:rsidRPr="0020392A" w:rsidRDefault="00D2192B" w:rsidP="008C7216">
      <w:pPr>
        <w:tabs>
          <w:tab w:val="left" w:pos="144"/>
          <w:tab w:val="left" w:pos="432"/>
          <w:tab w:val="left" w:pos="720"/>
          <w:tab w:val="left" w:pos="1008"/>
          <w:tab w:val="left" w:pos="1296"/>
          <w:tab w:val="left" w:pos="1584"/>
          <w:tab w:val="left" w:pos="1872"/>
        </w:tabs>
        <w:autoSpaceDE w:val="0"/>
        <w:autoSpaceDN w:val="0"/>
        <w:adjustRightInd w:val="0"/>
        <w:outlineLvl w:val="0"/>
        <w:rPr>
          <w:b/>
          <w:bCs/>
          <w:color w:val="000000"/>
          <w:sz w:val="20"/>
          <w:szCs w:val="20"/>
        </w:rPr>
      </w:pPr>
      <w:r w:rsidRPr="0020392A">
        <w:rPr>
          <w:b/>
          <w:bCs/>
          <w:color w:val="000000"/>
          <w:sz w:val="20"/>
          <w:szCs w:val="20"/>
        </w:rPr>
        <w:t>1.09 WARRANTY</w:t>
      </w:r>
    </w:p>
    <w:p w14:paraId="4B943A6D" w14:textId="6B8F774D" w:rsidR="00D2192B" w:rsidRPr="0020392A" w:rsidRDefault="00D2192B" w:rsidP="000F1276">
      <w:pPr>
        <w:numPr>
          <w:ilvl w:val="0"/>
          <w:numId w:val="5"/>
        </w:numPr>
        <w:tabs>
          <w:tab w:val="left" w:pos="144"/>
          <w:tab w:val="left" w:pos="270"/>
          <w:tab w:val="left" w:pos="720"/>
          <w:tab w:val="left" w:pos="1080"/>
          <w:tab w:val="left" w:pos="1296"/>
          <w:tab w:val="left" w:pos="1584"/>
          <w:tab w:val="left" w:pos="1872"/>
        </w:tabs>
        <w:autoSpaceDE w:val="0"/>
        <w:autoSpaceDN w:val="0"/>
        <w:adjustRightInd w:val="0"/>
        <w:ind w:left="270" w:hanging="270"/>
        <w:rPr>
          <w:color w:val="000000"/>
          <w:sz w:val="20"/>
          <w:szCs w:val="20"/>
        </w:rPr>
      </w:pPr>
      <w:r w:rsidRPr="0020392A">
        <w:rPr>
          <w:color w:val="000000"/>
          <w:sz w:val="20"/>
          <w:szCs w:val="20"/>
        </w:rPr>
        <w:t xml:space="preserve">Provide </w:t>
      </w:r>
      <w:r w:rsidR="00B41B9C">
        <w:rPr>
          <w:sz w:val="20"/>
          <w:szCs w:val="20"/>
        </w:rPr>
        <w:t>Sika</w:t>
      </w:r>
      <w:r w:rsidRPr="0020392A">
        <w:rPr>
          <w:color w:val="000000"/>
          <w:sz w:val="20"/>
          <w:szCs w:val="20"/>
        </w:rPr>
        <w:t xml:space="preserve"> </w:t>
      </w:r>
      <w:r w:rsidR="00DB4557">
        <w:rPr>
          <w:color w:val="000000"/>
          <w:sz w:val="20"/>
          <w:szCs w:val="20"/>
        </w:rPr>
        <w:t>standard</w:t>
      </w:r>
      <w:r w:rsidRPr="0020392A">
        <w:rPr>
          <w:color w:val="000000"/>
          <w:sz w:val="20"/>
          <w:szCs w:val="20"/>
        </w:rPr>
        <w:t xml:space="preserve"> warranty for </w:t>
      </w:r>
      <w:r w:rsidR="000E446B">
        <w:rPr>
          <w:bCs/>
          <w:color w:val="000000"/>
          <w:sz w:val="20"/>
          <w:szCs w:val="20"/>
        </w:rPr>
        <w:t>Pebbletex</w:t>
      </w:r>
      <w:r w:rsidR="005B791B">
        <w:rPr>
          <w:bCs/>
          <w:color w:val="000000"/>
          <w:sz w:val="20"/>
          <w:szCs w:val="20"/>
        </w:rPr>
        <w:t xml:space="preserve"> Classic PB</w:t>
      </w:r>
      <w:r w:rsidRPr="0020392A">
        <w:rPr>
          <w:color w:val="000000"/>
          <w:sz w:val="20"/>
          <w:szCs w:val="20"/>
        </w:rPr>
        <w:t xml:space="preserve"> Wall System installations under provisions of</w:t>
      </w:r>
      <w:r w:rsidR="00E506F0" w:rsidRPr="0020392A">
        <w:rPr>
          <w:color w:val="000000"/>
          <w:sz w:val="20"/>
          <w:szCs w:val="20"/>
        </w:rPr>
        <w:t xml:space="preserve"> </w:t>
      </w:r>
      <w:r w:rsidRPr="0020392A">
        <w:rPr>
          <w:color w:val="000000"/>
          <w:sz w:val="20"/>
          <w:szCs w:val="20"/>
        </w:rPr>
        <w:t xml:space="preserve">Section </w:t>
      </w:r>
      <w:r w:rsidR="00EA1997" w:rsidRPr="00594609">
        <w:rPr>
          <w:color w:val="0000FF"/>
          <w:sz w:val="20"/>
          <w:szCs w:val="20"/>
          <w:u w:val="single"/>
        </w:rPr>
        <w:t>[01 7</w:t>
      </w:r>
      <w:r w:rsidR="00594609" w:rsidRPr="00594609">
        <w:rPr>
          <w:color w:val="0000FF"/>
          <w:sz w:val="20"/>
          <w:szCs w:val="20"/>
          <w:u w:val="single"/>
        </w:rPr>
        <w:t>8</w:t>
      </w:r>
      <w:r w:rsidR="00EA1997" w:rsidRPr="00594609">
        <w:rPr>
          <w:color w:val="0000FF"/>
          <w:sz w:val="20"/>
          <w:szCs w:val="20"/>
          <w:u w:val="single"/>
        </w:rPr>
        <w:t xml:space="preserve"> 00]</w:t>
      </w:r>
      <w:r w:rsidRPr="0020392A">
        <w:rPr>
          <w:color w:val="000000"/>
          <w:sz w:val="20"/>
          <w:szCs w:val="20"/>
        </w:rPr>
        <w:t>.</w:t>
      </w:r>
      <w:r w:rsidR="00197596" w:rsidRPr="0020392A">
        <w:rPr>
          <w:color w:val="000000"/>
          <w:sz w:val="20"/>
          <w:szCs w:val="20"/>
        </w:rPr>
        <w:t xml:space="preserve"> </w:t>
      </w:r>
    </w:p>
    <w:p w14:paraId="10923959" w14:textId="40353D12" w:rsidR="00D2192B" w:rsidRPr="0020392A" w:rsidRDefault="00D2192B" w:rsidP="000F1276">
      <w:pPr>
        <w:numPr>
          <w:ilvl w:val="0"/>
          <w:numId w:val="5"/>
        </w:numPr>
        <w:tabs>
          <w:tab w:val="left" w:pos="144"/>
          <w:tab w:val="left" w:pos="270"/>
          <w:tab w:val="left" w:pos="720"/>
          <w:tab w:val="left" w:pos="1080"/>
          <w:tab w:val="left" w:pos="1296"/>
          <w:tab w:val="left" w:pos="1584"/>
          <w:tab w:val="left" w:pos="1872"/>
        </w:tabs>
        <w:autoSpaceDE w:val="0"/>
        <w:autoSpaceDN w:val="0"/>
        <w:adjustRightInd w:val="0"/>
        <w:ind w:left="270" w:hanging="270"/>
        <w:rPr>
          <w:color w:val="000000"/>
          <w:sz w:val="20"/>
          <w:szCs w:val="20"/>
        </w:rPr>
      </w:pPr>
      <w:r w:rsidRPr="0020392A">
        <w:rPr>
          <w:color w:val="000000"/>
          <w:sz w:val="20"/>
          <w:szCs w:val="20"/>
        </w:rPr>
        <w:t xml:space="preserve">Comply with </w:t>
      </w:r>
      <w:r w:rsidR="00B41B9C">
        <w:rPr>
          <w:sz w:val="20"/>
          <w:szCs w:val="20"/>
        </w:rPr>
        <w:t>Sika</w:t>
      </w:r>
      <w:r w:rsidR="009216BE">
        <w:rPr>
          <w:color w:val="000000"/>
          <w:sz w:val="20"/>
          <w:szCs w:val="20"/>
        </w:rPr>
        <w:t>’</w:t>
      </w:r>
      <w:r w:rsidRPr="0020392A">
        <w:rPr>
          <w:color w:val="000000"/>
          <w:sz w:val="20"/>
          <w:szCs w:val="20"/>
        </w:rPr>
        <w:t xml:space="preserve"> project review requirements and notification procedures to assure qualification for warranty.</w:t>
      </w:r>
    </w:p>
    <w:p w14:paraId="54AEC553" w14:textId="77777777" w:rsidR="00A31BEA" w:rsidRPr="0020392A" w:rsidRDefault="00A31BEA" w:rsidP="006E456B">
      <w:pPr>
        <w:tabs>
          <w:tab w:val="left" w:pos="144"/>
          <w:tab w:val="left" w:pos="432"/>
          <w:tab w:val="left" w:pos="720"/>
          <w:tab w:val="left" w:pos="1008"/>
          <w:tab w:val="left" w:pos="1296"/>
          <w:tab w:val="left" w:pos="1584"/>
          <w:tab w:val="left" w:pos="1872"/>
        </w:tabs>
        <w:autoSpaceDE w:val="0"/>
        <w:autoSpaceDN w:val="0"/>
        <w:adjustRightInd w:val="0"/>
        <w:rPr>
          <w:b/>
          <w:bCs/>
          <w:color w:val="000000"/>
          <w:sz w:val="20"/>
          <w:szCs w:val="20"/>
        </w:rPr>
      </w:pPr>
    </w:p>
    <w:p w14:paraId="4FD4F19E" w14:textId="77777777" w:rsidR="00D2192B" w:rsidRDefault="00D2192B" w:rsidP="004D4DF2">
      <w:pPr>
        <w:tabs>
          <w:tab w:val="left" w:pos="144"/>
          <w:tab w:val="left" w:pos="432"/>
          <w:tab w:val="left" w:pos="720"/>
          <w:tab w:val="left" w:pos="1008"/>
          <w:tab w:val="left" w:pos="1296"/>
          <w:tab w:val="left" w:pos="1584"/>
          <w:tab w:val="left" w:pos="1872"/>
        </w:tabs>
        <w:autoSpaceDE w:val="0"/>
        <w:autoSpaceDN w:val="0"/>
        <w:adjustRightInd w:val="0"/>
        <w:outlineLvl w:val="0"/>
        <w:rPr>
          <w:b/>
          <w:bCs/>
          <w:color w:val="000000"/>
          <w:sz w:val="20"/>
          <w:szCs w:val="20"/>
        </w:rPr>
      </w:pPr>
      <w:r w:rsidRPr="0020392A">
        <w:rPr>
          <w:b/>
          <w:bCs/>
          <w:color w:val="000000"/>
          <w:sz w:val="20"/>
          <w:szCs w:val="20"/>
        </w:rPr>
        <w:t>PART 2 PRODUCTS</w:t>
      </w:r>
    </w:p>
    <w:p w14:paraId="37462CE4" w14:textId="77777777" w:rsidR="00D2192B" w:rsidRPr="0020392A" w:rsidRDefault="00D2192B" w:rsidP="008C7216">
      <w:pPr>
        <w:tabs>
          <w:tab w:val="left" w:pos="144"/>
          <w:tab w:val="left" w:pos="432"/>
          <w:tab w:val="left" w:pos="720"/>
          <w:tab w:val="left" w:pos="1008"/>
          <w:tab w:val="left" w:pos="1296"/>
          <w:tab w:val="left" w:pos="1584"/>
          <w:tab w:val="left" w:pos="1872"/>
        </w:tabs>
        <w:autoSpaceDE w:val="0"/>
        <w:autoSpaceDN w:val="0"/>
        <w:adjustRightInd w:val="0"/>
        <w:outlineLvl w:val="0"/>
        <w:rPr>
          <w:b/>
          <w:bCs/>
          <w:color w:val="000000"/>
          <w:sz w:val="20"/>
          <w:szCs w:val="20"/>
        </w:rPr>
      </w:pPr>
      <w:r w:rsidRPr="0020392A">
        <w:rPr>
          <w:b/>
          <w:bCs/>
          <w:color w:val="000000"/>
          <w:sz w:val="20"/>
          <w:szCs w:val="20"/>
        </w:rPr>
        <w:t>2.01 MANUFACTURERS</w:t>
      </w:r>
    </w:p>
    <w:p w14:paraId="1A34EF49" w14:textId="3BA087A2" w:rsidR="00D2192B" w:rsidRPr="00B41B9C" w:rsidRDefault="000E446B" w:rsidP="00B41B9C">
      <w:pPr>
        <w:widowControl w:val="0"/>
        <w:numPr>
          <w:ilvl w:val="0"/>
          <w:numId w:val="60"/>
        </w:numPr>
        <w:tabs>
          <w:tab w:val="left" w:pos="144"/>
          <w:tab w:val="left" w:pos="270"/>
          <w:tab w:val="left" w:pos="432"/>
          <w:tab w:val="left" w:pos="1008"/>
          <w:tab w:val="left" w:pos="1296"/>
          <w:tab w:val="left" w:pos="1584"/>
          <w:tab w:val="left" w:pos="1872"/>
          <w:tab w:val="left" w:pos="2160"/>
        </w:tabs>
        <w:autoSpaceDE w:val="0"/>
        <w:autoSpaceDN w:val="0"/>
        <w:adjustRightInd w:val="0"/>
        <w:ind w:left="270" w:hanging="270"/>
        <w:rPr>
          <w:sz w:val="20"/>
          <w:szCs w:val="20"/>
        </w:rPr>
      </w:pPr>
      <w:r>
        <w:rPr>
          <w:bCs/>
          <w:color w:val="000000"/>
          <w:sz w:val="20"/>
          <w:szCs w:val="20"/>
        </w:rPr>
        <w:t>Pebbletex</w:t>
      </w:r>
      <w:r w:rsidR="005B791B">
        <w:rPr>
          <w:bCs/>
          <w:color w:val="000000"/>
          <w:sz w:val="20"/>
          <w:szCs w:val="20"/>
        </w:rPr>
        <w:t xml:space="preserve"> Classic PB</w:t>
      </w:r>
      <w:r w:rsidR="00D2192B" w:rsidRPr="0020392A">
        <w:rPr>
          <w:color w:val="000000"/>
          <w:sz w:val="20"/>
          <w:szCs w:val="20"/>
        </w:rPr>
        <w:t xml:space="preserve"> (Class PB System) manufactured by </w:t>
      </w:r>
      <w:bookmarkStart w:id="10" w:name="_Hlk161060513"/>
      <w:r w:rsidR="00B41B9C" w:rsidRPr="00B41B9C">
        <w:rPr>
          <w:sz w:val="20"/>
          <w:szCs w:val="20"/>
        </w:rPr>
        <w:t>Sika Corporation US</w:t>
      </w:r>
      <w:bookmarkEnd w:id="10"/>
      <w:r w:rsidR="00B41B9C" w:rsidRPr="00B41B9C">
        <w:rPr>
          <w:sz w:val="20"/>
          <w:szCs w:val="20"/>
        </w:rPr>
        <w:t>.</w:t>
      </w:r>
    </w:p>
    <w:p w14:paraId="7BCC8FCB" w14:textId="77777777" w:rsidR="00EA1997" w:rsidRPr="0020392A" w:rsidRDefault="00EA1997" w:rsidP="00AD7C78">
      <w:pPr>
        <w:tabs>
          <w:tab w:val="left" w:pos="144"/>
          <w:tab w:val="left" w:pos="432"/>
          <w:tab w:val="left" w:pos="720"/>
          <w:tab w:val="left" w:pos="1008"/>
          <w:tab w:val="left" w:pos="1296"/>
          <w:tab w:val="left" w:pos="1584"/>
          <w:tab w:val="left" w:pos="1872"/>
        </w:tabs>
        <w:autoSpaceDE w:val="0"/>
        <w:autoSpaceDN w:val="0"/>
        <w:adjustRightInd w:val="0"/>
        <w:ind w:left="288" w:firstLine="144"/>
        <w:rPr>
          <w:color w:val="000000"/>
          <w:sz w:val="20"/>
          <w:szCs w:val="20"/>
        </w:rPr>
      </w:pPr>
    </w:p>
    <w:p w14:paraId="71B55B80" w14:textId="77777777" w:rsidR="00D2192B" w:rsidRPr="0020392A" w:rsidRDefault="00D2192B" w:rsidP="008C7216">
      <w:pPr>
        <w:tabs>
          <w:tab w:val="left" w:pos="144"/>
          <w:tab w:val="left" w:pos="432"/>
          <w:tab w:val="left" w:pos="720"/>
          <w:tab w:val="left" w:pos="1008"/>
          <w:tab w:val="left" w:pos="1296"/>
          <w:tab w:val="left" w:pos="1584"/>
          <w:tab w:val="left" w:pos="1872"/>
        </w:tabs>
        <w:autoSpaceDE w:val="0"/>
        <w:autoSpaceDN w:val="0"/>
        <w:adjustRightInd w:val="0"/>
        <w:outlineLvl w:val="0"/>
        <w:rPr>
          <w:b/>
          <w:bCs/>
          <w:color w:val="000000"/>
          <w:sz w:val="20"/>
          <w:szCs w:val="20"/>
        </w:rPr>
      </w:pPr>
      <w:r w:rsidRPr="0020392A">
        <w:rPr>
          <w:b/>
          <w:bCs/>
          <w:color w:val="000000"/>
          <w:sz w:val="20"/>
          <w:szCs w:val="20"/>
        </w:rPr>
        <w:t>2.02 MATERIALS</w:t>
      </w:r>
    </w:p>
    <w:p w14:paraId="558427F9" w14:textId="64217311" w:rsidR="00594609" w:rsidRDefault="00A31BEA" w:rsidP="00594609">
      <w:pPr>
        <w:widowControl w:val="0"/>
        <w:tabs>
          <w:tab w:val="left" w:pos="144"/>
          <w:tab w:val="left" w:pos="270"/>
          <w:tab w:val="left" w:pos="720"/>
          <w:tab w:val="left" w:pos="1008"/>
          <w:tab w:val="left" w:pos="1296"/>
          <w:tab w:val="left" w:pos="1584"/>
          <w:tab w:val="left" w:pos="1872"/>
          <w:tab w:val="left" w:pos="2160"/>
        </w:tabs>
        <w:autoSpaceDE w:val="0"/>
        <w:autoSpaceDN w:val="0"/>
        <w:adjustRightInd w:val="0"/>
        <w:rPr>
          <w:b/>
          <w:color w:val="0000FF"/>
          <w:sz w:val="20"/>
          <w:szCs w:val="20"/>
          <w:u w:val="single"/>
        </w:rPr>
      </w:pPr>
      <w:r w:rsidRPr="00A31BEA">
        <w:rPr>
          <w:b/>
          <w:color w:val="0000FF"/>
          <w:sz w:val="20"/>
          <w:szCs w:val="20"/>
          <w:u w:val="single"/>
        </w:rPr>
        <w:t xml:space="preserve">(NOTE TO SPECIFIER: Items in blue/underlined indicate a system option or choice of options. Throughout the specification, delete those which are not required or utilized. Contact </w:t>
      </w:r>
      <w:r w:rsidR="004E281B">
        <w:rPr>
          <w:b/>
          <w:color w:val="0000FF"/>
          <w:sz w:val="20"/>
          <w:szCs w:val="20"/>
          <w:u w:val="single"/>
        </w:rPr>
        <w:t>Sika Facades’</w:t>
      </w:r>
      <w:r w:rsidRPr="00A31BEA">
        <w:rPr>
          <w:b/>
          <w:color w:val="0000FF"/>
          <w:sz w:val="20"/>
          <w:szCs w:val="20"/>
          <w:u w:val="single"/>
        </w:rPr>
        <w:t xml:space="preserve"> Technical Service Department for further assistance.) </w:t>
      </w:r>
    </w:p>
    <w:p w14:paraId="3DC1CEC8" w14:textId="77777777" w:rsidR="00D2192B" w:rsidRPr="004412F4" w:rsidRDefault="00D2192B" w:rsidP="000F1276">
      <w:pPr>
        <w:widowControl w:val="0"/>
        <w:numPr>
          <w:ilvl w:val="0"/>
          <w:numId w:val="29"/>
        </w:numPr>
        <w:tabs>
          <w:tab w:val="left" w:pos="144"/>
          <w:tab w:val="left" w:pos="270"/>
          <w:tab w:val="left" w:pos="1872"/>
        </w:tabs>
        <w:autoSpaceDE w:val="0"/>
        <w:autoSpaceDN w:val="0"/>
        <w:adjustRightInd w:val="0"/>
        <w:ind w:hanging="720"/>
        <w:rPr>
          <w:b/>
          <w:bCs/>
          <w:sz w:val="20"/>
          <w:szCs w:val="20"/>
        </w:rPr>
      </w:pPr>
      <w:r w:rsidRPr="0020392A">
        <w:rPr>
          <w:b/>
          <w:bCs/>
          <w:color w:val="000000"/>
          <w:sz w:val="20"/>
          <w:szCs w:val="20"/>
        </w:rPr>
        <w:t>Adhesives/Base Coats</w:t>
      </w:r>
      <w:r w:rsidR="00550760" w:rsidRPr="0020392A">
        <w:rPr>
          <w:b/>
          <w:bCs/>
          <w:color w:val="000000"/>
          <w:sz w:val="20"/>
          <w:szCs w:val="20"/>
        </w:rPr>
        <w:t>:</w:t>
      </w:r>
      <w:r w:rsidR="004412F4">
        <w:rPr>
          <w:b/>
          <w:bCs/>
          <w:color w:val="000000"/>
          <w:sz w:val="20"/>
          <w:szCs w:val="20"/>
        </w:rPr>
        <w:t xml:space="preserve"> </w:t>
      </w:r>
      <w:r w:rsidR="004412F4" w:rsidRPr="00424ABA">
        <w:rPr>
          <w:b/>
          <w:bCs/>
          <w:i/>
          <w:iCs/>
          <w:color w:val="0000FF"/>
          <w:sz w:val="20"/>
          <w:szCs w:val="20"/>
        </w:rPr>
        <w:t>(</w:t>
      </w:r>
      <w:r w:rsidR="004412F4" w:rsidRPr="00424ABA">
        <w:rPr>
          <w:b/>
          <w:bCs/>
          <w:i/>
          <w:iCs/>
          <w:color w:val="0000FF"/>
          <w:sz w:val="20"/>
          <w:szCs w:val="20"/>
          <w:u w:val="single"/>
        </w:rPr>
        <w:t>Required, Select One or More</w:t>
      </w:r>
      <w:r w:rsidR="004412F4" w:rsidRPr="00424ABA">
        <w:rPr>
          <w:b/>
          <w:bCs/>
          <w:i/>
          <w:iCs/>
          <w:color w:val="0000FF"/>
          <w:sz w:val="20"/>
          <w:szCs w:val="20"/>
        </w:rPr>
        <w:t>)</w:t>
      </w:r>
    </w:p>
    <w:p w14:paraId="1E5F7ABC" w14:textId="4F5B9BCB" w:rsidR="000E446B" w:rsidRPr="00515338" w:rsidRDefault="000E446B" w:rsidP="000E446B">
      <w:pPr>
        <w:widowControl w:val="0"/>
        <w:numPr>
          <w:ilvl w:val="4"/>
          <w:numId w:val="12"/>
        </w:numPr>
        <w:tabs>
          <w:tab w:val="left" w:pos="144"/>
          <w:tab w:val="left" w:pos="432"/>
          <w:tab w:val="left" w:pos="540"/>
          <w:tab w:val="left" w:pos="720"/>
          <w:tab w:val="left" w:pos="1872"/>
          <w:tab w:val="left" w:pos="2160"/>
        </w:tabs>
        <w:autoSpaceDE w:val="0"/>
        <w:autoSpaceDN w:val="0"/>
        <w:adjustRightInd w:val="0"/>
        <w:ind w:left="540" w:hanging="270"/>
        <w:rPr>
          <w:color w:val="0000FF"/>
          <w:sz w:val="20"/>
          <w:szCs w:val="20"/>
          <w:u w:val="single"/>
        </w:rPr>
      </w:pPr>
      <w:bookmarkStart w:id="11" w:name="_Hlk157409515"/>
      <w:r>
        <w:rPr>
          <w:color w:val="0000FF"/>
          <w:sz w:val="20"/>
          <w:szCs w:val="20"/>
          <w:u w:val="single"/>
        </w:rPr>
        <w:t>A/BC</w:t>
      </w:r>
      <w:r w:rsidRPr="00515338">
        <w:rPr>
          <w:color w:val="0000FF"/>
          <w:sz w:val="20"/>
          <w:szCs w:val="20"/>
          <w:u w:val="single"/>
        </w:rPr>
        <w:t xml:space="preserve"> Base Coat: </w:t>
      </w:r>
      <w:r>
        <w:rPr>
          <w:color w:val="0000FF"/>
          <w:sz w:val="20"/>
          <w:szCs w:val="20"/>
          <w:u w:val="single"/>
        </w:rPr>
        <w:t>A</w:t>
      </w:r>
      <w:r w:rsidRPr="00515338">
        <w:rPr>
          <w:color w:val="0000FF"/>
          <w:sz w:val="20"/>
          <w:szCs w:val="20"/>
          <w:u w:val="single"/>
        </w:rPr>
        <w:t xml:space="preserve"> 100% acrylic base coat, field-mixed with Portland cement. It has a creamy texture that is easily spread. </w:t>
      </w:r>
    </w:p>
    <w:p w14:paraId="4FF43AEA" w14:textId="77777777" w:rsidR="000E446B" w:rsidRPr="00515338" w:rsidRDefault="000E446B" w:rsidP="000E446B">
      <w:pPr>
        <w:widowControl w:val="0"/>
        <w:numPr>
          <w:ilvl w:val="4"/>
          <w:numId w:val="12"/>
        </w:numPr>
        <w:tabs>
          <w:tab w:val="left" w:pos="144"/>
          <w:tab w:val="left" w:pos="432"/>
          <w:tab w:val="left" w:pos="540"/>
          <w:tab w:val="left" w:pos="720"/>
          <w:tab w:val="left" w:pos="1008"/>
          <w:tab w:val="left" w:pos="1872"/>
          <w:tab w:val="left" w:pos="2160"/>
        </w:tabs>
        <w:autoSpaceDE w:val="0"/>
        <w:autoSpaceDN w:val="0"/>
        <w:adjustRightInd w:val="0"/>
        <w:ind w:left="540" w:hanging="270"/>
        <w:rPr>
          <w:color w:val="0000FF"/>
          <w:sz w:val="20"/>
          <w:szCs w:val="20"/>
          <w:u w:val="single"/>
        </w:rPr>
      </w:pPr>
      <w:r>
        <w:rPr>
          <w:color w:val="0000FF"/>
          <w:sz w:val="20"/>
          <w:szCs w:val="20"/>
          <w:u w:val="single"/>
        </w:rPr>
        <w:t>A/BC 1-STEP</w:t>
      </w:r>
      <w:r w:rsidRPr="00515338">
        <w:rPr>
          <w:color w:val="0000FF"/>
          <w:sz w:val="20"/>
          <w:szCs w:val="20"/>
          <w:u w:val="single"/>
        </w:rPr>
        <w:t xml:space="preserve"> Base Coat: </w:t>
      </w:r>
      <w:r>
        <w:rPr>
          <w:color w:val="0000FF"/>
          <w:sz w:val="20"/>
          <w:szCs w:val="20"/>
          <w:u w:val="single"/>
        </w:rPr>
        <w:t>A</w:t>
      </w:r>
      <w:r w:rsidRPr="00515338">
        <w:rPr>
          <w:color w:val="0000FF"/>
          <w:sz w:val="20"/>
          <w:szCs w:val="20"/>
          <w:u w:val="single"/>
        </w:rPr>
        <w:t xml:space="preserve"> dry-mix polymer adhesive and base coat containing Portland cement and requiring only water for mixing.</w:t>
      </w:r>
      <w:r w:rsidRPr="00515338">
        <w:rPr>
          <w:rFonts w:ascii="Helvetica" w:hAnsi="Helvetica"/>
          <w:color w:val="0000FF"/>
          <w:sz w:val="18"/>
          <w:szCs w:val="18"/>
          <w:u w:val="single"/>
        </w:rPr>
        <w:t xml:space="preserve"> </w:t>
      </w:r>
    </w:p>
    <w:p w14:paraId="6784FAD2" w14:textId="07E27B98" w:rsidR="000E446B" w:rsidRPr="00515338" w:rsidRDefault="000E446B" w:rsidP="000E446B">
      <w:pPr>
        <w:widowControl w:val="0"/>
        <w:numPr>
          <w:ilvl w:val="4"/>
          <w:numId w:val="12"/>
        </w:numPr>
        <w:tabs>
          <w:tab w:val="left" w:pos="144"/>
          <w:tab w:val="left" w:pos="432"/>
          <w:tab w:val="left" w:pos="540"/>
          <w:tab w:val="left" w:pos="720"/>
          <w:tab w:val="left" w:pos="1008"/>
          <w:tab w:val="left" w:pos="1872"/>
          <w:tab w:val="left" w:pos="2160"/>
        </w:tabs>
        <w:autoSpaceDE w:val="0"/>
        <w:autoSpaceDN w:val="0"/>
        <w:adjustRightInd w:val="0"/>
        <w:ind w:left="540" w:hanging="270"/>
        <w:rPr>
          <w:color w:val="0000FF"/>
          <w:sz w:val="20"/>
          <w:szCs w:val="20"/>
          <w:u w:val="single"/>
        </w:rPr>
      </w:pPr>
      <w:r>
        <w:rPr>
          <w:color w:val="0000FF"/>
          <w:sz w:val="20"/>
          <w:szCs w:val="20"/>
          <w:u w:val="single"/>
        </w:rPr>
        <w:t xml:space="preserve">FINEGUARD </w:t>
      </w:r>
      <w:r w:rsidRPr="00515338">
        <w:rPr>
          <w:color w:val="0000FF"/>
          <w:sz w:val="20"/>
          <w:szCs w:val="20"/>
          <w:u w:val="single"/>
        </w:rPr>
        <w:t xml:space="preserve">Base Coat: </w:t>
      </w:r>
      <w:r>
        <w:rPr>
          <w:color w:val="0000FF"/>
          <w:sz w:val="20"/>
          <w:szCs w:val="20"/>
          <w:u w:val="single"/>
        </w:rPr>
        <w:t>A</w:t>
      </w:r>
      <w:r w:rsidRPr="00515338">
        <w:rPr>
          <w:color w:val="0000FF"/>
          <w:sz w:val="20"/>
          <w:szCs w:val="20"/>
          <w:u w:val="single"/>
        </w:rPr>
        <w:t xml:space="preserve"> 100% acrylic-based, water-resistant base coat, field-mixed with Portland cement.</w:t>
      </w:r>
    </w:p>
    <w:p w14:paraId="739745FE" w14:textId="7D357BFC" w:rsidR="000E446B" w:rsidRPr="00515338" w:rsidRDefault="000E446B" w:rsidP="000E446B">
      <w:pPr>
        <w:widowControl w:val="0"/>
        <w:numPr>
          <w:ilvl w:val="4"/>
          <w:numId w:val="12"/>
        </w:numPr>
        <w:tabs>
          <w:tab w:val="left" w:pos="144"/>
          <w:tab w:val="left" w:pos="432"/>
          <w:tab w:val="left" w:pos="540"/>
          <w:tab w:val="left" w:pos="720"/>
          <w:tab w:val="left" w:pos="1008"/>
          <w:tab w:val="left" w:pos="1872"/>
          <w:tab w:val="left" w:pos="2160"/>
        </w:tabs>
        <w:autoSpaceDE w:val="0"/>
        <w:autoSpaceDN w:val="0"/>
        <w:adjustRightInd w:val="0"/>
        <w:ind w:left="540" w:hanging="270"/>
        <w:rPr>
          <w:color w:val="0000FF"/>
          <w:sz w:val="20"/>
          <w:szCs w:val="20"/>
          <w:u w:val="single"/>
        </w:rPr>
      </w:pPr>
      <w:r>
        <w:rPr>
          <w:color w:val="0000FF"/>
          <w:sz w:val="20"/>
          <w:szCs w:val="20"/>
          <w:u w:val="single"/>
        </w:rPr>
        <w:t>FINEBUILD</w:t>
      </w:r>
      <w:r w:rsidRPr="00515338">
        <w:rPr>
          <w:color w:val="0000FF"/>
          <w:sz w:val="20"/>
          <w:szCs w:val="20"/>
          <w:u w:val="single"/>
        </w:rPr>
        <w:t xml:space="preserve"> Base Coat: </w:t>
      </w:r>
      <w:r>
        <w:rPr>
          <w:color w:val="0000FF"/>
          <w:sz w:val="20"/>
          <w:szCs w:val="20"/>
          <w:u w:val="single"/>
        </w:rPr>
        <w:t xml:space="preserve">A </w:t>
      </w:r>
      <w:r w:rsidRPr="00515338">
        <w:rPr>
          <w:color w:val="0000FF"/>
          <w:sz w:val="20"/>
          <w:szCs w:val="20"/>
          <w:u w:val="single"/>
        </w:rPr>
        <w:t>100% acrylic, fiber-reinforced base coat, adhesive and leveler that is field-mixed with Portland cement.</w:t>
      </w:r>
    </w:p>
    <w:bookmarkEnd w:id="11"/>
    <w:p w14:paraId="3BACCE2E" w14:textId="377E1CD5" w:rsidR="00955D23" w:rsidRPr="004412F4" w:rsidRDefault="00A97B91" w:rsidP="00550760">
      <w:pPr>
        <w:widowControl w:val="0"/>
        <w:tabs>
          <w:tab w:val="left" w:pos="144"/>
          <w:tab w:val="left" w:pos="432"/>
          <w:tab w:val="left" w:pos="1008"/>
          <w:tab w:val="left" w:pos="1296"/>
          <w:tab w:val="left" w:pos="1584"/>
          <w:tab w:val="left" w:pos="1872"/>
          <w:tab w:val="left" w:pos="2160"/>
        </w:tabs>
        <w:autoSpaceDE w:val="0"/>
        <w:autoSpaceDN w:val="0"/>
        <w:adjustRightInd w:val="0"/>
        <w:ind w:left="990" w:hanging="990"/>
        <w:rPr>
          <w:color w:val="0000FF"/>
          <w:sz w:val="20"/>
          <w:szCs w:val="20"/>
          <w:u w:val="single"/>
        </w:rPr>
      </w:pPr>
      <w:r w:rsidRPr="004412F4">
        <w:rPr>
          <w:b/>
          <w:color w:val="0000FF"/>
          <w:sz w:val="20"/>
          <w:szCs w:val="20"/>
          <w:u w:val="single"/>
        </w:rPr>
        <w:t xml:space="preserve">NOTE TO SPECIFIER: Portland cement is not used with </w:t>
      </w:r>
      <w:r w:rsidR="000E446B">
        <w:rPr>
          <w:b/>
          <w:color w:val="0000FF"/>
          <w:sz w:val="20"/>
          <w:szCs w:val="20"/>
          <w:u w:val="single"/>
        </w:rPr>
        <w:t>A/BC 1-STEP</w:t>
      </w:r>
      <w:r w:rsidRPr="004412F4">
        <w:rPr>
          <w:b/>
          <w:color w:val="0000FF"/>
          <w:sz w:val="20"/>
          <w:szCs w:val="20"/>
          <w:u w:val="single"/>
        </w:rPr>
        <w:t xml:space="preserve"> Base Coat</w:t>
      </w:r>
      <w:r w:rsidR="00215F62" w:rsidRPr="004412F4">
        <w:rPr>
          <w:b/>
          <w:color w:val="0000FF"/>
          <w:sz w:val="20"/>
          <w:szCs w:val="20"/>
          <w:u w:val="single"/>
        </w:rPr>
        <w:t>s</w:t>
      </w:r>
      <w:r w:rsidRPr="004412F4">
        <w:rPr>
          <w:b/>
          <w:color w:val="0000FF"/>
          <w:sz w:val="20"/>
          <w:szCs w:val="20"/>
          <w:u w:val="single"/>
        </w:rPr>
        <w:t>.</w:t>
      </w:r>
    </w:p>
    <w:p w14:paraId="6F6E997E" w14:textId="65EEEF4B" w:rsidR="00D2192B" w:rsidRPr="00DB4557" w:rsidRDefault="00D2192B" w:rsidP="0044432E">
      <w:pPr>
        <w:widowControl w:val="0"/>
        <w:numPr>
          <w:ilvl w:val="0"/>
          <w:numId w:val="29"/>
        </w:numPr>
        <w:tabs>
          <w:tab w:val="left" w:pos="144"/>
          <w:tab w:val="left" w:pos="270"/>
          <w:tab w:val="left" w:pos="1872"/>
        </w:tabs>
        <w:autoSpaceDE w:val="0"/>
        <w:autoSpaceDN w:val="0"/>
        <w:adjustRightInd w:val="0"/>
        <w:ind w:left="270" w:hanging="270"/>
        <w:rPr>
          <w:b/>
          <w:bCs/>
          <w:color w:val="0000FF"/>
          <w:sz w:val="20"/>
          <w:szCs w:val="20"/>
          <w:u w:val="single"/>
        </w:rPr>
      </w:pPr>
      <w:r w:rsidRPr="004412F4">
        <w:rPr>
          <w:b/>
          <w:bCs/>
          <w:color w:val="0000FF"/>
          <w:sz w:val="20"/>
          <w:szCs w:val="20"/>
          <w:u w:val="single"/>
        </w:rPr>
        <w:t xml:space="preserve">Portland cement: </w:t>
      </w:r>
      <w:r w:rsidRPr="00DB4557">
        <w:rPr>
          <w:color w:val="0000FF"/>
          <w:sz w:val="20"/>
          <w:szCs w:val="20"/>
          <w:u w:val="single"/>
        </w:rPr>
        <w:t>Conform to ASTM C150, Type I,</w:t>
      </w:r>
      <w:r w:rsidR="00B41B9C">
        <w:rPr>
          <w:color w:val="0000FF"/>
          <w:sz w:val="20"/>
          <w:szCs w:val="20"/>
          <w:u w:val="single"/>
        </w:rPr>
        <w:t xml:space="preserve"> IL</w:t>
      </w:r>
      <w:r w:rsidR="0044432E">
        <w:rPr>
          <w:color w:val="0000FF"/>
          <w:sz w:val="20"/>
          <w:szCs w:val="20"/>
          <w:u w:val="single"/>
        </w:rPr>
        <w:t xml:space="preserve"> (ASTM C595)</w:t>
      </w:r>
      <w:r w:rsidR="00B41B9C">
        <w:rPr>
          <w:color w:val="0000FF"/>
          <w:sz w:val="20"/>
          <w:szCs w:val="20"/>
          <w:u w:val="single"/>
        </w:rPr>
        <w:t>,</w:t>
      </w:r>
      <w:r w:rsidRPr="00DB4557">
        <w:rPr>
          <w:color w:val="0000FF"/>
          <w:sz w:val="20"/>
          <w:szCs w:val="20"/>
          <w:u w:val="single"/>
        </w:rPr>
        <w:t xml:space="preserve"> II, or I/II, grey or white; fresh and free of lumps</w:t>
      </w:r>
      <w:r w:rsidR="00240BA1" w:rsidRPr="00DB4557">
        <w:rPr>
          <w:color w:val="0000FF"/>
          <w:sz w:val="20"/>
          <w:szCs w:val="20"/>
          <w:u w:val="single"/>
        </w:rPr>
        <w:t>.</w:t>
      </w:r>
    </w:p>
    <w:p w14:paraId="01036E5D" w14:textId="77777777" w:rsidR="00D2192B" w:rsidRPr="00DB4557" w:rsidRDefault="00D2192B" w:rsidP="00B41B9C">
      <w:pPr>
        <w:widowControl w:val="0"/>
        <w:numPr>
          <w:ilvl w:val="0"/>
          <w:numId w:val="29"/>
        </w:numPr>
        <w:tabs>
          <w:tab w:val="left" w:pos="144"/>
          <w:tab w:val="left" w:pos="270"/>
          <w:tab w:val="left" w:pos="1872"/>
        </w:tabs>
        <w:autoSpaceDE w:val="0"/>
        <w:autoSpaceDN w:val="0"/>
        <w:adjustRightInd w:val="0"/>
        <w:ind w:hanging="720"/>
        <w:rPr>
          <w:b/>
          <w:bCs/>
          <w:color w:val="000000"/>
          <w:sz w:val="20"/>
          <w:szCs w:val="20"/>
        </w:rPr>
      </w:pPr>
      <w:r w:rsidRPr="0020392A">
        <w:rPr>
          <w:b/>
          <w:bCs/>
          <w:color w:val="000000"/>
          <w:sz w:val="20"/>
          <w:szCs w:val="20"/>
        </w:rPr>
        <w:t xml:space="preserve">Water: </w:t>
      </w:r>
      <w:r w:rsidRPr="00DB4557">
        <w:rPr>
          <w:color w:val="000000"/>
          <w:sz w:val="20"/>
          <w:szCs w:val="20"/>
        </w:rPr>
        <w:t>Clean and potable without foreign matter.</w:t>
      </w:r>
    </w:p>
    <w:p w14:paraId="7BAD955C" w14:textId="4E73AD79" w:rsidR="00C52AC1" w:rsidRPr="0020392A" w:rsidRDefault="00C52AC1" w:rsidP="000F1276">
      <w:pPr>
        <w:numPr>
          <w:ilvl w:val="0"/>
          <w:numId w:val="7"/>
        </w:numPr>
        <w:tabs>
          <w:tab w:val="left" w:pos="144"/>
          <w:tab w:val="left" w:pos="270"/>
          <w:tab w:val="left" w:pos="720"/>
          <w:tab w:val="left" w:pos="1008"/>
          <w:tab w:val="left" w:pos="1296"/>
          <w:tab w:val="left" w:pos="1584"/>
          <w:tab w:val="left" w:pos="1872"/>
        </w:tabs>
        <w:autoSpaceDE w:val="0"/>
        <w:autoSpaceDN w:val="0"/>
        <w:adjustRightInd w:val="0"/>
        <w:ind w:hanging="1008"/>
        <w:rPr>
          <w:b/>
          <w:color w:val="000000"/>
          <w:sz w:val="20"/>
          <w:szCs w:val="20"/>
        </w:rPr>
      </w:pPr>
      <w:r w:rsidRPr="0020392A">
        <w:rPr>
          <w:b/>
          <w:color w:val="000000"/>
          <w:sz w:val="20"/>
          <w:szCs w:val="20"/>
        </w:rPr>
        <w:t>Insulation Board</w:t>
      </w:r>
      <w:r w:rsidR="00F07D9A" w:rsidRPr="0020392A">
        <w:rPr>
          <w:b/>
          <w:color w:val="000000"/>
          <w:sz w:val="20"/>
          <w:szCs w:val="20"/>
        </w:rPr>
        <w:t>:</w:t>
      </w:r>
      <w:r w:rsidR="004412F4">
        <w:rPr>
          <w:b/>
          <w:color w:val="000000"/>
          <w:sz w:val="20"/>
          <w:szCs w:val="20"/>
        </w:rPr>
        <w:t xml:space="preserve"> </w:t>
      </w:r>
    </w:p>
    <w:p w14:paraId="4D47F7BD" w14:textId="77777777" w:rsidR="00421AC8" w:rsidRPr="00544077" w:rsidRDefault="00421AC8" w:rsidP="000F1276">
      <w:pPr>
        <w:widowControl w:val="0"/>
        <w:numPr>
          <w:ilvl w:val="0"/>
          <w:numId w:val="30"/>
        </w:numPr>
        <w:tabs>
          <w:tab w:val="left" w:pos="144"/>
          <w:tab w:val="left" w:pos="432"/>
          <w:tab w:val="left" w:pos="540"/>
          <w:tab w:val="left" w:pos="720"/>
          <w:tab w:val="left" w:pos="1872"/>
          <w:tab w:val="left" w:pos="2160"/>
        </w:tabs>
        <w:autoSpaceDE w:val="0"/>
        <w:autoSpaceDN w:val="0"/>
        <w:adjustRightInd w:val="0"/>
        <w:ind w:left="540" w:hanging="270"/>
        <w:rPr>
          <w:sz w:val="20"/>
          <w:szCs w:val="20"/>
        </w:rPr>
      </w:pPr>
      <w:r w:rsidRPr="00544077">
        <w:rPr>
          <w:sz w:val="20"/>
          <w:szCs w:val="20"/>
        </w:rPr>
        <w:t>Expanded polystyrene; ASTM C578, Type I; Flame spread less than 25, smoke developed less than 450 per ASTM E84, UL 723.</w:t>
      </w:r>
    </w:p>
    <w:p w14:paraId="5CF7E2B4" w14:textId="77777777" w:rsidR="00421AC8" w:rsidRPr="00544077" w:rsidRDefault="00421AC8" w:rsidP="000F1276">
      <w:pPr>
        <w:widowControl w:val="0"/>
        <w:numPr>
          <w:ilvl w:val="1"/>
          <w:numId w:val="2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sz w:val="20"/>
          <w:szCs w:val="20"/>
        </w:rPr>
      </w:pPr>
      <w:r w:rsidRPr="00544077">
        <w:rPr>
          <w:sz w:val="20"/>
          <w:szCs w:val="20"/>
        </w:rPr>
        <w:t>Minimum density 15.22 kg/m</w:t>
      </w:r>
      <w:r w:rsidRPr="00544077">
        <w:rPr>
          <w:sz w:val="20"/>
          <w:szCs w:val="10"/>
          <w:vertAlign w:val="superscript"/>
        </w:rPr>
        <w:t>3</w:t>
      </w:r>
      <w:r w:rsidRPr="00544077">
        <w:rPr>
          <w:sz w:val="20"/>
          <w:szCs w:val="10"/>
        </w:rPr>
        <w:t xml:space="preserve"> </w:t>
      </w:r>
      <w:r w:rsidRPr="00544077">
        <w:rPr>
          <w:sz w:val="20"/>
          <w:szCs w:val="20"/>
        </w:rPr>
        <w:t>(0.95 lb./ft</w:t>
      </w:r>
      <w:r w:rsidRPr="00544077">
        <w:rPr>
          <w:sz w:val="20"/>
          <w:szCs w:val="10"/>
          <w:vertAlign w:val="superscript"/>
        </w:rPr>
        <w:t>3</w:t>
      </w:r>
      <w:r w:rsidRPr="00544077">
        <w:rPr>
          <w:sz w:val="20"/>
          <w:szCs w:val="10"/>
        </w:rPr>
        <w:t xml:space="preserve">; </w:t>
      </w:r>
      <w:r w:rsidRPr="00544077">
        <w:rPr>
          <w:sz w:val="20"/>
          <w:szCs w:val="20"/>
        </w:rPr>
        <w:t>K=6.09 per mm (0.24 per inch).</w:t>
      </w:r>
    </w:p>
    <w:p w14:paraId="2CC0F373" w14:textId="77777777" w:rsidR="00421AC8" w:rsidRPr="00544077" w:rsidRDefault="00421AC8" w:rsidP="000F1276">
      <w:pPr>
        <w:widowControl w:val="0"/>
        <w:numPr>
          <w:ilvl w:val="1"/>
          <w:numId w:val="2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sz w:val="20"/>
          <w:szCs w:val="20"/>
        </w:rPr>
      </w:pPr>
      <w:r w:rsidRPr="00544077">
        <w:rPr>
          <w:sz w:val="20"/>
          <w:szCs w:val="20"/>
        </w:rPr>
        <w:t xml:space="preserve">Minimum thickness as indicated on drawings </w:t>
      </w:r>
      <w:r w:rsidR="002C33CB" w:rsidRPr="00544077">
        <w:rPr>
          <w:sz w:val="20"/>
          <w:szCs w:val="20"/>
        </w:rPr>
        <w:t>but not less than</w:t>
      </w:r>
      <w:r w:rsidRPr="00544077">
        <w:rPr>
          <w:sz w:val="20"/>
          <w:szCs w:val="20"/>
        </w:rPr>
        <w:t xml:space="preserve"> 19 mm (3/4").</w:t>
      </w:r>
    </w:p>
    <w:p w14:paraId="01485760" w14:textId="77777777" w:rsidR="00421AC8" w:rsidRPr="00544077" w:rsidRDefault="00421AC8" w:rsidP="000F1276">
      <w:pPr>
        <w:widowControl w:val="0"/>
        <w:numPr>
          <w:ilvl w:val="1"/>
          <w:numId w:val="2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sz w:val="20"/>
          <w:szCs w:val="20"/>
        </w:rPr>
      </w:pPr>
      <w:r w:rsidRPr="00544077">
        <w:rPr>
          <w:sz w:val="20"/>
          <w:szCs w:val="20"/>
        </w:rPr>
        <w:t>Air-dried (aged) six weeks, or equivalent, prior to installation</w:t>
      </w:r>
      <w:r w:rsidR="002C33CB" w:rsidRPr="00544077">
        <w:rPr>
          <w:sz w:val="20"/>
          <w:szCs w:val="20"/>
        </w:rPr>
        <w:t xml:space="preserve"> or per ASTM E2430</w:t>
      </w:r>
      <w:r w:rsidRPr="00544077">
        <w:rPr>
          <w:sz w:val="20"/>
          <w:szCs w:val="20"/>
        </w:rPr>
        <w:t>.</w:t>
      </w:r>
    </w:p>
    <w:p w14:paraId="4F4CB41F" w14:textId="77777777" w:rsidR="00421AC8" w:rsidRPr="00544077" w:rsidRDefault="00421AC8" w:rsidP="000F1276">
      <w:pPr>
        <w:widowControl w:val="0"/>
        <w:numPr>
          <w:ilvl w:val="1"/>
          <w:numId w:val="2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sz w:val="20"/>
          <w:szCs w:val="20"/>
        </w:rPr>
      </w:pPr>
      <w:r w:rsidRPr="00544077">
        <w:rPr>
          <w:sz w:val="20"/>
          <w:szCs w:val="20"/>
        </w:rPr>
        <w:t>Edges: square within 0.8 mm per meter (1/32" per foot).</w:t>
      </w:r>
    </w:p>
    <w:p w14:paraId="4CA6F695" w14:textId="77777777" w:rsidR="00421AC8" w:rsidRPr="00544077" w:rsidRDefault="00421AC8" w:rsidP="000F1276">
      <w:pPr>
        <w:widowControl w:val="0"/>
        <w:numPr>
          <w:ilvl w:val="1"/>
          <w:numId w:val="2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sz w:val="20"/>
          <w:szCs w:val="20"/>
        </w:rPr>
      </w:pPr>
      <w:r w:rsidRPr="00544077">
        <w:rPr>
          <w:sz w:val="20"/>
          <w:szCs w:val="20"/>
        </w:rPr>
        <w:t>Thickness: tolerance of plus or minus 1.6 mm (1/16").</w:t>
      </w:r>
    </w:p>
    <w:p w14:paraId="3C4E97F5" w14:textId="77777777" w:rsidR="00421AC8" w:rsidRPr="00544077" w:rsidRDefault="00421AC8" w:rsidP="000F1276">
      <w:pPr>
        <w:widowControl w:val="0"/>
        <w:numPr>
          <w:ilvl w:val="1"/>
          <w:numId w:val="2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sz w:val="20"/>
          <w:szCs w:val="20"/>
        </w:rPr>
      </w:pPr>
      <w:r w:rsidRPr="00544077">
        <w:rPr>
          <w:sz w:val="20"/>
          <w:szCs w:val="20"/>
        </w:rPr>
        <w:t>Size: 0.6 m x 1.22 m (2' x 4').</w:t>
      </w:r>
    </w:p>
    <w:p w14:paraId="2E286613" w14:textId="77777777" w:rsidR="00421AC8" w:rsidRPr="00544077" w:rsidRDefault="00421AC8" w:rsidP="000F1276">
      <w:pPr>
        <w:widowControl w:val="0"/>
        <w:numPr>
          <w:ilvl w:val="1"/>
          <w:numId w:val="2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sz w:val="20"/>
          <w:szCs w:val="20"/>
        </w:rPr>
      </w:pPr>
      <w:r w:rsidRPr="00544077">
        <w:rPr>
          <w:sz w:val="20"/>
          <w:szCs w:val="20"/>
        </w:rPr>
        <w:t>Length and width: tolerance of plus or minus 1.6 mm (1/16").</w:t>
      </w:r>
    </w:p>
    <w:p w14:paraId="5374FF72" w14:textId="021CBA8A" w:rsidR="00421AC8" w:rsidRPr="00421AC8" w:rsidRDefault="00421AC8" w:rsidP="000F1276">
      <w:pPr>
        <w:numPr>
          <w:ilvl w:val="0"/>
          <w:numId w:val="7"/>
        </w:numPr>
        <w:tabs>
          <w:tab w:val="left" w:pos="144"/>
          <w:tab w:val="left" w:pos="270"/>
          <w:tab w:val="left" w:pos="540"/>
          <w:tab w:val="left" w:pos="720"/>
          <w:tab w:val="left" w:pos="1296"/>
          <w:tab w:val="left" w:pos="1584"/>
          <w:tab w:val="left" w:pos="1872"/>
        </w:tabs>
        <w:autoSpaceDE w:val="0"/>
        <w:autoSpaceDN w:val="0"/>
        <w:adjustRightInd w:val="0"/>
        <w:ind w:left="270" w:hanging="270"/>
        <w:rPr>
          <w:sz w:val="20"/>
          <w:szCs w:val="20"/>
        </w:rPr>
      </w:pPr>
      <w:r w:rsidRPr="00421AC8">
        <w:rPr>
          <w:b/>
          <w:bCs/>
          <w:sz w:val="20"/>
          <w:szCs w:val="20"/>
        </w:rPr>
        <w:t>Reinforcing Mesh:</w:t>
      </w:r>
      <w:r w:rsidRPr="00421AC8">
        <w:rPr>
          <w:sz w:val="20"/>
          <w:szCs w:val="20"/>
        </w:rPr>
        <w:t xml:space="preserve"> balanced, open-weave glass, fiber reinforcing mesh, twisted multi-end strands treated for compatibility with </w:t>
      </w:r>
      <w:r w:rsidR="000E446B">
        <w:rPr>
          <w:sz w:val="20"/>
          <w:szCs w:val="20"/>
        </w:rPr>
        <w:t>LaHabra</w:t>
      </w:r>
      <w:r w:rsidRPr="00421AC8">
        <w:rPr>
          <w:sz w:val="20"/>
          <w:szCs w:val="20"/>
        </w:rPr>
        <w:t xml:space="preserve"> </w:t>
      </w:r>
      <w:r w:rsidR="00544077">
        <w:rPr>
          <w:sz w:val="20"/>
          <w:szCs w:val="20"/>
        </w:rPr>
        <w:t>b</w:t>
      </w:r>
      <w:r w:rsidRPr="00421AC8">
        <w:rPr>
          <w:sz w:val="20"/>
          <w:szCs w:val="20"/>
        </w:rPr>
        <w:t xml:space="preserve">ase </w:t>
      </w:r>
      <w:r w:rsidR="00544077">
        <w:rPr>
          <w:sz w:val="20"/>
          <w:szCs w:val="20"/>
        </w:rPr>
        <w:t>c</w:t>
      </w:r>
      <w:r w:rsidRPr="00421AC8">
        <w:rPr>
          <w:sz w:val="20"/>
          <w:szCs w:val="20"/>
        </w:rPr>
        <w:t>oats.</w:t>
      </w:r>
      <w:r w:rsidRPr="00421AC8">
        <w:rPr>
          <w:b/>
          <w:bCs/>
          <w:i/>
          <w:iCs/>
          <w:color w:val="0000FF"/>
          <w:sz w:val="20"/>
          <w:szCs w:val="20"/>
        </w:rPr>
        <w:t xml:space="preserve"> (</w:t>
      </w:r>
      <w:r w:rsidRPr="00421AC8">
        <w:rPr>
          <w:b/>
          <w:bCs/>
          <w:i/>
          <w:iCs/>
          <w:color w:val="0000FF"/>
          <w:sz w:val="20"/>
          <w:szCs w:val="20"/>
          <w:u w:val="single"/>
        </w:rPr>
        <w:t>Required, Select One or More</w:t>
      </w:r>
      <w:r w:rsidRPr="00421AC8">
        <w:rPr>
          <w:b/>
          <w:bCs/>
          <w:i/>
          <w:iCs/>
          <w:color w:val="0000FF"/>
          <w:sz w:val="20"/>
          <w:szCs w:val="20"/>
        </w:rPr>
        <w:t>)</w:t>
      </w:r>
    </w:p>
    <w:p w14:paraId="4A78891D" w14:textId="23643679" w:rsidR="00421AC8" w:rsidRPr="00421AC8" w:rsidRDefault="000E446B" w:rsidP="000F1276">
      <w:pPr>
        <w:widowControl w:val="0"/>
        <w:numPr>
          <w:ilvl w:val="0"/>
          <w:numId w:val="32"/>
        </w:numPr>
        <w:tabs>
          <w:tab w:val="left" w:pos="270"/>
          <w:tab w:val="left" w:pos="540"/>
          <w:tab w:val="left" w:pos="63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color w:val="0000FF"/>
          <w:sz w:val="20"/>
          <w:szCs w:val="20"/>
          <w:u w:val="single"/>
        </w:rPr>
      </w:pPr>
      <w:r>
        <w:rPr>
          <w:color w:val="0000FF"/>
          <w:sz w:val="20"/>
          <w:szCs w:val="24"/>
          <w:u w:val="single"/>
        </w:rPr>
        <w:t xml:space="preserve">LAHABRA STANDARD MESH </w:t>
      </w:r>
      <w:r w:rsidR="009216BE">
        <w:rPr>
          <w:color w:val="0000FF"/>
          <w:sz w:val="20"/>
          <w:szCs w:val="24"/>
          <w:u w:val="single"/>
        </w:rPr>
        <w:t>4: S</w:t>
      </w:r>
      <w:r w:rsidR="00421AC8" w:rsidRPr="00421AC8">
        <w:rPr>
          <w:color w:val="0000FF"/>
          <w:sz w:val="20"/>
          <w:szCs w:val="24"/>
          <w:u w:val="single"/>
        </w:rPr>
        <w:t>tandard weight, 4 oz.</w:t>
      </w:r>
    </w:p>
    <w:p w14:paraId="0D30E911" w14:textId="2C279218" w:rsidR="00421AC8" w:rsidRPr="00421AC8" w:rsidRDefault="00B41B9C" w:rsidP="000F1276">
      <w:pPr>
        <w:widowControl w:val="0"/>
        <w:numPr>
          <w:ilvl w:val="0"/>
          <w:numId w:val="32"/>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color w:val="0000FF"/>
          <w:sz w:val="20"/>
          <w:szCs w:val="20"/>
          <w:u w:val="single"/>
        </w:rPr>
      </w:pPr>
      <w:r>
        <w:rPr>
          <w:color w:val="0000FF"/>
          <w:sz w:val="20"/>
          <w:szCs w:val="24"/>
          <w:u w:val="single"/>
        </w:rPr>
        <w:t xml:space="preserve">SIKAWALL </w:t>
      </w:r>
      <w:r w:rsidR="009216BE">
        <w:rPr>
          <w:color w:val="0000FF"/>
          <w:sz w:val="20"/>
          <w:szCs w:val="24"/>
          <w:u w:val="single"/>
        </w:rPr>
        <w:t>INTERMEDIATE 6: S</w:t>
      </w:r>
      <w:r w:rsidR="00421AC8" w:rsidRPr="00421AC8">
        <w:rPr>
          <w:color w:val="0000FF"/>
          <w:sz w:val="20"/>
          <w:szCs w:val="24"/>
          <w:u w:val="single"/>
        </w:rPr>
        <w:t>tandard/medium weight, 6 oz.</w:t>
      </w:r>
    </w:p>
    <w:p w14:paraId="2869E840" w14:textId="1AD8EC27" w:rsidR="00421AC8" w:rsidRPr="00421AC8" w:rsidRDefault="00B41B9C" w:rsidP="000F1276">
      <w:pPr>
        <w:widowControl w:val="0"/>
        <w:numPr>
          <w:ilvl w:val="0"/>
          <w:numId w:val="32"/>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color w:val="0000FF"/>
          <w:sz w:val="20"/>
          <w:szCs w:val="20"/>
          <w:u w:val="single"/>
        </w:rPr>
      </w:pPr>
      <w:r>
        <w:rPr>
          <w:color w:val="0000FF"/>
          <w:sz w:val="20"/>
          <w:szCs w:val="24"/>
          <w:u w:val="single"/>
        </w:rPr>
        <w:t xml:space="preserve">SIKAWALL </w:t>
      </w:r>
      <w:r w:rsidR="009216BE">
        <w:rPr>
          <w:color w:val="0000FF"/>
          <w:sz w:val="20"/>
          <w:szCs w:val="24"/>
          <w:u w:val="single"/>
        </w:rPr>
        <w:t>INTERMEDIATE 12: I</w:t>
      </w:r>
      <w:r w:rsidR="00421AC8" w:rsidRPr="00421AC8">
        <w:rPr>
          <w:color w:val="0000FF"/>
          <w:sz w:val="20"/>
          <w:szCs w:val="24"/>
          <w:u w:val="single"/>
        </w:rPr>
        <w:t>ntermediate weight, 12 oz.</w:t>
      </w:r>
    </w:p>
    <w:p w14:paraId="01FFA623" w14:textId="703FEA4C" w:rsidR="00421AC8" w:rsidRPr="000D2206" w:rsidRDefault="00B41B9C" w:rsidP="000F1276">
      <w:pPr>
        <w:widowControl w:val="0"/>
        <w:numPr>
          <w:ilvl w:val="0"/>
          <w:numId w:val="32"/>
        </w:numPr>
        <w:tabs>
          <w:tab w:val="left" w:pos="270"/>
          <w:tab w:val="left" w:pos="540"/>
          <w:tab w:val="left" w:pos="1116"/>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color w:val="0000FF"/>
          <w:sz w:val="20"/>
          <w:szCs w:val="20"/>
          <w:u w:val="single"/>
        </w:rPr>
      </w:pPr>
      <w:r>
        <w:rPr>
          <w:color w:val="0000FF"/>
          <w:sz w:val="20"/>
          <w:szCs w:val="24"/>
          <w:u w:val="single"/>
        </w:rPr>
        <w:t xml:space="preserve">SIKAWALL </w:t>
      </w:r>
      <w:r w:rsidR="009216BE">
        <w:rPr>
          <w:color w:val="0000FF"/>
          <w:sz w:val="20"/>
          <w:szCs w:val="24"/>
          <w:u w:val="single"/>
        </w:rPr>
        <w:t>STRONG 15: H</w:t>
      </w:r>
      <w:r w:rsidR="00421AC8" w:rsidRPr="00421AC8">
        <w:rPr>
          <w:color w:val="0000FF"/>
          <w:sz w:val="20"/>
          <w:szCs w:val="24"/>
          <w:u w:val="single"/>
        </w:rPr>
        <w:t xml:space="preserve">eavy weight, 15 oz. used only in combination with </w:t>
      </w:r>
      <w:r w:rsidR="000E446B">
        <w:rPr>
          <w:color w:val="0000FF"/>
          <w:sz w:val="20"/>
          <w:szCs w:val="24"/>
          <w:u w:val="single"/>
        </w:rPr>
        <w:t>STANDARD MESH</w:t>
      </w:r>
      <w:r w:rsidR="00421AC8" w:rsidRPr="00421AC8">
        <w:rPr>
          <w:color w:val="0000FF"/>
          <w:sz w:val="20"/>
          <w:szCs w:val="24"/>
          <w:u w:val="single"/>
        </w:rPr>
        <w:t xml:space="preserve"> 4 or </w:t>
      </w:r>
      <w:r w:rsidR="000D2206" w:rsidRPr="00421AC8">
        <w:rPr>
          <w:color w:val="0000FF"/>
          <w:sz w:val="20"/>
          <w:szCs w:val="24"/>
          <w:u w:val="single"/>
        </w:rPr>
        <w:t>INTERMEDIATE</w:t>
      </w:r>
      <w:r w:rsidR="00421AC8" w:rsidRPr="00421AC8">
        <w:rPr>
          <w:color w:val="0000FF"/>
          <w:sz w:val="20"/>
          <w:szCs w:val="24"/>
          <w:u w:val="single"/>
        </w:rPr>
        <w:t xml:space="preserve"> 6.</w:t>
      </w:r>
    </w:p>
    <w:p w14:paraId="479539BF" w14:textId="76356D11" w:rsidR="00421AC8" w:rsidRPr="00421AC8" w:rsidRDefault="00B41B9C" w:rsidP="000F1276">
      <w:pPr>
        <w:widowControl w:val="0"/>
        <w:numPr>
          <w:ilvl w:val="0"/>
          <w:numId w:val="32"/>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color w:val="0000FF"/>
          <w:sz w:val="20"/>
          <w:szCs w:val="20"/>
          <w:u w:val="single"/>
        </w:rPr>
      </w:pPr>
      <w:r>
        <w:rPr>
          <w:color w:val="0000FF"/>
          <w:sz w:val="20"/>
          <w:szCs w:val="24"/>
          <w:u w:val="single"/>
        </w:rPr>
        <w:t xml:space="preserve">SIKAWALL ULTRA HI </w:t>
      </w:r>
      <w:r w:rsidR="009216BE">
        <w:rPr>
          <w:color w:val="0000FF"/>
          <w:sz w:val="20"/>
          <w:szCs w:val="24"/>
          <w:u w:val="single"/>
        </w:rPr>
        <w:t>20: H</w:t>
      </w:r>
      <w:r w:rsidR="00421AC8" w:rsidRPr="00421AC8">
        <w:rPr>
          <w:color w:val="0000FF"/>
          <w:sz w:val="20"/>
          <w:szCs w:val="24"/>
          <w:u w:val="single"/>
        </w:rPr>
        <w:t xml:space="preserve">eavy weight, 20 oz. used only in combination with </w:t>
      </w:r>
      <w:r w:rsidR="000E446B">
        <w:rPr>
          <w:color w:val="0000FF"/>
          <w:sz w:val="20"/>
          <w:szCs w:val="24"/>
          <w:u w:val="single"/>
        </w:rPr>
        <w:t>STANDARD MESH</w:t>
      </w:r>
      <w:r w:rsidR="00421AC8" w:rsidRPr="00421AC8">
        <w:rPr>
          <w:color w:val="0000FF"/>
          <w:sz w:val="20"/>
          <w:szCs w:val="24"/>
          <w:u w:val="single"/>
        </w:rPr>
        <w:t xml:space="preserve"> </w:t>
      </w:r>
      <w:r w:rsidR="00421AC8" w:rsidRPr="00421AC8">
        <w:rPr>
          <w:color w:val="0000FF"/>
          <w:sz w:val="20"/>
          <w:szCs w:val="24"/>
          <w:u w:val="single"/>
        </w:rPr>
        <w:lastRenderedPageBreak/>
        <w:t xml:space="preserve">4 or </w:t>
      </w:r>
      <w:r w:rsidR="000D2206" w:rsidRPr="00421AC8">
        <w:rPr>
          <w:color w:val="0000FF"/>
          <w:sz w:val="20"/>
          <w:szCs w:val="24"/>
          <w:u w:val="single"/>
        </w:rPr>
        <w:t>INTERMEDIATE</w:t>
      </w:r>
      <w:r w:rsidR="00421AC8" w:rsidRPr="00421AC8">
        <w:rPr>
          <w:color w:val="0000FF"/>
          <w:sz w:val="20"/>
          <w:szCs w:val="24"/>
          <w:u w:val="single"/>
        </w:rPr>
        <w:t xml:space="preserve"> 6.</w:t>
      </w:r>
    </w:p>
    <w:p w14:paraId="42D53499" w14:textId="43F4938F" w:rsidR="00421AC8" w:rsidRPr="00421AC8" w:rsidRDefault="00B41B9C" w:rsidP="000F1276">
      <w:pPr>
        <w:widowControl w:val="0"/>
        <w:numPr>
          <w:ilvl w:val="0"/>
          <w:numId w:val="32"/>
        </w:numPr>
        <w:tabs>
          <w:tab w:val="left" w:pos="270"/>
          <w:tab w:val="left" w:pos="540"/>
          <w:tab w:val="left" w:pos="990"/>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color w:val="0000FF"/>
          <w:sz w:val="20"/>
          <w:szCs w:val="20"/>
          <w:u w:val="single"/>
        </w:rPr>
      </w:pPr>
      <w:r>
        <w:rPr>
          <w:color w:val="0000FF"/>
          <w:sz w:val="20"/>
          <w:szCs w:val="24"/>
          <w:u w:val="single"/>
        </w:rPr>
        <w:t>SIKAWALL</w:t>
      </w:r>
      <w:r w:rsidRPr="00421AC8">
        <w:rPr>
          <w:color w:val="0000FF"/>
          <w:sz w:val="20"/>
          <w:szCs w:val="24"/>
          <w:u w:val="single"/>
        </w:rPr>
        <w:t xml:space="preserve"> </w:t>
      </w:r>
      <w:r w:rsidR="00421AC8" w:rsidRPr="00421AC8">
        <w:rPr>
          <w:color w:val="0000FF"/>
          <w:sz w:val="20"/>
          <w:szCs w:val="24"/>
          <w:u w:val="single"/>
        </w:rPr>
        <w:t xml:space="preserve">CORNER MESH: Intermediate weight, </w:t>
      </w:r>
      <w:r w:rsidR="000D2206">
        <w:rPr>
          <w:color w:val="0000FF"/>
          <w:sz w:val="20"/>
          <w:szCs w:val="24"/>
          <w:u w:val="single"/>
        </w:rPr>
        <w:t xml:space="preserve">9 oz. </w:t>
      </w:r>
      <w:r w:rsidR="00421AC8" w:rsidRPr="00421AC8">
        <w:rPr>
          <w:color w:val="0000FF"/>
          <w:sz w:val="20"/>
          <w:szCs w:val="24"/>
          <w:u w:val="single"/>
        </w:rPr>
        <w:t>pre-marked for easy bending, for reinforcing at exterior corners.</w:t>
      </w:r>
    </w:p>
    <w:p w14:paraId="7B2C01F4" w14:textId="77777777" w:rsidR="00B41B9C" w:rsidRPr="00B41B9C" w:rsidRDefault="00B41B9C" w:rsidP="00B41B9C">
      <w:pPr>
        <w:numPr>
          <w:ilvl w:val="0"/>
          <w:numId w:val="7"/>
        </w:numPr>
        <w:tabs>
          <w:tab w:val="left" w:pos="144"/>
          <w:tab w:val="left" w:pos="270"/>
          <w:tab w:val="left" w:pos="540"/>
          <w:tab w:val="left" w:pos="720"/>
          <w:tab w:val="num" w:pos="1080"/>
          <w:tab w:val="left" w:pos="1296"/>
          <w:tab w:val="left" w:pos="1584"/>
          <w:tab w:val="left" w:pos="1872"/>
        </w:tabs>
        <w:autoSpaceDE w:val="0"/>
        <w:autoSpaceDN w:val="0"/>
        <w:adjustRightInd w:val="0"/>
        <w:ind w:left="270" w:hanging="270"/>
        <w:rPr>
          <w:b/>
          <w:bCs/>
          <w:color w:val="0000FF"/>
          <w:sz w:val="20"/>
          <w:szCs w:val="20"/>
          <w:u w:val="single"/>
        </w:rPr>
      </w:pPr>
      <w:bookmarkStart w:id="12" w:name="_Hlk156987761"/>
      <w:bookmarkStart w:id="13" w:name="_Hlk161300138"/>
      <w:r w:rsidRPr="00B41B9C">
        <w:rPr>
          <w:b/>
          <w:bCs/>
          <w:color w:val="3333FF"/>
          <w:sz w:val="20"/>
          <w:szCs w:val="20"/>
          <w:u w:val="single"/>
        </w:rPr>
        <w:t xml:space="preserve">SIKAWALL COLOR ADVANCE </w:t>
      </w:r>
      <w:bookmarkEnd w:id="12"/>
      <w:r w:rsidRPr="00B41B9C">
        <w:rPr>
          <w:b/>
          <w:bCs/>
          <w:color w:val="0000FF"/>
          <w:sz w:val="20"/>
          <w:szCs w:val="20"/>
          <w:u w:val="single"/>
        </w:rPr>
        <w:t>(Optional):</w:t>
      </w:r>
      <w:r w:rsidRPr="00B41B9C">
        <w:rPr>
          <w:color w:val="0000FF"/>
          <w:sz w:val="20"/>
          <w:szCs w:val="20"/>
          <w:u w:val="single"/>
        </w:rPr>
        <w:t xml:space="preserve"> </w:t>
      </w:r>
      <w:r w:rsidRPr="00B41B9C">
        <w:rPr>
          <w:color w:val="0000FF"/>
          <w:sz w:val="20"/>
          <w:szCs w:val="24"/>
          <w:u w:val="single"/>
        </w:rPr>
        <w:t xml:space="preserve">A 100% acrylic-based coating. It is designed for spray-, roller- or brush-application over EIFS with minimum change in finish texture or sheen. </w:t>
      </w:r>
    </w:p>
    <w:p w14:paraId="6253DA6F" w14:textId="469F7DA2" w:rsidR="00B41B9C" w:rsidRPr="00B41B9C" w:rsidRDefault="00B41B9C" w:rsidP="00B41B9C">
      <w:pPr>
        <w:numPr>
          <w:ilvl w:val="0"/>
          <w:numId w:val="7"/>
        </w:numPr>
        <w:tabs>
          <w:tab w:val="left" w:pos="144"/>
          <w:tab w:val="left" w:pos="270"/>
          <w:tab w:val="left" w:pos="540"/>
          <w:tab w:val="left" w:pos="720"/>
          <w:tab w:val="num" w:pos="1080"/>
          <w:tab w:val="left" w:pos="1296"/>
          <w:tab w:val="left" w:pos="1584"/>
          <w:tab w:val="left" w:pos="1872"/>
        </w:tabs>
        <w:autoSpaceDE w:val="0"/>
        <w:autoSpaceDN w:val="0"/>
        <w:adjustRightInd w:val="0"/>
        <w:ind w:left="270" w:hanging="270"/>
        <w:rPr>
          <w:color w:val="0000FF"/>
          <w:sz w:val="20"/>
          <w:szCs w:val="24"/>
          <w:u w:val="single"/>
        </w:rPr>
      </w:pPr>
      <w:bookmarkStart w:id="14" w:name="_Hlk98745145"/>
      <w:bookmarkStart w:id="15" w:name="_Hlk156987806"/>
      <w:r w:rsidRPr="00B41B9C">
        <w:rPr>
          <w:b/>
          <w:bCs/>
          <w:color w:val="0000FF"/>
          <w:sz w:val="20"/>
          <w:szCs w:val="20"/>
          <w:u w:val="single"/>
        </w:rPr>
        <w:t>SIKAWALL TINTED PRIMER</w:t>
      </w:r>
      <w:bookmarkEnd w:id="14"/>
      <w:r w:rsidRPr="00B41B9C">
        <w:rPr>
          <w:b/>
          <w:bCs/>
          <w:color w:val="0000FF"/>
          <w:sz w:val="20"/>
          <w:szCs w:val="20"/>
          <w:u w:val="single"/>
        </w:rPr>
        <w:t xml:space="preserve"> </w:t>
      </w:r>
      <w:bookmarkEnd w:id="15"/>
      <w:r w:rsidRPr="00B41B9C">
        <w:rPr>
          <w:b/>
          <w:bCs/>
          <w:color w:val="0000FF"/>
          <w:sz w:val="20"/>
          <w:szCs w:val="20"/>
          <w:u w:val="single"/>
        </w:rPr>
        <w:t>(Optional):</w:t>
      </w:r>
      <w:r w:rsidRPr="00B41B9C">
        <w:rPr>
          <w:color w:val="0000FF"/>
          <w:sz w:val="20"/>
          <w:szCs w:val="20"/>
          <w:u w:val="single"/>
        </w:rPr>
        <w:t xml:space="preserve"> </w:t>
      </w:r>
      <w:r w:rsidRPr="00B41B9C">
        <w:rPr>
          <w:color w:val="0000FF"/>
          <w:sz w:val="20"/>
          <w:szCs w:val="24"/>
          <w:u w:val="single"/>
        </w:rPr>
        <w:t xml:space="preserve">A 100% acrylic-based primer that helps alleviate shadowing and enhances the performance of the </w:t>
      </w:r>
      <w:r w:rsidR="000E446B">
        <w:rPr>
          <w:color w:val="0000FF"/>
          <w:sz w:val="20"/>
          <w:szCs w:val="24"/>
          <w:u w:val="single"/>
        </w:rPr>
        <w:t>LaHabra</w:t>
      </w:r>
      <w:r w:rsidRPr="00B41B9C">
        <w:rPr>
          <w:color w:val="0000FF"/>
          <w:sz w:val="20"/>
          <w:szCs w:val="24"/>
          <w:u w:val="single"/>
        </w:rPr>
        <w:t xml:space="preserve"> Wall Systems</w:t>
      </w:r>
      <w:r w:rsidRPr="00B41B9C">
        <w:rPr>
          <w:color w:val="0000FF"/>
          <w:sz w:val="20"/>
          <w:szCs w:val="20"/>
          <w:u w:val="single"/>
        </w:rPr>
        <w:t xml:space="preserve">. Color to closely match the selected </w:t>
      </w:r>
      <w:r w:rsidR="000E446B">
        <w:rPr>
          <w:color w:val="0000FF"/>
          <w:sz w:val="20"/>
          <w:szCs w:val="20"/>
          <w:u w:val="single"/>
        </w:rPr>
        <w:t>LaHabra</w:t>
      </w:r>
      <w:r w:rsidRPr="00B41B9C">
        <w:rPr>
          <w:color w:val="0000FF"/>
          <w:sz w:val="20"/>
          <w:szCs w:val="20"/>
          <w:u w:val="single"/>
        </w:rPr>
        <w:t xml:space="preserve"> </w:t>
      </w:r>
      <w:r w:rsidR="00544077">
        <w:rPr>
          <w:color w:val="0000FF"/>
          <w:sz w:val="20"/>
          <w:szCs w:val="20"/>
          <w:u w:val="single"/>
        </w:rPr>
        <w:t>f</w:t>
      </w:r>
      <w:r w:rsidRPr="00B41B9C">
        <w:rPr>
          <w:color w:val="0000FF"/>
          <w:sz w:val="20"/>
          <w:szCs w:val="20"/>
          <w:u w:val="single"/>
        </w:rPr>
        <w:t xml:space="preserve">inish </w:t>
      </w:r>
      <w:r w:rsidR="00544077">
        <w:rPr>
          <w:color w:val="0000FF"/>
          <w:sz w:val="20"/>
          <w:szCs w:val="20"/>
          <w:u w:val="single"/>
        </w:rPr>
        <w:t>c</w:t>
      </w:r>
      <w:r w:rsidRPr="00B41B9C">
        <w:rPr>
          <w:color w:val="0000FF"/>
          <w:sz w:val="20"/>
          <w:szCs w:val="20"/>
          <w:u w:val="single"/>
        </w:rPr>
        <w:t>oat.</w:t>
      </w:r>
    </w:p>
    <w:bookmarkEnd w:id="13"/>
    <w:p w14:paraId="45EFCAA3" w14:textId="77777777" w:rsidR="00B41B9C" w:rsidRPr="00B41B9C" w:rsidRDefault="00B41B9C" w:rsidP="00B41B9C">
      <w:pPr>
        <w:numPr>
          <w:ilvl w:val="0"/>
          <w:numId w:val="7"/>
        </w:numPr>
        <w:tabs>
          <w:tab w:val="left" w:pos="144"/>
          <w:tab w:val="left" w:pos="270"/>
          <w:tab w:val="left" w:pos="540"/>
          <w:tab w:val="left" w:pos="720"/>
          <w:tab w:val="num" w:pos="1080"/>
          <w:tab w:val="left" w:pos="1296"/>
          <w:tab w:val="left" w:pos="1584"/>
          <w:tab w:val="left" w:pos="1872"/>
        </w:tabs>
        <w:autoSpaceDE w:val="0"/>
        <w:autoSpaceDN w:val="0"/>
        <w:adjustRightInd w:val="0"/>
        <w:ind w:left="270" w:hanging="270"/>
        <w:rPr>
          <w:sz w:val="20"/>
          <w:szCs w:val="20"/>
        </w:rPr>
      </w:pPr>
      <w:r w:rsidRPr="00B41B9C">
        <w:rPr>
          <w:b/>
          <w:bCs/>
          <w:sz w:val="20"/>
          <w:szCs w:val="20"/>
        </w:rPr>
        <w:t xml:space="preserve">Finish Coat: </w:t>
      </w:r>
      <w:r w:rsidRPr="00B41B9C">
        <w:rPr>
          <w:b/>
          <w:bCs/>
          <w:i/>
          <w:iCs/>
          <w:color w:val="0000FF"/>
          <w:sz w:val="20"/>
          <w:szCs w:val="20"/>
        </w:rPr>
        <w:t>(</w:t>
      </w:r>
      <w:r w:rsidRPr="00B41B9C">
        <w:rPr>
          <w:b/>
          <w:bCs/>
          <w:i/>
          <w:iCs/>
          <w:color w:val="0000FF"/>
          <w:sz w:val="20"/>
          <w:szCs w:val="20"/>
          <w:u w:val="single"/>
        </w:rPr>
        <w:t>Required, Select One or More Finishes and Textures</w:t>
      </w:r>
      <w:r w:rsidRPr="00B41B9C">
        <w:rPr>
          <w:b/>
          <w:bCs/>
          <w:i/>
          <w:iCs/>
          <w:color w:val="0000FF"/>
          <w:sz w:val="20"/>
          <w:szCs w:val="20"/>
        </w:rPr>
        <w:t>)</w:t>
      </w:r>
    </w:p>
    <w:p w14:paraId="1B3DA1CA" w14:textId="09272AD2" w:rsidR="00B41B9C" w:rsidRPr="00B41B9C" w:rsidRDefault="000E446B" w:rsidP="00B41B9C">
      <w:pPr>
        <w:widowControl w:val="0"/>
        <w:numPr>
          <w:ilvl w:val="0"/>
          <w:numId w:val="33"/>
        </w:numPr>
        <w:tabs>
          <w:tab w:val="left" w:pos="144"/>
          <w:tab w:val="left" w:pos="270"/>
          <w:tab w:val="left" w:pos="540"/>
          <w:tab w:val="left" w:pos="1872"/>
        </w:tabs>
        <w:autoSpaceDE w:val="0"/>
        <w:autoSpaceDN w:val="0"/>
        <w:adjustRightInd w:val="0"/>
        <w:ind w:left="540" w:hanging="270"/>
        <w:rPr>
          <w:sz w:val="20"/>
          <w:szCs w:val="20"/>
        </w:rPr>
      </w:pPr>
      <w:bookmarkStart w:id="16" w:name="_Hlk79416042"/>
      <w:r>
        <w:rPr>
          <w:color w:val="0000FF"/>
          <w:sz w:val="20"/>
          <w:szCs w:val="20"/>
          <w:u w:val="single"/>
        </w:rPr>
        <w:t>PEBBLETEX</w:t>
      </w:r>
      <w:r w:rsidR="00B41B9C" w:rsidRPr="00B41B9C">
        <w:rPr>
          <w:color w:val="0000FF"/>
          <w:sz w:val="20"/>
          <w:szCs w:val="20"/>
          <w:u w:val="single"/>
        </w:rPr>
        <w:t xml:space="preserve"> Finish: 100% acrylic polymer finishes with advanced technology to improve long-term performance and dirt pick-up resistance; air cured, compatible with base coat; </w:t>
      </w:r>
      <w:r>
        <w:rPr>
          <w:color w:val="0000FF"/>
          <w:sz w:val="20"/>
          <w:szCs w:val="20"/>
          <w:u w:val="single"/>
        </w:rPr>
        <w:t>LaHabra</w:t>
      </w:r>
      <w:r w:rsidR="00B41B9C" w:rsidRPr="00B41B9C">
        <w:rPr>
          <w:color w:val="0000FF"/>
          <w:sz w:val="20"/>
          <w:szCs w:val="20"/>
          <w:u w:val="single"/>
        </w:rPr>
        <w:t xml:space="preserve"> finish color </w:t>
      </w:r>
      <w:proofErr w:type="gramStart"/>
      <w:r w:rsidR="00B41B9C" w:rsidRPr="00B41B9C">
        <w:rPr>
          <w:color w:val="0000FF"/>
          <w:sz w:val="20"/>
          <w:szCs w:val="20"/>
          <w:u w:val="single"/>
        </w:rPr>
        <w:t>[ ]</w:t>
      </w:r>
      <w:proofErr w:type="gramEnd"/>
      <w:r w:rsidR="00B41B9C" w:rsidRPr="00B41B9C">
        <w:rPr>
          <w:color w:val="0000FF"/>
          <w:sz w:val="20"/>
          <w:szCs w:val="20"/>
          <w:u w:val="single"/>
        </w:rPr>
        <w:t xml:space="preserve"> as selected; finish texture:</w:t>
      </w:r>
    </w:p>
    <w:p w14:paraId="37E66D26" w14:textId="3A431DDF" w:rsidR="000E446B" w:rsidRPr="003C354E" w:rsidRDefault="000E446B" w:rsidP="000E446B">
      <w:pPr>
        <w:widowControl w:val="0"/>
        <w:numPr>
          <w:ilvl w:val="0"/>
          <w:numId w:val="3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color w:val="0000FF"/>
          <w:sz w:val="20"/>
          <w:szCs w:val="20"/>
          <w:u w:val="single"/>
        </w:rPr>
      </w:pPr>
      <w:bookmarkStart w:id="17" w:name="_Hlk161059518"/>
      <w:bookmarkStart w:id="18" w:name="_Hlk161322387"/>
      <w:r w:rsidRPr="003C354E">
        <w:rPr>
          <w:color w:val="0000FF"/>
          <w:sz w:val="20"/>
          <w:szCs w:val="20"/>
          <w:u w:val="single"/>
        </w:rPr>
        <w:t xml:space="preserve">NATURAL SWIRL: Has a medium “worm-holed” appearance which is achieved by the random aggregate sizes in the </w:t>
      </w:r>
      <w:r w:rsidR="00544077">
        <w:rPr>
          <w:color w:val="0000FF"/>
          <w:sz w:val="20"/>
          <w:szCs w:val="20"/>
          <w:u w:val="single"/>
        </w:rPr>
        <w:t>f</w:t>
      </w:r>
      <w:r w:rsidRPr="003C354E">
        <w:rPr>
          <w:color w:val="0000FF"/>
          <w:sz w:val="20"/>
          <w:szCs w:val="20"/>
          <w:u w:val="single"/>
        </w:rPr>
        <w:t>inish. The “worm-holed” look can be circular, random, vertical or horizontal.</w:t>
      </w:r>
    </w:p>
    <w:p w14:paraId="1DF60986" w14:textId="77777777" w:rsidR="000E446B" w:rsidRPr="003C354E" w:rsidRDefault="000E446B" w:rsidP="000E446B">
      <w:pPr>
        <w:widowControl w:val="0"/>
        <w:numPr>
          <w:ilvl w:val="0"/>
          <w:numId w:val="3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color w:val="0000FF"/>
          <w:sz w:val="20"/>
          <w:szCs w:val="20"/>
          <w:u w:val="single"/>
        </w:rPr>
      </w:pPr>
      <w:r w:rsidRPr="003C354E">
        <w:rPr>
          <w:color w:val="0000FF"/>
          <w:sz w:val="20"/>
          <w:szCs w:val="20"/>
          <w:u w:val="single"/>
        </w:rPr>
        <w:t>LIMESTONE: Utilizes uniformly sized aggregates for a uniform, fine texture.</w:t>
      </w:r>
    </w:p>
    <w:p w14:paraId="02D80E6F" w14:textId="77777777" w:rsidR="000E446B" w:rsidRPr="003C354E" w:rsidRDefault="000E446B" w:rsidP="000E446B">
      <w:pPr>
        <w:widowControl w:val="0"/>
        <w:numPr>
          <w:ilvl w:val="0"/>
          <w:numId w:val="3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color w:val="0000FF"/>
          <w:sz w:val="20"/>
          <w:szCs w:val="20"/>
          <w:u w:val="single"/>
        </w:rPr>
      </w:pPr>
      <w:r w:rsidRPr="003C354E">
        <w:rPr>
          <w:color w:val="0000FF"/>
          <w:sz w:val="20"/>
          <w:szCs w:val="20"/>
          <w:u w:val="single"/>
        </w:rPr>
        <w:t>FINETEX: Can achieve a wide variety of free-formed, textured appearances, including stipple and skip-trowel</w:t>
      </w:r>
      <w:r>
        <w:rPr>
          <w:color w:val="0000FF"/>
          <w:sz w:val="20"/>
          <w:szCs w:val="20"/>
          <w:u w:val="single"/>
        </w:rPr>
        <w:t>.</w:t>
      </w:r>
    </w:p>
    <w:p w14:paraId="35AE6701" w14:textId="77777777" w:rsidR="000E446B" w:rsidRPr="003C354E" w:rsidRDefault="000E446B" w:rsidP="000E446B">
      <w:pPr>
        <w:widowControl w:val="0"/>
        <w:numPr>
          <w:ilvl w:val="0"/>
          <w:numId w:val="3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color w:val="0000FF"/>
          <w:sz w:val="20"/>
          <w:szCs w:val="20"/>
          <w:u w:val="single"/>
        </w:rPr>
      </w:pPr>
      <w:r w:rsidRPr="003C354E">
        <w:rPr>
          <w:color w:val="0000FF"/>
          <w:sz w:val="20"/>
          <w:szCs w:val="20"/>
          <w:u w:val="single"/>
        </w:rPr>
        <w:t>MOJAVE: Provides a uniform, “pebble” appearance.</w:t>
      </w:r>
    </w:p>
    <w:bookmarkEnd w:id="17"/>
    <w:p w14:paraId="645C650A" w14:textId="4468F5D0" w:rsidR="00B41B9C" w:rsidRPr="00B41B9C" w:rsidRDefault="000E446B" w:rsidP="00B41B9C">
      <w:pPr>
        <w:widowControl w:val="0"/>
        <w:numPr>
          <w:ilvl w:val="0"/>
          <w:numId w:val="3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color w:val="0000FF"/>
          <w:sz w:val="20"/>
          <w:szCs w:val="20"/>
          <w:u w:val="single"/>
        </w:rPr>
      </w:pPr>
      <w:r>
        <w:rPr>
          <w:color w:val="0000FF"/>
          <w:sz w:val="20"/>
          <w:szCs w:val="20"/>
          <w:u w:val="single"/>
        </w:rPr>
        <w:t>PEBBLETEX</w:t>
      </w:r>
      <w:r w:rsidR="00B41B9C" w:rsidRPr="00B41B9C">
        <w:rPr>
          <w:color w:val="0000FF"/>
          <w:sz w:val="20"/>
          <w:szCs w:val="20"/>
          <w:u w:val="single"/>
        </w:rPr>
        <w:t xml:space="preserve"> TERSUS Finish: Modified acrylic-based finish with water repellent properties, compatible with base coat; </w:t>
      </w:r>
      <w:r>
        <w:rPr>
          <w:color w:val="0000FF"/>
          <w:sz w:val="20"/>
          <w:szCs w:val="20"/>
          <w:u w:val="single"/>
        </w:rPr>
        <w:t>LaHabra</w:t>
      </w:r>
      <w:r w:rsidR="00B41B9C" w:rsidRPr="00B41B9C">
        <w:rPr>
          <w:color w:val="0000FF"/>
          <w:sz w:val="20"/>
          <w:szCs w:val="20"/>
          <w:u w:val="single"/>
        </w:rPr>
        <w:t xml:space="preserve"> </w:t>
      </w:r>
      <w:r w:rsidR="00544077">
        <w:rPr>
          <w:color w:val="0000FF"/>
          <w:sz w:val="20"/>
          <w:szCs w:val="20"/>
          <w:u w:val="single"/>
        </w:rPr>
        <w:t>f</w:t>
      </w:r>
      <w:r w:rsidR="00B41B9C" w:rsidRPr="00B41B9C">
        <w:rPr>
          <w:color w:val="0000FF"/>
          <w:sz w:val="20"/>
          <w:szCs w:val="20"/>
          <w:u w:val="single"/>
        </w:rPr>
        <w:t xml:space="preserve">inish color </w:t>
      </w:r>
      <w:proofErr w:type="gramStart"/>
      <w:r w:rsidR="00B41B9C" w:rsidRPr="00B41B9C">
        <w:rPr>
          <w:color w:val="0000FF"/>
          <w:sz w:val="20"/>
          <w:szCs w:val="20"/>
          <w:u w:val="single"/>
        </w:rPr>
        <w:t>[ ]</w:t>
      </w:r>
      <w:proofErr w:type="gramEnd"/>
      <w:r w:rsidR="00B41B9C" w:rsidRPr="00B41B9C">
        <w:rPr>
          <w:color w:val="0000FF"/>
          <w:sz w:val="20"/>
          <w:szCs w:val="20"/>
          <w:u w:val="single"/>
        </w:rPr>
        <w:t xml:space="preserve"> as selected; finish texture: </w:t>
      </w:r>
    </w:p>
    <w:p w14:paraId="682391FE" w14:textId="77777777" w:rsidR="000E446B" w:rsidRPr="003C354E" w:rsidRDefault="000E446B" w:rsidP="00F01576">
      <w:pPr>
        <w:widowControl w:val="0"/>
        <w:numPr>
          <w:ilvl w:val="0"/>
          <w:numId w:val="6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color w:val="0000FF"/>
          <w:sz w:val="20"/>
          <w:szCs w:val="20"/>
          <w:u w:val="single"/>
        </w:rPr>
      </w:pPr>
      <w:r w:rsidRPr="003C354E">
        <w:rPr>
          <w:color w:val="0000FF"/>
          <w:sz w:val="20"/>
          <w:szCs w:val="20"/>
          <w:u w:val="single"/>
        </w:rPr>
        <w:t>NATURAL SWIRL: Has a medium “worm-holed” appearance which is achieved by the random aggregate sizes in the Finish. The “worm-holed” look can be circular, random, vertical or horizontal.</w:t>
      </w:r>
    </w:p>
    <w:p w14:paraId="37A4AE44" w14:textId="77777777" w:rsidR="000E446B" w:rsidRPr="003C354E" w:rsidRDefault="000E446B" w:rsidP="00F01576">
      <w:pPr>
        <w:widowControl w:val="0"/>
        <w:numPr>
          <w:ilvl w:val="0"/>
          <w:numId w:val="6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color w:val="0000FF"/>
          <w:sz w:val="20"/>
          <w:szCs w:val="20"/>
          <w:u w:val="single"/>
        </w:rPr>
      </w:pPr>
      <w:r w:rsidRPr="003C354E">
        <w:rPr>
          <w:color w:val="0000FF"/>
          <w:sz w:val="20"/>
          <w:szCs w:val="20"/>
          <w:u w:val="single"/>
        </w:rPr>
        <w:t>LIMESTONE: Utilizes uniformly sized aggregates for a uniform, fine texture.</w:t>
      </w:r>
    </w:p>
    <w:p w14:paraId="43BE3D3F" w14:textId="77777777" w:rsidR="000E446B" w:rsidRPr="003C354E" w:rsidRDefault="000E446B" w:rsidP="00F01576">
      <w:pPr>
        <w:widowControl w:val="0"/>
        <w:numPr>
          <w:ilvl w:val="0"/>
          <w:numId w:val="6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color w:val="0000FF"/>
          <w:sz w:val="20"/>
          <w:szCs w:val="20"/>
          <w:u w:val="single"/>
        </w:rPr>
      </w:pPr>
      <w:r w:rsidRPr="003C354E">
        <w:rPr>
          <w:color w:val="0000FF"/>
          <w:sz w:val="20"/>
          <w:szCs w:val="20"/>
          <w:u w:val="single"/>
        </w:rPr>
        <w:t>FINETEX: Can achieve a wide variety of free-formed, textured appearances, including stipple and skip-trowel</w:t>
      </w:r>
      <w:r>
        <w:rPr>
          <w:color w:val="0000FF"/>
          <w:sz w:val="20"/>
          <w:szCs w:val="20"/>
          <w:u w:val="single"/>
        </w:rPr>
        <w:t>.</w:t>
      </w:r>
    </w:p>
    <w:p w14:paraId="74406BDB" w14:textId="77777777" w:rsidR="000E446B" w:rsidRPr="003C354E" w:rsidRDefault="000E446B" w:rsidP="00F01576">
      <w:pPr>
        <w:widowControl w:val="0"/>
        <w:numPr>
          <w:ilvl w:val="0"/>
          <w:numId w:val="6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color w:val="0000FF"/>
          <w:sz w:val="20"/>
          <w:szCs w:val="20"/>
          <w:u w:val="single"/>
        </w:rPr>
      </w:pPr>
      <w:r w:rsidRPr="003C354E">
        <w:rPr>
          <w:color w:val="0000FF"/>
          <w:sz w:val="20"/>
          <w:szCs w:val="20"/>
          <w:u w:val="single"/>
        </w:rPr>
        <w:t>MOJAVE: Provides a uniform, “pebble” appearance.</w:t>
      </w:r>
    </w:p>
    <w:p w14:paraId="1846F1BA" w14:textId="77777777" w:rsidR="00B41B9C" w:rsidRPr="00B41B9C" w:rsidRDefault="00B41B9C" w:rsidP="00B41B9C">
      <w:pPr>
        <w:widowControl w:val="0"/>
        <w:numPr>
          <w:ilvl w:val="0"/>
          <w:numId w:val="3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color w:val="0000FF"/>
          <w:sz w:val="20"/>
          <w:szCs w:val="20"/>
          <w:u w:val="single"/>
        </w:rPr>
      </w:pPr>
      <w:r w:rsidRPr="00B41B9C">
        <w:rPr>
          <w:color w:val="0000FF"/>
          <w:sz w:val="20"/>
          <w:szCs w:val="20"/>
          <w:u w:val="single"/>
        </w:rPr>
        <w:t>SikaWall Specialty Finishes: 100% acrylic polymer finishes that can be hand-troweled to simulate stone or create a time-honored, mottled tone-on-tone look that achieves a soft and weathered patina over time.</w:t>
      </w:r>
    </w:p>
    <w:p w14:paraId="74B43061" w14:textId="77777777" w:rsidR="00B41B9C" w:rsidRPr="00B41B9C" w:rsidRDefault="00B41B9C" w:rsidP="00B41B9C">
      <w:pPr>
        <w:widowControl w:val="0"/>
        <w:numPr>
          <w:ilvl w:val="0"/>
          <w:numId w:val="3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color w:val="0000FF"/>
          <w:sz w:val="20"/>
          <w:szCs w:val="20"/>
          <w:u w:val="single"/>
        </w:rPr>
      </w:pPr>
      <w:r w:rsidRPr="00B41B9C">
        <w:rPr>
          <w:color w:val="0000FF"/>
          <w:sz w:val="20"/>
          <w:szCs w:val="20"/>
          <w:u w:val="single"/>
        </w:rPr>
        <w:t xml:space="preserve">SIKAWALL ENCAUSTO VERONA: Utilizes uniformly sized aggregate to achieve a free-formed, flat texture. It can be used to achieve a mottled look and unlimited tone on tone designs by combining multiple colors. </w:t>
      </w:r>
    </w:p>
    <w:p w14:paraId="3FB0E1D7" w14:textId="77777777" w:rsidR="00B41B9C" w:rsidRPr="00B41B9C" w:rsidRDefault="00B41B9C" w:rsidP="00B41B9C">
      <w:pPr>
        <w:widowControl w:val="0"/>
        <w:numPr>
          <w:ilvl w:val="0"/>
          <w:numId w:val="3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color w:val="0000FF"/>
          <w:sz w:val="20"/>
          <w:szCs w:val="20"/>
          <w:u w:val="single"/>
        </w:rPr>
      </w:pPr>
      <w:r w:rsidRPr="00B41B9C">
        <w:rPr>
          <w:color w:val="0000FF"/>
          <w:sz w:val="20"/>
          <w:szCs w:val="20"/>
          <w:u w:val="single"/>
        </w:rPr>
        <w:t>SIKAWALL METALLIC: Has a pearlescent appearance. It utilizes uniformly sized aggregates for a uniform fine texture.</w:t>
      </w:r>
    </w:p>
    <w:p w14:paraId="7FD4BE75" w14:textId="61624096" w:rsidR="00B41B9C" w:rsidRPr="00B41B9C" w:rsidRDefault="00B41B9C" w:rsidP="00B41B9C">
      <w:pPr>
        <w:widowControl w:val="0"/>
        <w:numPr>
          <w:ilvl w:val="0"/>
          <w:numId w:val="3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sz w:val="20"/>
          <w:szCs w:val="20"/>
        </w:rPr>
      </w:pPr>
      <w:r w:rsidRPr="00B41B9C">
        <w:rPr>
          <w:color w:val="0000FF"/>
          <w:sz w:val="20"/>
          <w:szCs w:val="20"/>
          <w:u w:val="single"/>
        </w:rPr>
        <w:t xml:space="preserve">SIKAWALL </w:t>
      </w:r>
      <w:r w:rsidR="0044432E">
        <w:rPr>
          <w:color w:val="0000FF"/>
          <w:sz w:val="20"/>
          <w:szCs w:val="20"/>
          <w:u w:val="single"/>
        </w:rPr>
        <w:t>GRANITE &amp; STONE</w:t>
      </w:r>
      <w:r w:rsidRPr="00B41B9C">
        <w:rPr>
          <w:color w:val="0000FF"/>
          <w:sz w:val="20"/>
          <w:szCs w:val="20"/>
          <w:u w:val="single"/>
        </w:rPr>
        <w:t xml:space="preserve">: </w:t>
      </w:r>
      <w:r w:rsidRPr="00B41B9C">
        <w:rPr>
          <w:rFonts w:ascii="Helvetica" w:hAnsi="Helvetica"/>
          <w:color w:val="0000FF"/>
          <w:sz w:val="20"/>
          <w:szCs w:val="20"/>
          <w:u w:val="single"/>
        </w:rPr>
        <w:t>Is a factory-mixed, reflective stone finish consisting of colored aggregate and large black mica flakes in a 100% acrylic transparent binder that provides a classic granite or marble-like textured finished appearance.</w:t>
      </w:r>
    </w:p>
    <w:p w14:paraId="1F9B880A" w14:textId="7E612EC5" w:rsidR="00B41B9C" w:rsidRPr="00B41B9C" w:rsidRDefault="00B41B9C" w:rsidP="00B41B9C">
      <w:pPr>
        <w:widowControl w:val="0"/>
        <w:numPr>
          <w:ilvl w:val="0"/>
          <w:numId w:val="3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color w:val="0000FF"/>
          <w:sz w:val="20"/>
          <w:szCs w:val="20"/>
          <w:u w:val="single"/>
        </w:rPr>
      </w:pPr>
      <w:bookmarkStart w:id="19" w:name="_Hlk157001968"/>
      <w:r w:rsidRPr="00B41B9C">
        <w:rPr>
          <w:color w:val="0000FF"/>
          <w:sz w:val="20"/>
          <w:szCs w:val="20"/>
          <w:u w:val="single"/>
        </w:rPr>
        <w:t>SIKAWALL</w:t>
      </w:r>
      <w:bookmarkEnd w:id="19"/>
      <w:r w:rsidRPr="00B41B9C">
        <w:rPr>
          <w:color w:val="0000FF"/>
          <w:sz w:val="20"/>
          <w:szCs w:val="20"/>
          <w:u w:val="single"/>
        </w:rPr>
        <w:t xml:space="preserve"> CHROMA Finish: 100% acrylic polymer-based finish with integrated high performance colorants for superior fade resistance, compatible with base coat; </w:t>
      </w:r>
      <w:r w:rsidR="000E446B">
        <w:rPr>
          <w:color w:val="0000FF"/>
          <w:sz w:val="20"/>
          <w:szCs w:val="20"/>
          <w:u w:val="single"/>
        </w:rPr>
        <w:t>LaHabra</w:t>
      </w:r>
      <w:r w:rsidRPr="00B41B9C">
        <w:rPr>
          <w:color w:val="0000FF"/>
          <w:sz w:val="20"/>
          <w:szCs w:val="20"/>
          <w:u w:val="single"/>
        </w:rPr>
        <w:t xml:space="preserve"> </w:t>
      </w:r>
      <w:r w:rsidR="00544077">
        <w:rPr>
          <w:color w:val="0000FF"/>
          <w:sz w:val="20"/>
          <w:szCs w:val="20"/>
          <w:u w:val="single"/>
        </w:rPr>
        <w:t>f</w:t>
      </w:r>
      <w:r w:rsidRPr="00B41B9C">
        <w:rPr>
          <w:color w:val="0000FF"/>
          <w:sz w:val="20"/>
          <w:szCs w:val="20"/>
          <w:u w:val="single"/>
        </w:rPr>
        <w:t xml:space="preserve">inish color </w:t>
      </w:r>
      <w:proofErr w:type="gramStart"/>
      <w:r w:rsidRPr="00B41B9C">
        <w:rPr>
          <w:color w:val="0000FF"/>
          <w:sz w:val="20"/>
          <w:szCs w:val="20"/>
          <w:u w:val="single"/>
        </w:rPr>
        <w:t>[ ]</w:t>
      </w:r>
      <w:proofErr w:type="gramEnd"/>
      <w:r w:rsidRPr="00B41B9C">
        <w:rPr>
          <w:color w:val="0000FF"/>
          <w:sz w:val="20"/>
          <w:szCs w:val="20"/>
          <w:u w:val="single"/>
        </w:rPr>
        <w:t xml:space="preserve"> as selected; finish texture:</w:t>
      </w:r>
    </w:p>
    <w:p w14:paraId="2CBEB316" w14:textId="77777777" w:rsidR="00B41B9C" w:rsidRPr="00B41B9C" w:rsidRDefault="00B41B9C" w:rsidP="00B41B9C">
      <w:pPr>
        <w:widowControl w:val="0"/>
        <w:numPr>
          <w:ilvl w:val="1"/>
          <w:numId w:val="3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color w:val="0000FF"/>
          <w:sz w:val="20"/>
          <w:szCs w:val="20"/>
          <w:u w:val="single"/>
        </w:rPr>
      </w:pPr>
      <w:r w:rsidRPr="00B41B9C">
        <w:rPr>
          <w:color w:val="0000FF"/>
          <w:sz w:val="20"/>
          <w:szCs w:val="20"/>
          <w:u w:val="single"/>
        </w:rPr>
        <w:t>F1.0: Utilizes uniformly sized aggregates for a uniformly fine texture.</w:t>
      </w:r>
    </w:p>
    <w:p w14:paraId="2AE92976" w14:textId="77777777" w:rsidR="00B41B9C" w:rsidRPr="00B41B9C" w:rsidRDefault="00B41B9C" w:rsidP="00B41B9C">
      <w:pPr>
        <w:widowControl w:val="0"/>
        <w:numPr>
          <w:ilvl w:val="1"/>
          <w:numId w:val="3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color w:val="0000FF"/>
          <w:sz w:val="20"/>
          <w:szCs w:val="20"/>
          <w:u w:val="single"/>
        </w:rPr>
      </w:pPr>
      <w:r w:rsidRPr="00B41B9C">
        <w:rPr>
          <w:color w:val="0000FF"/>
          <w:sz w:val="20"/>
          <w:szCs w:val="20"/>
          <w:u w:val="single"/>
        </w:rPr>
        <w:t xml:space="preserve">M1.5: Provides a uniform “pebble” appearance. </w:t>
      </w:r>
    </w:p>
    <w:p w14:paraId="4DE85EDF" w14:textId="14DB24E7" w:rsidR="00B41B9C" w:rsidRPr="00B41B9C" w:rsidRDefault="00B41B9C" w:rsidP="00B41B9C">
      <w:pPr>
        <w:widowControl w:val="0"/>
        <w:numPr>
          <w:ilvl w:val="1"/>
          <w:numId w:val="33"/>
        </w:numPr>
        <w:tabs>
          <w:tab w:val="left" w:pos="270"/>
          <w:tab w:val="left" w:pos="540"/>
          <w:tab w:val="left" w:pos="810"/>
          <w:tab w:val="left" w:pos="1296"/>
          <w:tab w:val="left" w:pos="1584"/>
          <w:tab w:val="left" w:pos="1872"/>
          <w:tab w:val="left" w:pos="2520"/>
          <w:tab w:val="left" w:pos="2736"/>
          <w:tab w:val="left" w:pos="3024"/>
          <w:tab w:val="left" w:pos="3312"/>
          <w:tab w:val="left" w:pos="3600"/>
          <w:tab w:val="left" w:pos="3888"/>
        </w:tabs>
        <w:autoSpaceDE w:val="0"/>
        <w:autoSpaceDN w:val="0"/>
        <w:adjustRightInd w:val="0"/>
        <w:ind w:left="810" w:hanging="270"/>
        <w:rPr>
          <w:color w:val="0000FF"/>
          <w:sz w:val="20"/>
          <w:szCs w:val="20"/>
          <w:u w:val="single"/>
        </w:rPr>
      </w:pPr>
      <w:r w:rsidRPr="00B41B9C">
        <w:rPr>
          <w:color w:val="0000FF"/>
          <w:sz w:val="20"/>
          <w:szCs w:val="20"/>
          <w:u w:val="single"/>
        </w:rPr>
        <w:t xml:space="preserve">R1.5: Has a medium “worm-holed” appearance which is achieved by the random aggregate </w:t>
      </w:r>
      <w:bookmarkStart w:id="20" w:name="_Hlk83365890"/>
      <w:r w:rsidRPr="00B41B9C">
        <w:rPr>
          <w:color w:val="0000FF"/>
          <w:sz w:val="20"/>
          <w:szCs w:val="20"/>
          <w:u w:val="single"/>
        </w:rPr>
        <w:t xml:space="preserve">sizes in the </w:t>
      </w:r>
      <w:r w:rsidR="00544077">
        <w:rPr>
          <w:color w:val="0000FF"/>
          <w:sz w:val="20"/>
          <w:szCs w:val="20"/>
          <w:u w:val="single"/>
        </w:rPr>
        <w:t>f</w:t>
      </w:r>
      <w:r w:rsidRPr="00B41B9C">
        <w:rPr>
          <w:color w:val="0000FF"/>
          <w:sz w:val="20"/>
          <w:szCs w:val="20"/>
          <w:u w:val="single"/>
        </w:rPr>
        <w:t>inish. The “worm-holed” look can be circular, random, vertical or horizontal.</w:t>
      </w:r>
    </w:p>
    <w:bookmarkEnd w:id="16"/>
    <w:bookmarkEnd w:id="18"/>
    <w:bookmarkEnd w:id="20"/>
    <w:p w14:paraId="200F5B7B" w14:textId="77777777" w:rsidR="000D2206" w:rsidRPr="0020392A" w:rsidRDefault="000D2206" w:rsidP="006E456B">
      <w:pPr>
        <w:tabs>
          <w:tab w:val="left" w:pos="144"/>
          <w:tab w:val="left" w:pos="432"/>
          <w:tab w:val="left" w:pos="720"/>
          <w:tab w:val="left" w:pos="1008"/>
          <w:tab w:val="left" w:pos="1296"/>
          <w:tab w:val="left" w:pos="1584"/>
          <w:tab w:val="left" w:pos="1872"/>
        </w:tabs>
        <w:autoSpaceDE w:val="0"/>
        <w:autoSpaceDN w:val="0"/>
        <w:adjustRightInd w:val="0"/>
        <w:rPr>
          <w:b/>
          <w:bCs/>
          <w:color w:val="000000"/>
          <w:sz w:val="20"/>
          <w:szCs w:val="20"/>
        </w:rPr>
      </w:pPr>
    </w:p>
    <w:p w14:paraId="083545FE" w14:textId="77777777" w:rsidR="00D2192B" w:rsidRPr="0020392A" w:rsidRDefault="00D2192B" w:rsidP="000F1276">
      <w:pPr>
        <w:numPr>
          <w:ilvl w:val="1"/>
          <w:numId w:val="21"/>
        </w:numPr>
        <w:tabs>
          <w:tab w:val="left" w:pos="144"/>
          <w:tab w:val="left" w:pos="432"/>
          <w:tab w:val="left" w:pos="720"/>
          <w:tab w:val="left" w:pos="1008"/>
          <w:tab w:val="left" w:pos="1296"/>
          <w:tab w:val="left" w:pos="1584"/>
          <w:tab w:val="left" w:pos="1872"/>
        </w:tabs>
        <w:autoSpaceDE w:val="0"/>
        <w:autoSpaceDN w:val="0"/>
        <w:adjustRightInd w:val="0"/>
        <w:outlineLvl w:val="0"/>
        <w:rPr>
          <w:b/>
          <w:bCs/>
          <w:color w:val="000000"/>
          <w:sz w:val="20"/>
          <w:szCs w:val="20"/>
        </w:rPr>
      </w:pPr>
      <w:r w:rsidRPr="0020392A">
        <w:rPr>
          <w:b/>
          <w:bCs/>
          <w:color w:val="000000"/>
          <w:sz w:val="20"/>
          <w:szCs w:val="20"/>
        </w:rPr>
        <w:t>ACCESSORIES</w:t>
      </w:r>
    </w:p>
    <w:p w14:paraId="7ECADF9C" w14:textId="405FCDC6" w:rsidR="00D2192B" w:rsidRPr="002674C2" w:rsidRDefault="00D2192B" w:rsidP="000F1276">
      <w:pPr>
        <w:numPr>
          <w:ilvl w:val="0"/>
          <w:numId w:val="36"/>
        </w:numPr>
        <w:tabs>
          <w:tab w:val="left" w:pos="144"/>
          <w:tab w:val="left" w:pos="270"/>
          <w:tab w:val="left" w:pos="360"/>
          <w:tab w:val="left" w:pos="540"/>
          <w:tab w:val="left" w:pos="720"/>
          <w:tab w:val="left" w:pos="1296"/>
          <w:tab w:val="left" w:pos="1584"/>
          <w:tab w:val="left" w:pos="1872"/>
        </w:tabs>
        <w:autoSpaceDE w:val="0"/>
        <w:autoSpaceDN w:val="0"/>
        <w:adjustRightInd w:val="0"/>
        <w:ind w:left="270" w:hanging="270"/>
        <w:rPr>
          <w:color w:val="0000FF"/>
          <w:sz w:val="20"/>
          <w:szCs w:val="20"/>
          <w:u w:val="single"/>
        </w:rPr>
      </w:pPr>
      <w:r w:rsidRPr="002674C2">
        <w:rPr>
          <w:b/>
          <w:bCs/>
          <w:color w:val="0000FF"/>
          <w:sz w:val="20"/>
          <w:szCs w:val="20"/>
          <w:u w:val="single"/>
        </w:rPr>
        <w:t>Fastener System:</w:t>
      </w:r>
      <w:r w:rsidRPr="002674C2">
        <w:rPr>
          <w:color w:val="0000FF"/>
          <w:sz w:val="20"/>
          <w:szCs w:val="20"/>
          <w:u w:val="single"/>
        </w:rPr>
        <w:t xml:space="preserve"> Type appropriate for application and substrate, as recommended by </w:t>
      </w:r>
      <w:r w:rsidR="000E446B">
        <w:rPr>
          <w:color w:val="0000FF"/>
          <w:sz w:val="20"/>
          <w:szCs w:val="20"/>
          <w:u w:val="single"/>
        </w:rPr>
        <w:t>LaHabra</w:t>
      </w:r>
      <w:r w:rsidR="00427788" w:rsidRPr="002674C2">
        <w:rPr>
          <w:color w:val="0000FF"/>
          <w:sz w:val="20"/>
          <w:szCs w:val="20"/>
          <w:u w:val="single"/>
        </w:rPr>
        <w:t xml:space="preserve">. </w:t>
      </w:r>
      <w:r w:rsidR="00D50A13" w:rsidRPr="002674C2">
        <w:rPr>
          <w:color w:val="0000FF"/>
          <w:sz w:val="20"/>
          <w:szCs w:val="20"/>
          <w:u w:val="single"/>
        </w:rPr>
        <w:t xml:space="preserve">The use of both adhesive and mechanical attachment is not required by </w:t>
      </w:r>
      <w:r w:rsidR="000E446B">
        <w:rPr>
          <w:color w:val="0000FF"/>
          <w:sz w:val="20"/>
          <w:szCs w:val="20"/>
          <w:u w:val="single"/>
        </w:rPr>
        <w:t>LaHabra</w:t>
      </w:r>
      <w:r w:rsidR="00D50A13" w:rsidRPr="002674C2">
        <w:rPr>
          <w:color w:val="0000FF"/>
          <w:sz w:val="20"/>
          <w:szCs w:val="20"/>
          <w:u w:val="single"/>
        </w:rPr>
        <w:t>.</w:t>
      </w:r>
      <w:r w:rsidR="002674C2" w:rsidRPr="002674C2">
        <w:rPr>
          <w:color w:val="0000FF"/>
          <w:sz w:val="20"/>
          <w:szCs w:val="20"/>
          <w:u w:val="single"/>
        </w:rPr>
        <w:t xml:space="preserve"> (Optional Select One)</w:t>
      </w:r>
    </w:p>
    <w:p w14:paraId="47F168AB" w14:textId="77777777" w:rsidR="00D2192B" w:rsidRPr="002674C2" w:rsidRDefault="00D2192B" w:rsidP="000F1276">
      <w:pPr>
        <w:widowControl w:val="0"/>
        <w:numPr>
          <w:ilvl w:val="0"/>
          <w:numId w:val="38"/>
        </w:numPr>
        <w:tabs>
          <w:tab w:val="left" w:pos="432"/>
          <w:tab w:val="left" w:pos="540"/>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450"/>
        <w:rPr>
          <w:color w:val="0000FF"/>
          <w:sz w:val="20"/>
          <w:szCs w:val="20"/>
          <w:u w:val="single"/>
        </w:rPr>
      </w:pPr>
      <w:r w:rsidRPr="002674C2">
        <w:rPr>
          <w:color w:val="0000FF"/>
          <w:sz w:val="20"/>
          <w:szCs w:val="20"/>
          <w:u w:val="single"/>
        </w:rPr>
        <w:t>EPS insulation board fasteners: Wind-Devi</w:t>
      </w:r>
      <w:r w:rsidR="00427788" w:rsidRPr="002674C2">
        <w:rPr>
          <w:color w:val="0000FF"/>
          <w:sz w:val="20"/>
          <w:szCs w:val="20"/>
          <w:u w:val="single"/>
        </w:rPr>
        <w:t xml:space="preserve">l 2 Mechanical Fastening System </w:t>
      </w:r>
      <w:r w:rsidRPr="002674C2">
        <w:rPr>
          <w:color w:val="0000FF"/>
          <w:sz w:val="20"/>
          <w:szCs w:val="20"/>
          <w:u w:val="single"/>
        </w:rPr>
        <w:t>manufactured by Wind-lock Corp.</w:t>
      </w:r>
    </w:p>
    <w:p w14:paraId="134951D9" w14:textId="77777777" w:rsidR="00D2192B" w:rsidRPr="002674C2" w:rsidRDefault="00D2192B" w:rsidP="000F1276">
      <w:pPr>
        <w:widowControl w:val="0"/>
        <w:numPr>
          <w:ilvl w:val="0"/>
          <w:numId w:val="3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color w:val="0000FF"/>
          <w:sz w:val="20"/>
          <w:szCs w:val="20"/>
          <w:u w:val="single"/>
        </w:rPr>
      </w:pPr>
      <w:r w:rsidRPr="002674C2">
        <w:rPr>
          <w:color w:val="0000FF"/>
          <w:sz w:val="20"/>
          <w:szCs w:val="20"/>
          <w:u w:val="single"/>
        </w:rPr>
        <w:t>Temporary Fasteners: Galvanized nails or building staples.</w:t>
      </w:r>
    </w:p>
    <w:p w14:paraId="7ED5B09E" w14:textId="77777777" w:rsidR="00D2192B" w:rsidRPr="002674C2" w:rsidRDefault="00D2192B" w:rsidP="000F1276">
      <w:pPr>
        <w:widowControl w:val="0"/>
        <w:numPr>
          <w:ilvl w:val="0"/>
          <w:numId w:val="3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color w:val="0000FF"/>
          <w:sz w:val="20"/>
          <w:szCs w:val="20"/>
          <w:u w:val="single"/>
        </w:rPr>
      </w:pPr>
      <w:r w:rsidRPr="002674C2">
        <w:rPr>
          <w:color w:val="0000FF"/>
          <w:sz w:val="20"/>
          <w:szCs w:val="20"/>
          <w:u w:val="single"/>
        </w:rPr>
        <w:t>Light gauge steel framing (20 gauge): Type LM fastener and plate system; 16 mm (</w:t>
      </w:r>
      <w:r w:rsidR="009E5A84" w:rsidRPr="002674C2">
        <w:rPr>
          <w:color w:val="0000FF"/>
          <w:sz w:val="20"/>
          <w:szCs w:val="20"/>
          <w:u w:val="single"/>
        </w:rPr>
        <w:t>5/8</w:t>
      </w:r>
      <w:r w:rsidRPr="002674C2">
        <w:rPr>
          <w:color w:val="0000FF"/>
          <w:sz w:val="20"/>
          <w:szCs w:val="20"/>
          <w:u w:val="single"/>
        </w:rPr>
        <w:t>") minimum</w:t>
      </w:r>
      <w:r w:rsidR="00553B75" w:rsidRPr="002674C2">
        <w:rPr>
          <w:color w:val="0000FF"/>
          <w:sz w:val="20"/>
          <w:szCs w:val="20"/>
          <w:u w:val="single"/>
        </w:rPr>
        <w:t xml:space="preserve"> </w:t>
      </w:r>
      <w:r w:rsidRPr="002674C2">
        <w:rPr>
          <w:color w:val="0000FF"/>
          <w:sz w:val="20"/>
          <w:szCs w:val="20"/>
          <w:u w:val="single"/>
        </w:rPr>
        <w:t>penetration into framing.</w:t>
      </w:r>
    </w:p>
    <w:p w14:paraId="66E5A5D7" w14:textId="77777777" w:rsidR="00D2192B" w:rsidRPr="002674C2" w:rsidRDefault="00D2192B" w:rsidP="000F1276">
      <w:pPr>
        <w:widowControl w:val="0"/>
        <w:numPr>
          <w:ilvl w:val="0"/>
          <w:numId w:val="3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color w:val="0000FF"/>
          <w:sz w:val="20"/>
          <w:szCs w:val="20"/>
          <w:u w:val="single"/>
        </w:rPr>
      </w:pPr>
      <w:r w:rsidRPr="002674C2">
        <w:rPr>
          <w:color w:val="0000FF"/>
          <w:sz w:val="20"/>
          <w:szCs w:val="20"/>
          <w:u w:val="single"/>
        </w:rPr>
        <w:t xml:space="preserve">Heavy gauge steel framing (20 to 12 gauge maximum): Type S fastener and plate system; 16 </w:t>
      </w:r>
      <w:r w:rsidRPr="002674C2">
        <w:rPr>
          <w:color w:val="0000FF"/>
          <w:sz w:val="20"/>
          <w:szCs w:val="20"/>
          <w:u w:val="single"/>
        </w:rPr>
        <w:lastRenderedPageBreak/>
        <w:t>mm (</w:t>
      </w:r>
      <w:r w:rsidR="009E5A84" w:rsidRPr="002674C2">
        <w:rPr>
          <w:color w:val="0000FF"/>
          <w:sz w:val="20"/>
          <w:szCs w:val="20"/>
          <w:u w:val="single"/>
        </w:rPr>
        <w:t>5/8</w:t>
      </w:r>
      <w:r w:rsidRPr="002674C2">
        <w:rPr>
          <w:color w:val="0000FF"/>
          <w:sz w:val="20"/>
          <w:szCs w:val="20"/>
          <w:u w:val="single"/>
        </w:rPr>
        <w:t>")</w:t>
      </w:r>
      <w:r w:rsidR="00553B75" w:rsidRPr="002674C2">
        <w:rPr>
          <w:color w:val="0000FF"/>
          <w:sz w:val="20"/>
          <w:szCs w:val="20"/>
          <w:u w:val="single"/>
        </w:rPr>
        <w:t xml:space="preserve"> </w:t>
      </w:r>
      <w:r w:rsidRPr="002674C2">
        <w:rPr>
          <w:color w:val="0000FF"/>
          <w:sz w:val="20"/>
          <w:szCs w:val="20"/>
          <w:u w:val="single"/>
        </w:rPr>
        <w:t>minimum penetration into framing.</w:t>
      </w:r>
    </w:p>
    <w:p w14:paraId="13182078" w14:textId="77777777" w:rsidR="00D2192B" w:rsidRPr="002674C2" w:rsidRDefault="00D2192B" w:rsidP="000F1276">
      <w:pPr>
        <w:widowControl w:val="0"/>
        <w:numPr>
          <w:ilvl w:val="0"/>
          <w:numId w:val="3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color w:val="0000FF"/>
          <w:sz w:val="20"/>
          <w:szCs w:val="20"/>
          <w:u w:val="single"/>
        </w:rPr>
      </w:pPr>
      <w:r w:rsidRPr="002674C2">
        <w:rPr>
          <w:color w:val="0000FF"/>
          <w:sz w:val="20"/>
          <w:szCs w:val="20"/>
          <w:u w:val="single"/>
        </w:rPr>
        <w:t>Masonry: Type ME expansion fastener and plate system; 25 mm (1") minimum penetration into masonry.</w:t>
      </w:r>
    </w:p>
    <w:p w14:paraId="1FA25CA2" w14:textId="77777777" w:rsidR="00D2192B" w:rsidRPr="002674C2" w:rsidRDefault="00F60221" w:rsidP="000F1276">
      <w:pPr>
        <w:widowControl w:val="0"/>
        <w:numPr>
          <w:ilvl w:val="0"/>
          <w:numId w:val="3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color w:val="0000FF"/>
          <w:sz w:val="20"/>
          <w:szCs w:val="20"/>
          <w:u w:val="single"/>
        </w:rPr>
      </w:pPr>
      <w:r>
        <w:rPr>
          <w:color w:val="0000FF"/>
          <w:sz w:val="20"/>
          <w:szCs w:val="20"/>
          <w:u w:val="single"/>
        </w:rPr>
        <w:t>Wood F</w:t>
      </w:r>
      <w:r w:rsidR="00D2192B" w:rsidRPr="002674C2">
        <w:rPr>
          <w:color w:val="0000FF"/>
          <w:sz w:val="20"/>
          <w:szCs w:val="20"/>
          <w:u w:val="single"/>
        </w:rPr>
        <w:t>raming:</w:t>
      </w:r>
      <w:r w:rsidR="007E64CB" w:rsidRPr="002674C2">
        <w:rPr>
          <w:color w:val="0000FF"/>
          <w:sz w:val="20"/>
          <w:szCs w:val="20"/>
          <w:u w:val="single"/>
        </w:rPr>
        <w:t xml:space="preserve"> </w:t>
      </w:r>
      <w:r w:rsidR="0043232B" w:rsidRPr="002674C2">
        <w:rPr>
          <w:color w:val="0000FF"/>
          <w:sz w:val="20"/>
          <w:szCs w:val="20"/>
          <w:u w:val="single"/>
        </w:rPr>
        <w:t>[</w:t>
      </w:r>
      <w:r w:rsidR="00D2192B" w:rsidRPr="002674C2">
        <w:rPr>
          <w:color w:val="0000FF"/>
          <w:sz w:val="20"/>
          <w:szCs w:val="20"/>
          <w:u w:val="single"/>
        </w:rPr>
        <w:t>Type W fastener and plate system; 16 mm (5/8") minimum penetration into framing.]</w:t>
      </w:r>
      <w:r w:rsidR="0043232B" w:rsidRPr="002674C2">
        <w:rPr>
          <w:color w:val="0000FF"/>
          <w:sz w:val="20"/>
          <w:szCs w:val="20"/>
          <w:u w:val="single"/>
        </w:rPr>
        <w:t xml:space="preserve"> or </w:t>
      </w:r>
      <w:r w:rsidR="00D2192B" w:rsidRPr="002674C2">
        <w:rPr>
          <w:color w:val="0000FF"/>
          <w:sz w:val="20"/>
          <w:szCs w:val="20"/>
          <w:u w:val="single"/>
        </w:rPr>
        <w:t>[Galvanized common nails with Wind-lock ULP-302 plates; 25.4 mm (1") mi</w:t>
      </w:r>
      <w:r w:rsidR="002674C2">
        <w:rPr>
          <w:color w:val="0000FF"/>
          <w:sz w:val="20"/>
          <w:szCs w:val="20"/>
          <w:u w:val="single"/>
        </w:rPr>
        <w:t>nimum penetration into framing.</w:t>
      </w:r>
    </w:p>
    <w:p w14:paraId="05BC7AF8" w14:textId="77777777" w:rsidR="006C5037" w:rsidRPr="0020392A" w:rsidRDefault="006C5037" w:rsidP="006C5037">
      <w:pPr>
        <w:tabs>
          <w:tab w:val="left" w:pos="144"/>
          <w:tab w:val="left" w:pos="432"/>
          <w:tab w:val="left" w:pos="720"/>
          <w:tab w:val="left" w:pos="1008"/>
          <w:tab w:val="left" w:pos="1296"/>
          <w:tab w:val="left" w:pos="1584"/>
          <w:tab w:val="left" w:pos="1872"/>
        </w:tabs>
        <w:autoSpaceDE w:val="0"/>
        <w:autoSpaceDN w:val="0"/>
        <w:adjustRightInd w:val="0"/>
        <w:outlineLvl w:val="0"/>
        <w:rPr>
          <w:b/>
          <w:bCs/>
          <w:color w:val="000000"/>
          <w:sz w:val="24"/>
          <w:szCs w:val="24"/>
        </w:rPr>
      </w:pPr>
    </w:p>
    <w:p w14:paraId="2AC62827" w14:textId="77777777" w:rsidR="00D2192B" w:rsidRPr="0020392A" w:rsidRDefault="0043232B" w:rsidP="004D4DF2">
      <w:pPr>
        <w:tabs>
          <w:tab w:val="left" w:pos="144"/>
          <w:tab w:val="left" w:pos="432"/>
          <w:tab w:val="left" w:pos="720"/>
          <w:tab w:val="left" w:pos="1008"/>
          <w:tab w:val="left" w:pos="1296"/>
          <w:tab w:val="left" w:pos="1584"/>
          <w:tab w:val="left" w:pos="1872"/>
        </w:tabs>
        <w:autoSpaceDE w:val="0"/>
        <w:autoSpaceDN w:val="0"/>
        <w:adjustRightInd w:val="0"/>
        <w:outlineLvl w:val="0"/>
        <w:rPr>
          <w:b/>
          <w:bCs/>
          <w:color w:val="000000"/>
          <w:sz w:val="20"/>
          <w:szCs w:val="20"/>
        </w:rPr>
      </w:pPr>
      <w:r w:rsidRPr="0020392A">
        <w:rPr>
          <w:b/>
          <w:bCs/>
          <w:color w:val="000000"/>
          <w:sz w:val="20"/>
          <w:szCs w:val="20"/>
        </w:rPr>
        <w:t xml:space="preserve">PART 3 </w:t>
      </w:r>
      <w:r w:rsidR="00D2192B" w:rsidRPr="0020392A">
        <w:rPr>
          <w:b/>
          <w:bCs/>
          <w:color w:val="000000"/>
          <w:sz w:val="20"/>
          <w:szCs w:val="20"/>
        </w:rPr>
        <w:t>EXECUTION</w:t>
      </w:r>
    </w:p>
    <w:p w14:paraId="0EFF3284" w14:textId="77777777" w:rsidR="00D2192B" w:rsidRPr="0020392A" w:rsidRDefault="00D2192B" w:rsidP="00531D00">
      <w:pPr>
        <w:tabs>
          <w:tab w:val="left" w:pos="144"/>
          <w:tab w:val="left" w:pos="432"/>
          <w:tab w:val="left" w:pos="720"/>
          <w:tab w:val="left" w:pos="1008"/>
          <w:tab w:val="left" w:pos="1296"/>
          <w:tab w:val="left" w:pos="1584"/>
          <w:tab w:val="left" w:pos="1872"/>
        </w:tabs>
        <w:autoSpaceDE w:val="0"/>
        <w:autoSpaceDN w:val="0"/>
        <w:adjustRightInd w:val="0"/>
        <w:outlineLvl w:val="0"/>
        <w:rPr>
          <w:b/>
          <w:bCs/>
          <w:color w:val="000000"/>
          <w:sz w:val="20"/>
          <w:szCs w:val="20"/>
        </w:rPr>
      </w:pPr>
      <w:r w:rsidRPr="0020392A">
        <w:rPr>
          <w:b/>
          <w:bCs/>
          <w:color w:val="000000"/>
          <w:sz w:val="20"/>
          <w:szCs w:val="20"/>
        </w:rPr>
        <w:t>3.01 EXAMINATION</w:t>
      </w:r>
    </w:p>
    <w:p w14:paraId="6F41BD54" w14:textId="77777777" w:rsidR="00531D00" w:rsidRPr="00531D00" w:rsidRDefault="00531D00" w:rsidP="000F1276">
      <w:pPr>
        <w:widowControl w:val="0"/>
        <w:numPr>
          <w:ilvl w:val="0"/>
          <w:numId w:val="22"/>
        </w:numPr>
        <w:tabs>
          <w:tab w:val="clear" w:pos="720"/>
          <w:tab w:val="num" w:pos="90"/>
          <w:tab w:val="left" w:pos="144"/>
          <w:tab w:val="left" w:pos="270"/>
          <w:tab w:val="left" w:pos="1296"/>
          <w:tab w:val="left" w:pos="1584"/>
          <w:tab w:val="left" w:pos="1872"/>
          <w:tab w:val="left" w:pos="2160"/>
        </w:tabs>
        <w:autoSpaceDE w:val="0"/>
        <w:autoSpaceDN w:val="0"/>
        <w:adjustRightInd w:val="0"/>
        <w:ind w:left="270" w:hanging="270"/>
        <w:rPr>
          <w:sz w:val="20"/>
          <w:szCs w:val="20"/>
        </w:rPr>
      </w:pPr>
      <w:r w:rsidRPr="00531D00">
        <w:rPr>
          <w:b/>
          <w:bCs/>
          <w:sz w:val="20"/>
          <w:szCs w:val="20"/>
        </w:rPr>
        <w:t>Site Conditions:</w:t>
      </w:r>
      <w:r w:rsidRPr="00531D00">
        <w:rPr>
          <w:sz w:val="20"/>
          <w:szCs w:val="20"/>
        </w:rPr>
        <w:t xml:space="preserve"> </w:t>
      </w:r>
    </w:p>
    <w:p w14:paraId="48093561" w14:textId="77777777" w:rsidR="00531D00" w:rsidRDefault="00531D00" w:rsidP="000F1276">
      <w:pPr>
        <w:widowControl w:val="0"/>
        <w:numPr>
          <w:ilvl w:val="0"/>
          <w:numId w:val="23"/>
        </w:numPr>
        <w:tabs>
          <w:tab w:val="left" w:pos="144"/>
          <w:tab w:val="left" w:pos="432"/>
          <w:tab w:val="left" w:pos="540"/>
          <w:tab w:val="left" w:pos="1008"/>
          <w:tab w:val="left" w:pos="1260"/>
          <w:tab w:val="left" w:pos="1584"/>
          <w:tab w:val="left" w:pos="1872"/>
          <w:tab w:val="left" w:pos="2160"/>
        </w:tabs>
        <w:autoSpaceDE w:val="0"/>
        <w:autoSpaceDN w:val="0"/>
        <w:adjustRightInd w:val="0"/>
        <w:ind w:left="1260" w:hanging="990"/>
        <w:rPr>
          <w:sz w:val="20"/>
          <w:szCs w:val="20"/>
        </w:rPr>
      </w:pPr>
      <w:r w:rsidRPr="00531D00">
        <w:rPr>
          <w:sz w:val="20"/>
          <w:szCs w:val="20"/>
        </w:rPr>
        <w:t xml:space="preserve">Verify project site conditions under provisions of Section </w:t>
      </w:r>
      <w:r w:rsidRPr="000D2206">
        <w:rPr>
          <w:color w:val="0000FF"/>
          <w:sz w:val="20"/>
          <w:szCs w:val="20"/>
          <w:u w:val="single"/>
        </w:rPr>
        <w:t>[01 00 00]</w:t>
      </w:r>
      <w:r w:rsidR="000D2206" w:rsidRPr="000D2206">
        <w:rPr>
          <w:color w:val="0000FF"/>
          <w:sz w:val="20"/>
          <w:szCs w:val="20"/>
          <w:u w:val="single"/>
        </w:rPr>
        <w:t xml:space="preserve"> [x]</w:t>
      </w:r>
      <w:r w:rsidRPr="000D2206">
        <w:rPr>
          <w:sz w:val="20"/>
          <w:szCs w:val="20"/>
        </w:rPr>
        <w:t>.</w:t>
      </w:r>
    </w:p>
    <w:p w14:paraId="24519971" w14:textId="77777777" w:rsidR="00F60221" w:rsidRDefault="00F60221" w:rsidP="00F60221">
      <w:pPr>
        <w:widowControl w:val="0"/>
        <w:tabs>
          <w:tab w:val="left" w:pos="144"/>
          <w:tab w:val="left" w:pos="432"/>
          <w:tab w:val="left" w:pos="540"/>
          <w:tab w:val="left" w:pos="1008"/>
          <w:tab w:val="left" w:pos="1260"/>
          <w:tab w:val="left" w:pos="1584"/>
          <w:tab w:val="left" w:pos="1872"/>
          <w:tab w:val="left" w:pos="2160"/>
        </w:tabs>
        <w:autoSpaceDE w:val="0"/>
        <w:autoSpaceDN w:val="0"/>
        <w:adjustRightInd w:val="0"/>
        <w:rPr>
          <w:sz w:val="20"/>
          <w:szCs w:val="20"/>
        </w:rPr>
      </w:pPr>
    </w:p>
    <w:p w14:paraId="6978374D" w14:textId="77777777" w:rsidR="00531D00" w:rsidRPr="009B7911" w:rsidRDefault="00531D00" w:rsidP="000F1276">
      <w:pPr>
        <w:widowControl w:val="0"/>
        <w:numPr>
          <w:ilvl w:val="0"/>
          <w:numId w:val="22"/>
        </w:numPr>
        <w:tabs>
          <w:tab w:val="clear" w:pos="720"/>
          <w:tab w:val="num" w:pos="90"/>
          <w:tab w:val="left" w:pos="144"/>
          <w:tab w:val="left" w:pos="270"/>
          <w:tab w:val="left" w:pos="1296"/>
          <w:tab w:val="left" w:pos="1584"/>
          <w:tab w:val="left" w:pos="1872"/>
          <w:tab w:val="left" w:pos="2160"/>
        </w:tabs>
        <w:autoSpaceDE w:val="0"/>
        <w:autoSpaceDN w:val="0"/>
        <w:adjustRightInd w:val="0"/>
        <w:ind w:left="270" w:hanging="270"/>
        <w:rPr>
          <w:b/>
          <w:bCs/>
          <w:sz w:val="20"/>
          <w:szCs w:val="20"/>
        </w:rPr>
      </w:pPr>
      <w:r w:rsidRPr="009B7911">
        <w:rPr>
          <w:b/>
          <w:bCs/>
          <w:sz w:val="20"/>
          <w:szCs w:val="20"/>
        </w:rPr>
        <w:t>Walls:</w:t>
      </w:r>
    </w:p>
    <w:p w14:paraId="43EE681A" w14:textId="77777777" w:rsidR="00D2192B" w:rsidRPr="00531D00" w:rsidRDefault="00D2192B" w:rsidP="000F1276">
      <w:pPr>
        <w:widowControl w:val="0"/>
        <w:numPr>
          <w:ilvl w:val="0"/>
          <w:numId w:val="24"/>
        </w:numPr>
        <w:tabs>
          <w:tab w:val="left" w:pos="144"/>
          <w:tab w:val="left" w:pos="432"/>
          <w:tab w:val="left" w:pos="540"/>
          <w:tab w:val="left" w:pos="1008"/>
          <w:tab w:val="left" w:pos="1260"/>
          <w:tab w:val="left" w:pos="1584"/>
          <w:tab w:val="left" w:pos="1872"/>
          <w:tab w:val="left" w:pos="2160"/>
        </w:tabs>
        <w:autoSpaceDE w:val="0"/>
        <w:autoSpaceDN w:val="0"/>
        <w:adjustRightInd w:val="0"/>
        <w:ind w:hanging="1170"/>
        <w:rPr>
          <w:sz w:val="20"/>
          <w:szCs w:val="20"/>
        </w:rPr>
      </w:pPr>
      <w:r w:rsidRPr="00531D00">
        <w:rPr>
          <w:sz w:val="20"/>
          <w:szCs w:val="20"/>
        </w:rPr>
        <w:t>Substrates</w:t>
      </w:r>
      <w:r w:rsidR="00663E87">
        <w:rPr>
          <w:sz w:val="20"/>
          <w:szCs w:val="20"/>
        </w:rPr>
        <w:t>:</w:t>
      </w:r>
    </w:p>
    <w:p w14:paraId="2C1C9333" w14:textId="1D7B83FF" w:rsidR="00531D00" w:rsidRPr="0020392A" w:rsidRDefault="00D37EAD" w:rsidP="000F1276">
      <w:pPr>
        <w:widowControl w:val="0"/>
        <w:numPr>
          <w:ilvl w:val="2"/>
          <w:numId w:val="8"/>
        </w:numPr>
        <w:tabs>
          <w:tab w:val="left" w:pos="144"/>
          <w:tab w:val="left" w:pos="432"/>
          <w:tab w:val="left" w:pos="810"/>
          <w:tab w:val="left" w:pos="1008"/>
          <w:tab w:val="left" w:pos="1710"/>
          <w:tab w:val="left" w:pos="1872"/>
          <w:tab w:val="left" w:pos="2160"/>
        </w:tabs>
        <w:autoSpaceDE w:val="0"/>
        <w:autoSpaceDN w:val="0"/>
        <w:adjustRightInd w:val="0"/>
        <w:ind w:left="810" w:hanging="270"/>
        <w:rPr>
          <w:sz w:val="20"/>
          <w:szCs w:val="20"/>
        </w:rPr>
      </w:pPr>
      <w:r w:rsidRPr="0020392A">
        <w:rPr>
          <w:sz w:val="20"/>
          <w:szCs w:val="20"/>
        </w:rPr>
        <w:t>Acceptable substrates are</w:t>
      </w:r>
      <w:r w:rsidR="00531D00" w:rsidRPr="0020392A">
        <w:rPr>
          <w:sz w:val="20"/>
          <w:szCs w:val="20"/>
        </w:rPr>
        <w:t xml:space="preserve">: </w:t>
      </w:r>
      <w:r w:rsidRPr="0020392A">
        <w:rPr>
          <w:sz w:val="20"/>
          <w:szCs w:val="20"/>
        </w:rPr>
        <w:t xml:space="preserve"> </w:t>
      </w:r>
      <w:r w:rsidR="00531D00" w:rsidRPr="005D31AF">
        <w:rPr>
          <w:rFonts w:eastAsia="Arial"/>
          <w:sz w:val="20"/>
          <w:szCs w:val="20"/>
        </w:rPr>
        <w:t>PermaBase</w:t>
      </w:r>
      <w:r w:rsidR="00531D00" w:rsidRPr="005D31AF">
        <w:rPr>
          <w:rFonts w:eastAsia="Arial"/>
          <w:sz w:val="20"/>
          <w:szCs w:val="20"/>
          <w:vertAlign w:val="superscript"/>
        </w:rPr>
        <w:t>®</w:t>
      </w:r>
      <w:r w:rsidR="00531D00" w:rsidRPr="005D31AF">
        <w:rPr>
          <w:rFonts w:eastAsia="Arial"/>
          <w:sz w:val="20"/>
          <w:szCs w:val="20"/>
        </w:rPr>
        <w:t xml:space="preserve"> Cement Board and other cement-boards conforming with ASTM C1325 (Type A-exterior); poured concrete/unit masonry; ASTM C1177 type sheathings, including, Weather Defense™ Platinum sheathing, </w:t>
      </w:r>
      <w:proofErr w:type="spellStart"/>
      <w:r w:rsidR="00531D00" w:rsidRPr="005D31AF">
        <w:rPr>
          <w:rFonts w:eastAsia="Arial"/>
          <w:sz w:val="20"/>
          <w:szCs w:val="20"/>
        </w:rPr>
        <w:t>GreenGlass</w:t>
      </w:r>
      <w:proofErr w:type="spellEnd"/>
      <w:r w:rsidR="00531D00" w:rsidRPr="005D31AF">
        <w:rPr>
          <w:rFonts w:eastAsia="Arial"/>
          <w:sz w:val="20"/>
          <w:szCs w:val="20"/>
          <w:vertAlign w:val="superscript"/>
        </w:rPr>
        <w:t>®</w:t>
      </w:r>
      <w:r w:rsidR="00531D00" w:rsidRPr="005D31AF">
        <w:rPr>
          <w:rFonts w:eastAsia="Arial"/>
          <w:sz w:val="20"/>
          <w:szCs w:val="20"/>
        </w:rPr>
        <w:t xml:space="preserve"> sheathing, </w:t>
      </w:r>
      <w:proofErr w:type="spellStart"/>
      <w:r w:rsidR="00531D00" w:rsidRPr="005D31AF">
        <w:rPr>
          <w:rFonts w:eastAsia="Arial"/>
          <w:sz w:val="20"/>
          <w:szCs w:val="20"/>
        </w:rPr>
        <w:t>eXP</w:t>
      </w:r>
      <w:proofErr w:type="spellEnd"/>
      <w:r w:rsidR="00531D00" w:rsidRPr="005D31AF">
        <w:rPr>
          <w:rFonts w:eastAsia="Arial"/>
          <w:sz w:val="20"/>
          <w:szCs w:val="20"/>
          <w:vertAlign w:val="superscript"/>
        </w:rPr>
        <w:t>™</w:t>
      </w:r>
      <w:r w:rsidR="00531D00" w:rsidRPr="005D31AF">
        <w:rPr>
          <w:rFonts w:eastAsia="Arial"/>
          <w:sz w:val="20"/>
          <w:szCs w:val="20"/>
        </w:rPr>
        <w:t xml:space="preserve"> sheathing, </w:t>
      </w:r>
      <w:proofErr w:type="spellStart"/>
      <w:r w:rsidR="00531D00" w:rsidRPr="005D31AF">
        <w:rPr>
          <w:rFonts w:eastAsia="Arial"/>
          <w:sz w:val="20"/>
          <w:szCs w:val="20"/>
        </w:rPr>
        <w:t>GlasRoc</w:t>
      </w:r>
      <w:proofErr w:type="spellEnd"/>
      <w:r w:rsidR="00531D00" w:rsidRPr="005D31AF">
        <w:rPr>
          <w:rFonts w:eastAsia="Arial"/>
          <w:sz w:val="20"/>
          <w:szCs w:val="20"/>
          <w:vertAlign w:val="superscript"/>
        </w:rPr>
        <w:t>®</w:t>
      </w:r>
      <w:r w:rsidR="00531D00" w:rsidRPr="005D31AF">
        <w:rPr>
          <w:rFonts w:eastAsia="Arial"/>
          <w:sz w:val="20"/>
          <w:szCs w:val="20"/>
        </w:rPr>
        <w:t xml:space="preserve"> sheathing, </w:t>
      </w:r>
      <w:proofErr w:type="spellStart"/>
      <w:r w:rsidR="00531D00" w:rsidRPr="005D31AF">
        <w:rPr>
          <w:rFonts w:eastAsia="Arial"/>
          <w:sz w:val="20"/>
          <w:szCs w:val="20"/>
        </w:rPr>
        <w:t>Securock</w:t>
      </w:r>
      <w:proofErr w:type="spellEnd"/>
      <w:r w:rsidR="00531D00" w:rsidRPr="005D31AF">
        <w:rPr>
          <w:rFonts w:eastAsia="Arial"/>
          <w:sz w:val="20"/>
          <w:szCs w:val="20"/>
          <w:vertAlign w:val="superscript"/>
        </w:rPr>
        <w:t>™</w:t>
      </w:r>
      <w:r w:rsidR="00531D00" w:rsidRPr="005D31AF">
        <w:rPr>
          <w:rFonts w:eastAsia="Arial"/>
          <w:sz w:val="20"/>
          <w:szCs w:val="20"/>
        </w:rPr>
        <w:t xml:space="preserve"> glass-mat sheathing, and </w:t>
      </w:r>
      <w:proofErr w:type="spellStart"/>
      <w:r w:rsidR="00531D00" w:rsidRPr="005D31AF">
        <w:rPr>
          <w:rFonts w:eastAsia="Arial"/>
          <w:sz w:val="20"/>
          <w:szCs w:val="20"/>
        </w:rPr>
        <w:t>DensGlass</w:t>
      </w:r>
      <w:proofErr w:type="spellEnd"/>
      <w:r w:rsidR="00531D00" w:rsidRPr="005D31AF">
        <w:rPr>
          <w:rFonts w:eastAsia="Arial"/>
          <w:sz w:val="20"/>
          <w:szCs w:val="20"/>
          <w:vertAlign w:val="superscript"/>
        </w:rPr>
        <w:t>®</w:t>
      </w:r>
      <w:r w:rsidR="00531D00" w:rsidRPr="005D31AF">
        <w:rPr>
          <w:rFonts w:eastAsia="Arial"/>
          <w:sz w:val="20"/>
          <w:szCs w:val="20"/>
        </w:rPr>
        <w:t xml:space="preserve"> exterior sheathing</w:t>
      </w:r>
      <w:r w:rsidR="00F60221">
        <w:rPr>
          <w:rFonts w:eastAsia="Arial"/>
          <w:sz w:val="20"/>
          <w:szCs w:val="20"/>
        </w:rPr>
        <w:t xml:space="preserve">, </w:t>
      </w:r>
      <w:proofErr w:type="spellStart"/>
      <w:r w:rsidR="00F60221">
        <w:rPr>
          <w:rFonts w:eastAsia="Arial"/>
          <w:sz w:val="20"/>
          <w:szCs w:val="20"/>
        </w:rPr>
        <w:t>DensElement</w:t>
      </w:r>
      <w:proofErr w:type="spellEnd"/>
      <w:r w:rsidR="00F60221">
        <w:rPr>
          <w:rFonts w:eastAsia="Arial"/>
          <w:sz w:val="20"/>
          <w:szCs w:val="20"/>
        </w:rPr>
        <w:t xml:space="preserve"> </w:t>
      </w:r>
      <w:r w:rsidR="00544077">
        <w:rPr>
          <w:rFonts w:eastAsia="Arial"/>
          <w:sz w:val="20"/>
          <w:szCs w:val="20"/>
        </w:rPr>
        <w:t>(</w:t>
      </w:r>
      <w:r w:rsidR="00F60221">
        <w:rPr>
          <w:rFonts w:eastAsia="Arial"/>
          <w:sz w:val="20"/>
          <w:szCs w:val="20"/>
        </w:rPr>
        <w:t>sheathing</w:t>
      </w:r>
      <w:r w:rsidR="00544077">
        <w:rPr>
          <w:rFonts w:eastAsia="Arial"/>
          <w:sz w:val="20"/>
          <w:szCs w:val="20"/>
        </w:rPr>
        <w:t xml:space="preserve"> only)</w:t>
      </w:r>
      <w:r w:rsidR="00531D00" w:rsidRPr="005D31AF">
        <w:rPr>
          <w:rFonts w:eastAsia="Arial"/>
          <w:sz w:val="20"/>
          <w:szCs w:val="20"/>
        </w:rPr>
        <w:t>; gypsum sheathing (ASTM C79/C1396)</w:t>
      </w:r>
      <w:r w:rsidR="000754AF">
        <w:rPr>
          <w:rFonts w:eastAsia="Arial"/>
          <w:sz w:val="20"/>
          <w:szCs w:val="20"/>
        </w:rPr>
        <w:t>.</w:t>
      </w:r>
      <w:r w:rsidR="00531D00" w:rsidRPr="005D31AF">
        <w:rPr>
          <w:rFonts w:eastAsia="Arial"/>
          <w:sz w:val="20"/>
          <w:szCs w:val="20"/>
        </w:rPr>
        <w:t xml:space="preserve"> Consult the </w:t>
      </w:r>
      <w:r w:rsidR="000754AF">
        <w:rPr>
          <w:sz w:val="20"/>
          <w:szCs w:val="20"/>
        </w:rPr>
        <w:t>Sika Facades</w:t>
      </w:r>
      <w:r w:rsidR="00DB4557">
        <w:rPr>
          <w:sz w:val="20"/>
          <w:szCs w:val="20"/>
        </w:rPr>
        <w:t>’</w:t>
      </w:r>
      <w:r w:rsidR="00DB4557" w:rsidRPr="005D31AF">
        <w:rPr>
          <w:rFonts w:eastAsia="Arial"/>
          <w:sz w:val="20"/>
          <w:szCs w:val="20"/>
        </w:rPr>
        <w:t xml:space="preserve"> </w:t>
      </w:r>
      <w:r w:rsidR="00531D00" w:rsidRPr="005D31AF">
        <w:rPr>
          <w:rFonts w:eastAsia="Arial"/>
          <w:sz w:val="20"/>
          <w:szCs w:val="20"/>
        </w:rPr>
        <w:t>Technical Services Department for all other applications.</w:t>
      </w:r>
    </w:p>
    <w:p w14:paraId="5F47D8A1" w14:textId="77777777" w:rsidR="00D2192B" w:rsidRPr="0020392A" w:rsidRDefault="00D2192B" w:rsidP="000F1276">
      <w:pPr>
        <w:widowControl w:val="0"/>
        <w:numPr>
          <w:ilvl w:val="2"/>
          <w:numId w:val="8"/>
        </w:numPr>
        <w:tabs>
          <w:tab w:val="left" w:pos="144"/>
          <w:tab w:val="left" w:pos="432"/>
          <w:tab w:val="left" w:pos="810"/>
          <w:tab w:val="left" w:pos="1008"/>
          <w:tab w:val="left" w:pos="1710"/>
          <w:tab w:val="left" w:pos="1872"/>
          <w:tab w:val="left" w:pos="2160"/>
        </w:tabs>
        <w:autoSpaceDE w:val="0"/>
        <w:autoSpaceDN w:val="0"/>
        <w:adjustRightInd w:val="0"/>
        <w:ind w:left="810" w:hanging="270"/>
        <w:rPr>
          <w:sz w:val="20"/>
          <w:szCs w:val="20"/>
        </w:rPr>
      </w:pPr>
      <w:r w:rsidRPr="0020392A">
        <w:rPr>
          <w:sz w:val="20"/>
          <w:szCs w:val="20"/>
        </w:rPr>
        <w:t xml:space="preserve">Wall sheathings must be securely fastened per applicable building code </w:t>
      </w:r>
      <w:r w:rsidR="00FC4446" w:rsidRPr="0020392A">
        <w:rPr>
          <w:sz w:val="20"/>
          <w:szCs w:val="20"/>
        </w:rPr>
        <w:t xml:space="preserve">and sheathing manufacturer’s </w:t>
      </w:r>
      <w:r w:rsidRPr="0020392A">
        <w:rPr>
          <w:sz w:val="20"/>
          <w:szCs w:val="20"/>
        </w:rPr>
        <w:t>requirements.</w:t>
      </w:r>
    </w:p>
    <w:p w14:paraId="624E6ECE" w14:textId="64F4F525" w:rsidR="00D2192B" w:rsidRPr="0020392A" w:rsidRDefault="00D2192B" w:rsidP="000F1276">
      <w:pPr>
        <w:widowControl w:val="0"/>
        <w:numPr>
          <w:ilvl w:val="2"/>
          <w:numId w:val="8"/>
        </w:numPr>
        <w:tabs>
          <w:tab w:val="left" w:pos="144"/>
          <w:tab w:val="left" w:pos="432"/>
          <w:tab w:val="left" w:pos="810"/>
          <w:tab w:val="left" w:pos="1008"/>
          <w:tab w:val="left" w:pos="1710"/>
          <w:tab w:val="left" w:pos="1872"/>
          <w:tab w:val="left" w:pos="2160"/>
        </w:tabs>
        <w:autoSpaceDE w:val="0"/>
        <w:autoSpaceDN w:val="0"/>
        <w:adjustRightInd w:val="0"/>
        <w:ind w:left="810" w:hanging="270"/>
        <w:rPr>
          <w:sz w:val="20"/>
          <w:szCs w:val="20"/>
        </w:rPr>
      </w:pPr>
      <w:r w:rsidRPr="0020392A">
        <w:rPr>
          <w:sz w:val="20"/>
          <w:szCs w:val="20"/>
        </w:rPr>
        <w:t xml:space="preserve">Examine surfaces to receive </w:t>
      </w:r>
      <w:r w:rsidR="000E446B">
        <w:rPr>
          <w:bCs/>
          <w:color w:val="000000"/>
          <w:sz w:val="20"/>
          <w:szCs w:val="20"/>
        </w:rPr>
        <w:t>Pebbletex</w:t>
      </w:r>
      <w:r w:rsidR="005B791B">
        <w:rPr>
          <w:bCs/>
          <w:color w:val="000000"/>
          <w:sz w:val="20"/>
          <w:szCs w:val="20"/>
        </w:rPr>
        <w:t xml:space="preserve"> Classic PB</w:t>
      </w:r>
      <w:r w:rsidR="00DC2E3E" w:rsidRPr="0020392A">
        <w:rPr>
          <w:sz w:val="20"/>
          <w:szCs w:val="20"/>
        </w:rPr>
        <w:t xml:space="preserve"> </w:t>
      </w:r>
      <w:r w:rsidRPr="0020392A">
        <w:rPr>
          <w:sz w:val="20"/>
          <w:szCs w:val="20"/>
        </w:rPr>
        <w:t>and verify that substrate and adjacent materials</w:t>
      </w:r>
      <w:r w:rsidR="00C23A2E" w:rsidRPr="0020392A">
        <w:rPr>
          <w:sz w:val="20"/>
          <w:szCs w:val="20"/>
        </w:rPr>
        <w:t xml:space="preserve"> </w:t>
      </w:r>
      <w:r w:rsidRPr="0020392A">
        <w:rPr>
          <w:sz w:val="20"/>
          <w:szCs w:val="20"/>
        </w:rPr>
        <w:t>are dry, clean, and sound. Verify substrate surface is flat, free of fins or planar irregularities greater than</w:t>
      </w:r>
      <w:r w:rsidR="00C23A2E" w:rsidRPr="0020392A">
        <w:rPr>
          <w:sz w:val="20"/>
          <w:szCs w:val="20"/>
        </w:rPr>
        <w:t xml:space="preserve"> </w:t>
      </w:r>
      <w:r w:rsidRPr="0020392A">
        <w:rPr>
          <w:sz w:val="20"/>
          <w:szCs w:val="20"/>
        </w:rPr>
        <w:t>1/4" in 10'</w:t>
      </w:r>
      <w:r w:rsidR="002D75C7">
        <w:rPr>
          <w:sz w:val="20"/>
          <w:szCs w:val="20"/>
        </w:rPr>
        <w:t xml:space="preserve"> (</w:t>
      </w:r>
      <w:r w:rsidR="002D75C7" w:rsidRPr="0020392A">
        <w:rPr>
          <w:sz w:val="20"/>
          <w:szCs w:val="20"/>
        </w:rPr>
        <w:t>6 mm in 3 m</w:t>
      </w:r>
      <w:r w:rsidR="002D75C7">
        <w:rPr>
          <w:sz w:val="20"/>
          <w:szCs w:val="20"/>
        </w:rPr>
        <w:t>)</w:t>
      </w:r>
      <w:r w:rsidRPr="0020392A">
        <w:rPr>
          <w:sz w:val="20"/>
          <w:szCs w:val="20"/>
        </w:rPr>
        <w:t>.</w:t>
      </w:r>
    </w:p>
    <w:p w14:paraId="75FDB843" w14:textId="77777777" w:rsidR="00D2192B" w:rsidRPr="00663E87" w:rsidRDefault="00D2192B" w:rsidP="000F1276">
      <w:pPr>
        <w:widowControl w:val="0"/>
        <w:numPr>
          <w:ilvl w:val="0"/>
          <w:numId w:val="24"/>
        </w:numPr>
        <w:tabs>
          <w:tab w:val="left" w:pos="144"/>
          <w:tab w:val="left" w:pos="432"/>
          <w:tab w:val="left" w:pos="540"/>
          <w:tab w:val="left" w:pos="1008"/>
          <w:tab w:val="left" w:pos="1260"/>
          <w:tab w:val="left" w:pos="1584"/>
          <w:tab w:val="left" w:pos="1872"/>
          <w:tab w:val="left" w:pos="2160"/>
        </w:tabs>
        <w:autoSpaceDE w:val="0"/>
        <w:autoSpaceDN w:val="0"/>
        <w:adjustRightInd w:val="0"/>
        <w:ind w:hanging="1170"/>
        <w:rPr>
          <w:sz w:val="20"/>
          <w:szCs w:val="20"/>
        </w:rPr>
      </w:pPr>
      <w:r w:rsidRPr="00663E87">
        <w:rPr>
          <w:sz w:val="20"/>
          <w:szCs w:val="20"/>
        </w:rPr>
        <w:t>Flashings</w:t>
      </w:r>
    </w:p>
    <w:p w14:paraId="2192E3F8" w14:textId="77777777" w:rsidR="00034D4E" w:rsidRPr="0020392A" w:rsidRDefault="00034D4E" w:rsidP="000F1276">
      <w:pPr>
        <w:widowControl w:val="0"/>
        <w:numPr>
          <w:ilvl w:val="0"/>
          <w:numId w:val="25"/>
        </w:numPr>
        <w:tabs>
          <w:tab w:val="left" w:pos="144"/>
          <w:tab w:val="left" w:pos="432"/>
          <w:tab w:val="left" w:pos="810"/>
          <w:tab w:val="left" w:pos="1008"/>
          <w:tab w:val="left" w:pos="1710"/>
          <w:tab w:val="left" w:pos="1872"/>
          <w:tab w:val="left" w:pos="2160"/>
        </w:tabs>
        <w:autoSpaceDE w:val="0"/>
        <w:autoSpaceDN w:val="0"/>
        <w:adjustRightInd w:val="0"/>
        <w:ind w:left="810" w:hanging="270"/>
        <w:rPr>
          <w:sz w:val="20"/>
          <w:szCs w:val="20"/>
        </w:rPr>
      </w:pPr>
      <w:r w:rsidRPr="0020392A">
        <w:rPr>
          <w:sz w:val="20"/>
          <w:szCs w:val="20"/>
        </w:rPr>
        <w:t>All flashings are by others and must be installed in accordance with specific manufacturer’s requirements. Where appropriate, end-dams must be provided.</w:t>
      </w:r>
    </w:p>
    <w:p w14:paraId="1B405DDD" w14:textId="6F2B9CA1" w:rsidR="00D50A13" w:rsidRPr="0020392A" w:rsidRDefault="00D50A13" w:rsidP="000F1276">
      <w:pPr>
        <w:widowControl w:val="0"/>
        <w:numPr>
          <w:ilvl w:val="0"/>
          <w:numId w:val="25"/>
        </w:numPr>
        <w:tabs>
          <w:tab w:val="left" w:pos="144"/>
          <w:tab w:val="left" w:pos="432"/>
          <w:tab w:val="left" w:pos="810"/>
          <w:tab w:val="left" w:pos="1008"/>
          <w:tab w:val="left" w:pos="1710"/>
          <w:tab w:val="left" w:pos="1872"/>
          <w:tab w:val="left" w:pos="2160"/>
        </w:tabs>
        <w:autoSpaceDE w:val="0"/>
        <w:autoSpaceDN w:val="0"/>
        <w:adjustRightInd w:val="0"/>
        <w:ind w:left="810" w:hanging="270"/>
        <w:rPr>
          <w:sz w:val="20"/>
          <w:szCs w:val="20"/>
        </w:rPr>
      </w:pPr>
      <w:r w:rsidRPr="0020392A">
        <w:rPr>
          <w:sz w:val="20"/>
          <w:szCs w:val="20"/>
        </w:rPr>
        <w:t>As an option, openings may be flashed with a minimum 9"</w:t>
      </w:r>
      <w:r w:rsidR="002D75C7">
        <w:rPr>
          <w:sz w:val="20"/>
          <w:szCs w:val="20"/>
        </w:rPr>
        <w:t xml:space="preserve"> (</w:t>
      </w:r>
      <w:r w:rsidR="002D75C7" w:rsidRPr="0020392A">
        <w:rPr>
          <w:sz w:val="20"/>
          <w:szCs w:val="20"/>
        </w:rPr>
        <w:t>229 mm</w:t>
      </w:r>
      <w:r w:rsidR="002D75C7">
        <w:rPr>
          <w:sz w:val="20"/>
          <w:szCs w:val="20"/>
        </w:rPr>
        <w:t>)</w:t>
      </w:r>
      <w:r w:rsidRPr="0020392A">
        <w:rPr>
          <w:sz w:val="20"/>
          <w:szCs w:val="20"/>
        </w:rPr>
        <w:t xml:space="preserve"> strip of Secondary Moisture Barrier prior to window/door, HVAC, etc. installation to increase the level of moisture protection. </w:t>
      </w:r>
      <w:bookmarkStart w:id="21" w:name="_Hlk157089914"/>
      <w:r w:rsidR="000754AF" w:rsidRPr="005D31AF">
        <w:rPr>
          <w:sz w:val="20"/>
          <w:szCs w:val="20"/>
        </w:rPr>
        <w:t xml:space="preserve">Refer </w:t>
      </w:r>
      <w:r w:rsidR="00544077">
        <w:rPr>
          <w:sz w:val="20"/>
          <w:szCs w:val="20"/>
        </w:rPr>
        <w:t xml:space="preserve">to </w:t>
      </w:r>
      <w:proofErr w:type="spellStart"/>
      <w:r w:rsidR="000E446B">
        <w:rPr>
          <w:sz w:val="20"/>
          <w:szCs w:val="20"/>
        </w:rPr>
        <w:t>LaHabra</w:t>
      </w:r>
      <w:r w:rsidR="000754AF" w:rsidRPr="00863742">
        <w:rPr>
          <w:sz w:val="20"/>
          <w:szCs w:val="20"/>
        </w:rPr>
        <w:t>’s</w:t>
      </w:r>
      <w:proofErr w:type="spellEnd"/>
      <w:r w:rsidR="000754AF" w:rsidRPr="00863742">
        <w:rPr>
          <w:sz w:val="20"/>
          <w:szCs w:val="20"/>
        </w:rPr>
        <w:t xml:space="preserve"> </w:t>
      </w:r>
      <w:r w:rsidR="000E446B">
        <w:rPr>
          <w:sz w:val="20"/>
          <w:szCs w:val="20"/>
        </w:rPr>
        <w:t>Finestop</w:t>
      </w:r>
      <w:r w:rsidR="000754AF" w:rsidRPr="00863742">
        <w:rPr>
          <w:sz w:val="20"/>
          <w:szCs w:val="20"/>
        </w:rPr>
        <w:t xml:space="preserve"> published </w:t>
      </w:r>
      <w:r w:rsidR="000754AF">
        <w:rPr>
          <w:sz w:val="20"/>
          <w:szCs w:val="20"/>
        </w:rPr>
        <w:t xml:space="preserve">product data sheet and </w:t>
      </w:r>
      <w:r w:rsidR="000754AF" w:rsidRPr="00863742">
        <w:rPr>
          <w:sz w:val="20"/>
          <w:szCs w:val="20"/>
        </w:rPr>
        <w:t>details</w:t>
      </w:r>
      <w:r w:rsidR="000754AF" w:rsidRPr="005D31AF">
        <w:rPr>
          <w:sz w:val="20"/>
          <w:szCs w:val="20"/>
        </w:rPr>
        <w:t xml:space="preserve"> for further information</w:t>
      </w:r>
      <w:bookmarkEnd w:id="21"/>
      <w:r w:rsidRPr="0020392A">
        <w:rPr>
          <w:sz w:val="20"/>
          <w:szCs w:val="20"/>
        </w:rPr>
        <w:t>.</w:t>
      </w:r>
    </w:p>
    <w:p w14:paraId="0F5DA6AE" w14:textId="77777777" w:rsidR="00D2192B" w:rsidRPr="0020392A" w:rsidRDefault="00D2192B" w:rsidP="000F1276">
      <w:pPr>
        <w:widowControl w:val="0"/>
        <w:numPr>
          <w:ilvl w:val="0"/>
          <w:numId w:val="25"/>
        </w:numPr>
        <w:tabs>
          <w:tab w:val="left" w:pos="144"/>
          <w:tab w:val="left" w:pos="432"/>
          <w:tab w:val="left" w:pos="810"/>
          <w:tab w:val="left" w:pos="1008"/>
          <w:tab w:val="left" w:pos="1710"/>
          <w:tab w:val="left" w:pos="1872"/>
          <w:tab w:val="left" w:pos="2160"/>
        </w:tabs>
        <w:autoSpaceDE w:val="0"/>
        <w:autoSpaceDN w:val="0"/>
        <w:adjustRightInd w:val="0"/>
        <w:ind w:left="810" w:hanging="270"/>
        <w:rPr>
          <w:sz w:val="20"/>
          <w:szCs w:val="20"/>
        </w:rPr>
      </w:pPr>
      <w:r w:rsidRPr="0020392A">
        <w:rPr>
          <w:sz w:val="20"/>
          <w:szCs w:val="20"/>
        </w:rPr>
        <w:t>Windows and openings shall be flashed according to design and Building Code Requirements.</w:t>
      </w:r>
    </w:p>
    <w:p w14:paraId="16D007F4" w14:textId="77777777" w:rsidR="00D2192B" w:rsidRPr="0020392A" w:rsidRDefault="00D2192B" w:rsidP="000F1276">
      <w:pPr>
        <w:widowControl w:val="0"/>
        <w:numPr>
          <w:ilvl w:val="0"/>
          <w:numId w:val="25"/>
        </w:numPr>
        <w:tabs>
          <w:tab w:val="left" w:pos="144"/>
          <w:tab w:val="left" w:pos="432"/>
          <w:tab w:val="left" w:pos="810"/>
          <w:tab w:val="left" w:pos="1008"/>
          <w:tab w:val="left" w:pos="1710"/>
          <w:tab w:val="left" w:pos="1872"/>
          <w:tab w:val="left" w:pos="2160"/>
        </w:tabs>
        <w:autoSpaceDE w:val="0"/>
        <w:autoSpaceDN w:val="0"/>
        <w:adjustRightInd w:val="0"/>
        <w:ind w:left="810" w:hanging="270"/>
        <w:rPr>
          <w:sz w:val="20"/>
          <w:szCs w:val="20"/>
        </w:rPr>
      </w:pPr>
      <w:r w:rsidRPr="0020392A">
        <w:rPr>
          <w:sz w:val="20"/>
          <w:szCs w:val="20"/>
        </w:rPr>
        <w:t>Individual windows that are ganged to make multiple units require continuous head flashing and/or the</w:t>
      </w:r>
      <w:r w:rsidR="00C23A2E" w:rsidRPr="0020392A">
        <w:rPr>
          <w:sz w:val="20"/>
          <w:szCs w:val="20"/>
        </w:rPr>
        <w:t xml:space="preserve"> </w:t>
      </w:r>
      <w:r w:rsidRPr="0020392A">
        <w:rPr>
          <w:sz w:val="20"/>
          <w:szCs w:val="20"/>
        </w:rPr>
        <w:t>joints between the units must be fully sealed.</w:t>
      </w:r>
    </w:p>
    <w:p w14:paraId="030869A7" w14:textId="1ADC5EF7" w:rsidR="00D2192B" w:rsidRPr="000754AF" w:rsidRDefault="00D2192B" w:rsidP="000754AF">
      <w:pPr>
        <w:widowControl w:val="0"/>
        <w:numPr>
          <w:ilvl w:val="0"/>
          <w:numId w:val="24"/>
        </w:numPr>
        <w:tabs>
          <w:tab w:val="clear" w:pos="1440"/>
          <w:tab w:val="left" w:pos="144"/>
          <w:tab w:val="left" w:pos="432"/>
          <w:tab w:val="left" w:pos="540"/>
          <w:tab w:val="left" w:pos="1008"/>
          <w:tab w:val="left" w:pos="1260"/>
          <w:tab w:val="num" w:pos="1350"/>
          <w:tab w:val="left" w:pos="1584"/>
          <w:tab w:val="left" w:pos="1872"/>
          <w:tab w:val="left" w:pos="2160"/>
        </w:tabs>
        <w:autoSpaceDE w:val="0"/>
        <w:autoSpaceDN w:val="0"/>
        <w:adjustRightInd w:val="0"/>
        <w:ind w:left="540" w:hanging="270"/>
        <w:rPr>
          <w:sz w:val="20"/>
          <w:szCs w:val="20"/>
        </w:rPr>
      </w:pPr>
      <w:r w:rsidRPr="00663E87">
        <w:rPr>
          <w:sz w:val="20"/>
          <w:szCs w:val="20"/>
        </w:rPr>
        <w:t>Roof</w:t>
      </w:r>
      <w:r w:rsidR="00663E87">
        <w:rPr>
          <w:sz w:val="20"/>
          <w:szCs w:val="20"/>
        </w:rPr>
        <w:t>:</w:t>
      </w:r>
      <w:r w:rsidR="000754AF">
        <w:rPr>
          <w:sz w:val="20"/>
          <w:szCs w:val="20"/>
        </w:rPr>
        <w:t xml:space="preserve"> </w:t>
      </w:r>
      <w:r w:rsidRPr="000754AF">
        <w:rPr>
          <w:sz w:val="20"/>
          <w:szCs w:val="20"/>
        </w:rPr>
        <w:t>Verify that all roof flashings have been installed in accordance with the guidelines set by the Asphalt Roofing</w:t>
      </w:r>
      <w:r w:rsidR="008D1D00" w:rsidRPr="000754AF">
        <w:rPr>
          <w:sz w:val="20"/>
          <w:szCs w:val="20"/>
        </w:rPr>
        <w:t xml:space="preserve"> </w:t>
      </w:r>
      <w:r w:rsidRPr="000754AF">
        <w:rPr>
          <w:sz w:val="20"/>
          <w:szCs w:val="20"/>
        </w:rPr>
        <w:t>Manufacturers Association (ARMA).</w:t>
      </w:r>
    </w:p>
    <w:p w14:paraId="7FB8FDA8" w14:textId="1BE36C09" w:rsidR="00912C0A" w:rsidRPr="000754AF" w:rsidRDefault="00912C0A" w:rsidP="000754AF">
      <w:pPr>
        <w:widowControl w:val="0"/>
        <w:numPr>
          <w:ilvl w:val="0"/>
          <w:numId w:val="24"/>
        </w:numPr>
        <w:tabs>
          <w:tab w:val="clear" w:pos="1440"/>
          <w:tab w:val="left" w:pos="144"/>
          <w:tab w:val="left" w:pos="432"/>
          <w:tab w:val="left" w:pos="540"/>
          <w:tab w:val="num" w:pos="1260"/>
          <w:tab w:val="left" w:pos="1296"/>
          <w:tab w:val="left" w:pos="1584"/>
          <w:tab w:val="left" w:pos="1872"/>
          <w:tab w:val="left" w:pos="2160"/>
        </w:tabs>
        <w:autoSpaceDE w:val="0"/>
        <w:autoSpaceDN w:val="0"/>
        <w:adjustRightInd w:val="0"/>
        <w:ind w:left="540" w:hanging="270"/>
        <w:rPr>
          <w:sz w:val="20"/>
          <w:szCs w:val="20"/>
        </w:rPr>
      </w:pPr>
      <w:r w:rsidRPr="00912C0A">
        <w:rPr>
          <w:sz w:val="20"/>
          <w:szCs w:val="20"/>
        </w:rPr>
        <w:t>Kick-out flashing</w:t>
      </w:r>
      <w:r>
        <w:rPr>
          <w:sz w:val="20"/>
          <w:szCs w:val="20"/>
        </w:rPr>
        <w:t>:</w:t>
      </w:r>
      <w:r w:rsidRPr="000754AF">
        <w:rPr>
          <w:sz w:val="20"/>
          <w:szCs w:val="20"/>
        </w:rPr>
        <w:t xml:space="preserve"> must be installed leak-proof and angled (min 100°) to allow for proper drainage and water diversion.</w:t>
      </w:r>
    </w:p>
    <w:p w14:paraId="76E804D9" w14:textId="77777777" w:rsidR="00034D4E" w:rsidRPr="0020392A" w:rsidRDefault="00034D4E" w:rsidP="000F1276">
      <w:pPr>
        <w:numPr>
          <w:ilvl w:val="0"/>
          <w:numId w:val="28"/>
        </w:numPr>
        <w:tabs>
          <w:tab w:val="left" w:pos="144"/>
          <w:tab w:val="left" w:pos="270"/>
          <w:tab w:val="left" w:pos="1008"/>
          <w:tab w:val="left" w:pos="1296"/>
          <w:tab w:val="left" w:pos="1584"/>
          <w:tab w:val="left" w:pos="1872"/>
        </w:tabs>
        <w:autoSpaceDE w:val="0"/>
        <w:autoSpaceDN w:val="0"/>
        <w:adjustRightInd w:val="0"/>
        <w:ind w:hanging="1944"/>
        <w:rPr>
          <w:color w:val="000000"/>
          <w:sz w:val="20"/>
          <w:szCs w:val="20"/>
        </w:rPr>
      </w:pPr>
      <w:r w:rsidRPr="0020392A">
        <w:rPr>
          <w:color w:val="000000"/>
          <w:sz w:val="20"/>
          <w:szCs w:val="20"/>
        </w:rPr>
        <w:t>Do not proceed until all unsatisfactory conditions have been corrected.</w:t>
      </w:r>
    </w:p>
    <w:p w14:paraId="3E0EEB8C" w14:textId="77777777" w:rsidR="008D1D00" w:rsidRPr="0020392A" w:rsidRDefault="008D1D00" w:rsidP="006E456B">
      <w:pPr>
        <w:tabs>
          <w:tab w:val="left" w:pos="144"/>
          <w:tab w:val="left" w:pos="432"/>
          <w:tab w:val="left" w:pos="720"/>
          <w:tab w:val="left" w:pos="1008"/>
          <w:tab w:val="left" w:pos="1296"/>
          <w:tab w:val="left" w:pos="1584"/>
          <w:tab w:val="left" w:pos="1872"/>
        </w:tabs>
        <w:autoSpaceDE w:val="0"/>
        <w:autoSpaceDN w:val="0"/>
        <w:adjustRightInd w:val="0"/>
        <w:rPr>
          <w:color w:val="000000"/>
          <w:sz w:val="20"/>
          <w:szCs w:val="20"/>
        </w:rPr>
      </w:pPr>
    </w:p>
    <w:p w14:paraId="5D6F374B" w14:textId="77777777" w:rsidR="00D2192B" w:rsidRPr="0020392A" w:rsidRDefault="00D2192B" w:rsidP="00912C0A">
      <w:pPr>
        <w:tabs>
          <w:tab w:val="left" w:pos="144"/>
          <w:tab w:val="left" w:pos="432"/>
          <w:tab w:val="left" w:pos="720"/>
          <w:tab w:val="left" w:pos="1008"/>
          <w:tab w:val="left" w:pos="1296"/>
          <w:tab w:val="left" w:pos="1584"/>
          <w:tab w:val="left" w:pos="1872"/>
        </w:tabs>
        <w:autoSpaceDE w:val="0"/>
        <w:autoSpaceDN w:val="0"/>
        <w:adjustRightInd w:val="0"/>
        <w:outlineLvl w:val="0"/>
        <w:rPr>
          <w:b/>
          <w:bCs/>
          <w:color w:val="000000"/>
          <w:sz w:val="20"/>
          <w:szCs w:val="20"/>
        </w:rPr>
      </w:pPr>
      <w:r w:rsidRPr="0020392A">
        <w:rPr>
          <w:b/>
          <w:bCs/>
          <w:color w:val="000000"/>
          <w:sz w:val="20"/>
          <w:szCs w:val="20"/>
        </w:rPr>
        <w:t>3.02 PREPARATION</w:t>
      </w:r>
    </w:p>
    <w:p w14:paraId="0EA9257F" w14:textId="19774A97" w:rsidR="00D2192B" w:rsidRPr="0020392A" w:rsidRDefault="00D2192B" w:rsidP="000F1276">
      <w:pPr>
        <w:numPr>
          <w:ilvl w:val="2"/>
          <w:numId w:val="9"/>
        </w:numPr>
        <w:tabs>
          <w:tab w:val="left" w:pos="144"/>
          <w:tab w:val="left" w:pos="270"/>
          <w:tab w:val="left" w:pos="1296"/>
          <w:tab w:val="left" w:pos="1584"/>
          <w:tab w:val="left" w:pos="1872"/>
        </w:tabs>
        <w:autoSpaceDE w:val="0"/>
        <w:autoSpaceDN w:val="0"/>
        <w:adjustRightInd w:val="0"/>
        <w:ind w:left="270" w:hanging="270"/>
        <w:rPr>
          <w:color w:val="000000"/>
          <w:sz w:val="20"/>
          <w:szCs w:val="20"/>
        </w:rPr>
      </w:pPr>
      <w:r w:rsidRPr="0020392A">
        <w:rPr>
          <w:color w:val="000000"/>
          <w:sz w:val="20"/>
          <w:szCs w:val="20"/>
        </w:rPr>
        <w:t xml:space="preserve">Protect all surrounding areas and surfaces from damage and staining during application of </w:t>
      </w:r>
      <w:r w:rsidR="000E446B">
        <w:rPr>
          <w:bCs/>
          <w:color w:val="000000"/>
          <w:sz w:val="20"/>
          <w:szCs w:val="20"/>
        </w:rPr>
        <w:t>Pebbletex</w:t>
      </w:r>
      <w:r w:rsidR="005B791B">
        <w:rPr>
          <w:bCs/>
          <w:color w:val="000000"/>
          <w:sz w:val="20"/>
          <w:szCs w:val="20"/>
        </w:rPr>
        <w:t xml:space="preserve"> Classic PB</w:t>
      </w:r>
      <w:r w:rsidRPr="0020392A">
        <w:rPr>
          <w:color w:val="000000"/>
          <w:sz w:val="20"/>
          <w:szCs w:val="20"/>
        </w:rPr>
        <w:t>.</w:t>
      </w:r>
    </w:p>
    <w:p w14:paraId="0A10262C" w14:textId="77777777" w:rsidR="00D2192B" w:rsidRPr="0020392A" w:rsidRDefault="00D2192B" w:rsidP="000F1276">
      <w:pPr>
        <w:numPr>
          <w:ilvl w:val="2"/>
          <w:numId w:val="9"/>
        </w:numPr>
        <w:tabs>
          <w:tab w:val="left" w:pos="144"/>
          <w:tab w:val="left" w:pos="270"/>
          <w:tab w:val="left" w:pos="1296"/>
          <w:tab w:val="left" w:pos="1584"/>
          <w:tab w:val="left" w:pos="1872"/>
        </w:tabs>
        <w:autoSpaceDE w:val="0"/>
        <w:autoSpaceDN w:val="0"/>
        <w:adjustRightInd w:val="0"/>
        <w:ind w:left="270" w:hanging="270"/>
        <w:rPr>
          <w:color w:val="000000"/>
          <w:sz w:val="20"/>
          <w:szCs w:val="20"/>
        </w:rPr>
      </w:pPr>
      <w:r w:rsidRPr="0020392A">
        <w:rPr>
          <w:color w:val="000000"/>
          <w:sz w:val="20"/>
          <w:szCs w:val="20"/>
        </w:rPr>
        <w:t>Protect finished work at end of each day to prevent water penetration.</w:t>
      </w:r>
    </w:p>
    <w:p w14:paraId="28951FD5" w14:textId="0750F613" w:rsidR="00D2192B" w:rsidRPr="0020392A" w:rsidRDefault="00D2192B" w:rsidP="000F1276">
      <w:pPr>
        <w:numPr>
          <w:ilvl w:val="2"/>
          <w:numId w:val="9"/>
        </w:numPr>
        <w:tabs>
          <w:tab w:val="left" w:pos="144"/>
          <w:tab w:val="left" w:pos="270"/>
          <w:tab w:val="left" w:pos="1296"/>
          <w:tab w:val="left" w:pos="1584"/>
          <w:tab w:val="left" w:pos="1872"/>
        </w:tabs>
        <w:autoSpaceDE w:val="0"/>
        <w:autoSpaceDN w:val="0"/>
        <w:adjustRightInd w:val="0"/>
        <w:ind w:left="270" w:hanging="270"/>
        <w:rPr>
          <w:color w:val="000000"/>
          <w:sz w:val="20"/>
          <w:szCs w:val="20"/>
        </w:rPr>
      </w:pPr>
      <w:r w:rsidRPr="0020392A">
        <w:rPr>
          <w:color w:val="000000"/>
          <w:sz w:val="20"/>
          <w:szCs w:val="20"/>
        </w:rPr>
        <w:t xml:space="preserve">Substrate preparation: Prepare substrates in accordance with </w:t>
      </w:r>
      <w:r w:rsidR="000E446B">
        <w:rPr>
          <w:color w:val="000000"/>
          <w:sz w:val="20"/>
          <w:szCs w:val="20"/>
        </w:rPr>
        <w:t>LaHabra</w:t>
      </w:r>
      <w:r w:rsidRPr="0020392A">
        <w:rPr>
          <w:color w:val="000000"/>
          <w:sz w:val="20"/>
          <w:szCs w:val="20"/>
        </w:rPr>
        <w:t xml:space="preserve"> instructions.</w:t>
      </w:r>
    </w:p>
    <w:p w14:paraId="7BF2EA8B" w14:textId="77777777" w:rsidR="005F0FD3" w:rsidRPr="0020392A" w:rsidRDefault="005F0FD3" w:rsidP="006E456B">
      <w:pPr>
        <w:tabs>
          <w:tab w:val="left" w:pos="144"/>
          <w:tab w:val="left" w:pos="432"/>
          <w:tab w:val="left" w:pos="720"/>
          <w:tab w:val="left" w:pos="1008"/>
          <w:tab w:val="left" w:pos="1296"/>
          <w:tab w:val="left" w:pos="1584"/>
          <w:tab w:val="left" w:pos="1872"/>
        </w:tabs>
        <w:autoSpaceDE w:val="0"/>
        <w:autoSpaceDN w:val="0"/>
        <w:adjustRightInd w:val="0"/>
        <w:rPr>
          <w:color w:val="000000"/>
          <w:sz w:val="20"/>
          <w:szCs w:val="20"/>
        </w:rPr>
      </w:pPr>
    </w:p>
    <w:p w14:paraId="311CD13B" w14:textId="77777777" w:rsidR="00D2192B" w:rsidRPr="0020392A" w:rsidRDefault="00D2192B" w:rsidP="00912C0A">
      <w:pPr>
        <w:tabs>
          <w:tab w:val="left" w:pos="144"/>
          <w:tab w:val="left" w:pos="432"/>
          <w:tab w:val="left" w:pos="720"/>
          <w:tab w:val="left" w:pos="1008"/>
          <w:tab w:val="left" w:pos="1296"/>
          <w:tab w:val="left" w:pos="1584"/>
          <w:tab w:val="left" w:pos="1872"/>
        </w:tabs>
        <w:autoSpaceDE w:val="0"/>
        <w:autoSpaceDN w:val="0"/>
        <w:adjustRightInd w:val="0"/>
        <w:outlineLvl w:val="0"/>
        <w:rPr>
          <w:b/>
          <w:bCs/>
          <w:color w:val="000000"/>
          <w:sz w:val="20"/>
          <w:szCs w:val="20"/>
        </w:rPr>
      </w:pPr>
      <w:r w:rsidRPr="0020392A">
        <w:rPr>
          <w:b/>
          <w:bCs/>
          <w:color w:val="000000"/>
          <w:sz w:val="20"/>
          <w:szCs w:val="20"/>
        </w:rPr>
        <w:t>3.03 MIXING</w:t>
      </w:r>
    </w:p>
    <w:p w14:paraId="39938C4A" w14:textId="77777777" w:rsidR="00D2192B" w:rsidRPr="0020392A" w:rsidRDefault="00D2192B" w:rsidP="00912C0A">
      <w:pPr>
        <w:tabs>
          <w:tab w:val="left" w:pos="144"/>
          <w:tab w:val="left" w:pos="432"/>
          <w:tab w:val="left" w:pos="810"/>
          <w:tab w:val="left" w:pos="1008"/>
          <w:tab w:val="left" w:pos="1296"/>
          <w:tab w:val="left" w:pos="1584"/>
          <w:tab w:val="left" w:pos="1872"/>
        </w:tabs>
        <w:autoSpaceDE w:val="0"/>
        <w:autoSpaceDN w:val="0"/>
        <w:adjustRightInd w:val="0"/>
        <w:rPr>
          <w:color w:val="000000"/>
          <w:sz w:val="20"/>
          <w:szCs w:val="20"/>
        </w:rPr>
      </w:pPr>
      <w:r w:rsidRPr="0020392A">
        <w:rPr>
          <w:color w:val="000000"/>
          <w:sz w:val="20"/>
          <w:szCs w:val="20"/>
        </w:rPr>
        <w:t>General: No additives are permitted unless specified in product mixing instructions. Close containers when not in use.</w:t>
      </w:r>
      <w:r w:rsidR="004F11B9" w:rsidRPr="0020392A">
        <w:rPr>
          <w:color w:val="000000"/>
          <w:sz w:val="20"/>
          <w:szCs w:val="20"/>
        </w:rPr>
        <w:t xml:space="preserve">  </w:t>
      </w:r>
      <w:r w:rsidRPr="0020392A">
        <w:rPr>
          <w:color w:val="000000"/>
          <w:sz w:val="20"/>
          <w:szCs w:val="20"/>
        </w:rPr>
        <w:t>Prepare in a container that is clean and free of foreign substances. Do not use a container which has contained or been</w:t>
      </w:r>
      <w:r w:rsidR="004F11B9" w:rsidRPr="0020392A">
        <w:rPr>
          <w:color w:val="000000"/>
          <w:sz w:val="20"/>
          <w:szCs w:val="20"/>
        </w:rPr>
        <w:t xml:space="preserve"> </w:t>
      </w:r>
      <w:r w:rsidRPr="0020392A">
        <w:rPr>
          <w:color w:val="000000"/>
          <w:sz w:val="20"/>
          <w:szCs w:val="20"/>
        </w:rPr>
        <w:t>cleaned with a petroleum-based product. Clean tools with soap and water immediately after use.</w:t>
      </w:r>
    </w:p>
    <w:p w14:paraId="6C79D423" w14:textId="77777777" w:rsidR="002674C2" w:rsidRPr="00DD2FC0" w:rsidRDefault="002674C2" w:rsidP="002674C2">
      <w:pPr>
        <w:widowControl w:val="0"/>
        <w:tabs>
          <w:tab w:val="left" w:pos="144"/>
          <w:tab w:val="left" w:pos="432"/>
          <w:tab w:val="left" w:pos="1008"/>
          <w:tab w:val="left" w:pos="1296"/>
          <w:tab w:val="left" w:pos="1584"/>
          <w:tab w:val="left" w:pos="1872"/>
          <w:tab w:val="left" w:pos="2160"/>
        </w:tabs>
        <w:autoSpaceDE w:val="0"/>
        <w:autoSpaceDN w:val="0"/>
        <w:adjustRightInd w:val="0"/>
        <w:rPr>
          <w:color w:val="0000FF"/>
          <w:sz w:val="20"/>
          <w:szCs w:val="20"/>
          <w:u w:val="single"/>
        </w:rPr>
      </w:pPr>
      <w:r w:rsidRPr="00DD2FC0">
        <w:rPr>
          <w:b/>
          <w:color w:val="0000FF"/>
          <w:sz w:val="20"/>
          <w:szCs w:val="20"/>
          <w:u w:val="single"/>
        </w:rPr>
        <w:t>NOTE TO SPECIFIER: Keep only the products in this section which were selected in Section 2.02. Delete those not to be utilized.</w:t>
      </w:r>
    </w:p>
    <w:p w14:paraId="18CC3A14" w14:textId="77777777" w:rsidR="00D2192B" w:rsidRPr="0020392A" w:rsidRDefault="000D2206" w:rsidP="000F1276">
      <w:pPr>
        <w:numPr>
          <w:ilvl w:val="0"/>
          <w:numId w:val="19"/>
        </w:numPr>
        <w:tabs>
          <w:tab w:val="clear" w:pos="720"/>
          <w:tab w:val="left" w:pos="144"/>
          <w:tab w:val="num" w:pos="270"/>
          <w:tab w:val="left" w:pos="1008"/>
          <w:tab w:val="left" w:pos="1296"/>
          <w:tab w:val="left" w:pos="1584"/>
          <w:tab w:val="left" w:pos="1872"/>
        </w:tabs>
        <w:autoSpaceDE w:val="0"/>
        <w:autoSpaceDN w:val="0"/>
        <w:adjustRightInd w:val="0"/>
        <w:ind w:hanging="1008"/>
        <w:rPr>
          <w:b/>
          <w:bCs/>
          <w:color w:val="000000"/>
          <w:sz w:val="20"/>
          <w:szCs w:val="20"/>
        </w:rPr>
      </w:pPr>
      <w:r>
        <w:rPr>
          <w:b/>
          <w:bCs/>
          <w:color w:val="000000"/>
          <w:sz w:val="20"/>
          <w:szCs w:val="20"/>
        </w:rPr>
        <w:t>Adhesive/</w:t>
      </w:r>
      <w:r w:rsidR="00D2192B" w:rsidRPr="0020392A">
        <w:rPr>
          <w:b/>
          <w:bCs/>
          <w:color w:val="000000"/>
          <w:sz w:val="20"/>
          <w:szCs w:val="20"/>
        </w:rPr>
        <w:t>Base Coat</w:t>
      </w:r>
      <w:r w:rsidR="0002505D" w:rsidRPr="0020392A">
        <w:rPr>
          <w:b/>
          <w:bCs/>
          <w:color w:val="000000"/>
          <w:sz w:val="20"/>
          <w:szCs w:val="20"/>
        </w:rPr>
        <w:t>:</w:t>
      </w:r>
    </w:p>
    <w:p w14:paraId="2020E868" w14:textId="77777777" w:rsidR="00F01576" w:rsidRDefault="00F01576" w:rsidP="00F01576">
      <w:pPr>
        <w:widowControl w:val="0"/>
        <w:numPr>
          <w:ilvl w:val="1"/>
          <w:numId w:val="15"/>
        </w:numPr>
        <w:tabs>
          <w:tab w:val="left" w:pos="144"/>
          <w:tab w:val="left" w:pos="540"/>
          <w:tab w:val="left" w:pos="1008"/>
          <w:tab w:val="left" w:pos="1296"/>
          <w:tab w:val="left" w:pos="1584"/>
          <w:tab w:val="left" w:pos="1872"/>
          <w:tab w:val="left" w:pos="2160"/>
        </w:tabs>
        <w:autoSpaceDE w:val="0"/>
        <w:autoSpaceDN w:val="0"/>
        <w:adjustRightInd w:val="0"/>
        <w:ind w:left="540" w:hanging="270"/>
        <w:rPr>
          <w:sz w:val="20"/>
          <w:szCs w:val="20"/>
        </w:rPr>
      </w:pPr>
      <w:bookmarkStart w:id="22" w:name="_Hlk161325608"/>
      <w:bookmarkStart w:id="23" w:name="_Hlk157409643"/>
      <w:bookmarkStart w:id="24" w:name="_Hlk156997474"/>
      <w:bookmarkStart w:id="25" w:name="_Hlk83366106"/>
      <w:r>
        <w:rPr>
          <w:sz w:val="20"/>
          <w:szCs w:val="20"/>
        </w:rPr>
        <w:t xml:space="preserve">A/BC </w:t>
      </w:r>
      <w:bookmarkEnd w:id="22"/>
      <w:r>
        <w:rPr>
          <w:sz w:val="20"/>
          <w:szCs w:val="20"/>
        </w:rPr>
        <w:t>Base Coat: M</w:t>
      </w:r>
      <w:r w:rsidRPr="00C23AC1">
        <w:rPr>
          <w:sz w:val="20"/>
          <w:szCs w:val="20"/>
        </w:rPr>
        <w:t xml:space="preserve">ix base coat with a clean, rust-free paddle and drill until thoroughly blended, before adding Portland cement. Mix one-part (by weight) Portland cement with one-part base coat. </w:t>
      </w:r>
      <w:r w:rsidRPr="00C23AC1">
        <w:rPr>
          <w:sz w:val="20"/>
          <w:szCs w:val="20"/>
        </w:rPr>
        <w:lastRenderedPageBreak/>
        <w:t>Add Portland cement in small increments, mixing until thoroughly blended after each additional increment. Clean, potable water may be added to adjust workability.</w:t>
      </w:r>
    </w:p>
    <w:p w14:paraId="2980B2E7" w14:textId="77777777" w:rsidR="00F01576" w:rsidRDefault="00F01576" w:rsidP="00F01576">
      <w:pPr>
        <w:widowControl w:val="0"/>
        <w:numPr>
          <w:ilvl w:val="1"/>
          <w:numId w:val="15"/>
        </w:numPr>
        <w:tabs>
          <w:tab w:val="left" w:pos="144"/>
          <w:tab w:val="left" w:pos="540"/>
          <w:tab w:val="left" w:pos="1008"/>
          <w:tab w:val="left" w:pos="1296"/>
          <w:tab w:val="left" w:pos="1584"/>
          <w:tab w:val="left" w:pos="1872"/>
          <w:tab w:val="left" w:pos="2160"/>
        </w:tabs>
        <w:autoSpaceDE w:val="0"/>
        <w:autoSpaceDN w:val="0"/>
        <w:adjustRightInd w:val="0"/>
        <w:ind w:left="540" w:hanging="270"/>
        <w:rPr>
          <w:sz w:val="20"/>
          <w:szCs w:val="20"/>
        </w:rPr>
      </w:pPr>
      <w:bookmarkStart w:id="26" w:name="_Hlk161325613"/>
      <w:r>
        <w:rPr>
          <w:sz w:val="20"/>
          <w:szCs w:val="20"/>
        </w:rPr>
        <w:t>FINEGUARD</w:t>
      </w:r>
      <w:bookmarkEnd w:id="26"/>
      <w:r>
        <w:rPr>
          <w:sz w:val="20"/>
          <w:szCs w:val="20"/>
        </w:rPr>
        <w:t xml:space="preserve"> Base Coat: M</w:t>
      </w:r>
      <w:r w:rsidRPr="00C23AC1">
        <w:rPr>
          <w:sz w:val="20"/>
          <w:szCs w:val="20"/>
        </w:rPr>
        <w:t>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p>
    <w:p w14:paraId="495C0895" w14:textId="77777777" w:rsidR="00F01576" w:rsidRPr="005D31AF" w:rsidRDefault="00F01576" w:rsidP="00F01576">
      <w:pPr>
        <w:widowControl w:val="0"/>
        <w:numPr>
          <w:ilvl w:val="1"/>
          <w:numId w:val="15"/>
        </w:numPr>
        <w:tabs>
          <w:tab w:val="left" w:pos="144"/>
          <w:tab w:val="left" w:pos="540"/>
          <w:tab w:val="left" w:pos="1008"/>
          <w:tab w:val="left" w:pos="1296"/>
          <w:tab w:val="left" w:pos="1584"/>
          <w:tab w:val="left" w:pos="1872"/>
          <w:tab w:val="left" w:pos="2160"/>
        </w:tabs>
        <w:autoSpaceDE w:val="0"/>
        <w:autoSpaceDN w:val="0"/>
        <w:adjustRightInd w:val="0"/>
        <w:ind w:left="540" w:hanging="270"/>
        <w:rPr>
          <w:sz w:val="20"/>
          <w:szCs w:val="20"/>
        </w:rPr>
      </w:pPr>
      <w:bookmarkStart w:id="27" w:name="_Hlk161325620"/>
      <w:r>
        <w:rPr>
          <w:sz w:val="20"/>
          <w:szCs w:val="20"/>
        </w:rPr>
        <w:t>FINEBUILD</w:t>
      </w:r>
      <w:bookmarkEnd w:id="27"/>
      <w:r>
        <w:rPr>
          <w:sz w:val="20"/>
          <w:szCs w:val="20"/>
        </w:rPr>
        <w:t xml:space="preserve"> </w:t>
      </w:r>
      <w:r w:rsidRPr="005D31AF">
        <w:rPr>
          <w:sz w:val="20"/>
          <w:szCs w:val="20"/>
        </w:rPr>
        <w:t>Base Coat</w:t>
      </w:r>
      <w:r>
        <w:rPr>
          <w:sz w:val="20"/>
          <w:szCs w:val="20"/>
        </w:rPr>
        <w:t>:</w:t>
      </w:r>
      <w:r w:rsidRPr="00C23AC1">
        <w:rPr>
          <w:sz w:val="20"/>
          <w:szCs w:val="20"/>
        </w:rPr>
        <w:t xml:space="preserve"> </w:t>
      </w:r>
      <w:r>
        <w:rPr>
          <w:sz w:val="20"/>
          <w:szCs w:val="20"/>
        </w:rPr>
        <w:t>M</w:t>
      </w:r>
      <w:r w:rsidRPr="00C23AC1">
        <w:rPr>
          <w:sz w:val="20"/>
          <w:szCs w:val="20"/>
        </w:rPr>
        <w:t>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r>
        <w:rPr>
          <w:sz w:val="20"/>
          <w:szCs w:val="20"/>
        </w:rPr>
        <w:t xml:space="preserve"> </w:t>
      </w:r>
    </w:p>
    <w:p w14:paraId="6AC20C99" w14:textId="06094F5C" w:rsidR="00F01576" w:rsidRPr="00C23AC1" w:rsidRDefault="00F01576" w:rsidP="00F01576">
      <w:pPr>
        <w:widowControl w:val="0"/>
        <w:numPr>
          <w:ilvl w:val="1"/>
          <w:numId w:val="15"/>
        </w:numPr>
        <w:tabs>
          <w:tab w:val="left" w:pos="144"/>
          <w:tab w:val="left" w:pos="540"/>
          <w:tab w:val="num" w:pos="810"/>
          <w:tab w:val="left" w:pos="1008"/>
          <w:tab w:val="left" w:pos="1296"/>
          <w:tab w:val="left" w:pos="1584"/>
          <w:tab w:val="left" w:pos="1872"/>
          <w:tab w:val="left" w:pos="2160"/>
        </w:tabs>
        <w:autoSpaceDE w:val="0"/>
        <w:autoSpaceDN w:val="0"/>
        <w:adjustRightInd w:val="0"/>
        <w:ind w:left="540" w:hanging="270"/>
        <w:rPr>
          <w:sz w:val="20"/>
          <w:szCs w:val="20"/>
        </w:rPr>
      </w:pPr>
      <w:bookmarkStart w:id="28" w:name="_Hlk161325626"/>
      <w:r>
        <w:rPr>
          <w:sz w:val="20"/>
          <w:szCs w:val="20"/>
        </w:rPr>
        <w:t>A/BC 1-STEP</w:t>
      </w:r>
      <w:r w:rsidRPr="00C23AC1">
        <w:rPr>
          <w:sz w:val="20"/>
          <w:szCs w:val="20"/>
        </w:rPr>
        <w:t xml:space="preserve"> </w:t>
      </w:r>
      <w:bookmarkEnd w:id="28"/>
      <w:r w:rsidRPr="00C23AC1">
        <w:rPr>
          <w:sz w:val="20"/>
          <w:szCs w:val="20"/>
        </w:rPr>
        <w:t xml:space="preserve">Base Coat: </w:t>
      </w:r>
      <w:r>
        <w:rPr>
          <w:sz w:val="20"/>
          <w:szCs w:val="20"/>
        </w:rPr>
        <w:t>M</w:t>
      </w:r>
      <w:r w:rsidRPr="00C23AC1">
        <w:rPr>
          <w:sz w:val="20"/>
          <w:szCs w:val="20"/>
        </w:rPr>
        <w:t>ix and prepare each bag in a 5-gallon</w:t>
      </w:r>
      <w:r>
        <w:rPr>
          <w:sz w:val="20"/>
          <w:szCs w:val="20"/>
        </w:rPr>
        <w:t xml:space="preserve"> (</w:t>
      </w:r>
      <w:r w:rsidRPr="00C23AC1">
        <w:rPr>
          <w:sz w:val="20"/>
          <w:szCs w:val="20"/>
        </w:rPr>
        <w:t>19-liter</w:t>
      </w:r>
      <w:r>
        <w:rPr>
          <w:sz w:val="20"/>
          <w:szCs w:val="20"/>
        </w:rPr>
        <w:t xml:space="preserve">) </w:t>
      </w:r>
      <w:r w:rsidRPr="00C23AC1">
        <w:rPr>
          <w:sz w:val="20"/>
          <w:szCs w:val="20"/>
        </w:rPr>
        <w:t>pail. Fill the container with approximately 1.5-gallons</w:t>
      </w:r>
      <w:r>
        <w:rPr>
          <w:sz w:val="20"/>
          <w:szCs w:val="20"/>
        </w:rPr>
        <w:t xml:space="preserve"> (</w:t>
      </w:r>
      <w:r w:rsidRPr="00C23AC1">
        <w:rPr>
          <w:sz w:val="20"/>
          <w:szCs w:val="20"/>
        </w:rPr>
        <w:t>5.6-liters</w:t>
      </w:r>
      <w:r>
        <w:rPr>
          <w:sz w:val="20"/>
          <w:szCs w:val="20"/>
        </w:rPr>
        <w:t>)</w:t>
      </w:r>
      <w:r w:rsidRPr="00C23AC1">
        <w:rPr>
          <w:sz w:val="20"/>
          <w:szCs w:val="20"/>
        </w:rPr>
        <w:t xml:space="preserve"> of clean, potable water. Add </w:t>
      </w:r>
      <w:r w:rsidR="00544077">
        <w:rPr>
          <w:sz w:val="20"/>
          <w:szCs w:val="20"/>
        </w:rPr>
        <w:t>b</w:t>
      </w:r>
      <w:r w:rsidRPr="00C23AC1">
        <w:rPr>
          <w:sz w:val="20"/>
          <w:szCs w:val="20"/>
        </w:rPr>
        <w:t xml:space="preserve">ase </w:t>
      </w:r>
      <w:r w:rsidR="00544077">
        <w:rPr>
          <w:sz w:val="20"/>
          <w:szCs w:val="20"/>
        </w:rPr>
        <w:t>c</w:t>
      </w:r>
      <w:r w:rsidRPr="00C23AC1">
        <w:rPr>
          <w:sz w:val="20"/>
          <w:szCs w:val="20"/>
        </w:rPr>
        <w:t xml:space="preserve">oat in small increments, mixing after each additional increment. Mix </w:t>
      </w:r>
      <w:r w:rsidR="00544077">
        <w:rPr>
          <w:sz w:val="20"/>
          <w:szCs w:val="20"/>
        </w:rPr>
        <w:t>b</w:t>
      </w:r>
      <w:r w:rsidRPr="00C23AC1">
        <w:rPr>
          <w:sz w:val="20"/>
          <w:szCs w:val="20"/>
        </w:rPr>
        <w:t xml:space="preserve">ase </w:t>
      </w:r>
      <w:r w:rsidR="00544077">
        <w:rPr>
          <w:sz w:val="20"/>
          <w:szCs w:val="20"/>
        </w:rPr>
        <w:t>c</w:t>
      </w:r>
      <w:r w:rsidRPr="00C23AC1">
        <w:rPr>
          <w:sz w:val="20"/>
          <w:szCs w:val="20"/>
        </w:rPr>
        <w:t xml:space="preserve">oat and water with a clean, rust-free paddle and drill until thoroughly blended. Additional </w:t>
      </w:r>
      <w:r>
        <w:rPr>
          <w:sz w:val="20"/>
          <w:szCs w:val="20"/>
        </w:rPr>
        <w:t>A/BC 1-STEP</w:t>
      </w:r>
      <w:r w:rsidRPr="00C23AC1">
        <w:rPr>
          <w:sz w:val="20"/>
          <w:szCs w:val="20"/>
        </w:rPr>
        <w:t xml:space="preserve"> or water may be added to adjust workability.</w:t>
      </w:r>
    </w:p>
    <w:bookmarkEnd w:id="23"/>
    <w:p w14:paraId="5D316AD1" w14:textId="77777777" w:rsidR="000754AF" w:rsidRPr="00015346" w:rsidRDefault="000754AF" w:rsidP="000754AF">
      <w:pPr>
        <w:widowControl w:val="0"/>
        <w:numPr>
          <w:ilvl w:val="0"/>
          <w:numId w:val="15"/>
        </w:numPr>
        <w:tabs>
          <w:tab w:val="clear" w:pos="1080"/>
          <w:tab w:val="left" w:pos="144"/>
          <w:tab w:val="left" w:pos="270"/>
          <w:tab w:val="left" w:pos="630"/>
          <w:tab w:val="left" w:pos="720"/>
          <w:tab w:val="num" w:pos="900"/>
          <w:tab w:val="left" w:pos="1296"/>
          <w:tab w:val="left" w:pos="1584"/>
          <w:tab w:val="left" w:pos="1872"/>
          <w:tab w:val="left" w:pos="2160"/>
        </w:tabs>
        <w:autoSpaceDE w:val="0"/>
        <w:autoSpaceDN w:val="0"/>
        <w:adjustRightInd w:val="0"/>
        <w:ind w:left="270" w:hanging="270"/>
        <w:outlineLvl w:val="0"/>
        <w:rPr>
          <w:b/>
          <w:bCs/>
          <w:sz w:val="20"/>
          <w:szCs w:val="20"/>
        </w:rPr>
      </w:pPr>
      <w:r>
        <w:rPr>
          <w:b/>
          <w:bCs/>
          <w:sz w:val="20"/>
          <w:szCs w:val="20"/>
        </w:rPr>
        <w:t>SIKAWALL COLOR ADVANCE</w:t>
      </w:r>
      <w:bookmarkEnd w:id="24"/>
      <w:r w:rsidRPr="00015346">
        <w:rPr>
          <w:sz w:val="20"/>
          <w:szCs w:val="20"/>
        </w:rPr>
        <w:t>: Mix the factory-prepared material with a clean, rust-free paddle and drill until thoroughly blended. A small amount of clean, potable water may be added to adjust workability. Do not overwater.</w:t>
      </w:r>
    </w:p>
    <w:p w14:paraId="4BDBBE8C" w14:textId="77777777" w:rsidR="000754AF" w:rsidRPr="00015346" w:rsidRDefault="000754AF" w:rsidP="000754AF">
      <w:pPr>
        <w:widowControl w:val="0"/>
        <w:numPr>
          <w:ilvl w:val="0"/>
          <w:numId w:val="15"/>
        </w:numPr>
        <w:tabs>
          <w:tab w:val="left" w:pos="144"/>
          <w:tab w:val="left" w:pos="270"/>
          <w:tab w:val="left" w:pos="720"/>
          <w:tab w:val="left" w:pos="1296"/>
          <w:tab w:val="left" w:pos="1584"/>
          <w:tab w:val="left" w:pos="1872"/>
          <w:tab w:val="left" w:pos="2160"/>
        </w:tabs>
        <w:autoSpaceDE w:val="0"/>
        <w:autoSpaceDN w:val="0"/>
        <w:adjustRightInd w:val="0"/>
        <w:ind w:left="270" w:hanging="270"/>
        <w:outlineLvl w:val="0"/>
        <w:rPr>
          <w:b/>
          <w:bCs/>
          <w:sz w:val="20"/>
          <w:szCs w:val="20"/>
        </w:rPr>
      </w:pPr>
      <w:bookmarkStart w:id="29" w:name="_Hlk156997487"/>
      <w:r>
        <w:rPr>
          <w:b/>
          <w:bCs/>
          <w:sz w:val="20"/>
          <w:szCs w:val="20"/>
        </w:rPr>
        <w:t>SIKAWALL</w:t>
      </w:r>
      <w:bookmarkEnd w:id="29"/>
      <w:r w:rsidRPr="00BE2D81">
        <w:rPr>
          <w:b/>
          <w:bCs/>
          <w:sz w:val="20"/>
          <w:szCs w:val="20"/>
        </w:rPr>
        <w:t xml:space="preserve"> TINTED PRIMER</w:t>
      </w:r>
      <w:r w:rsidRPr="00015346">
        <w:rPr>
          <w:sz w:val="20"/>
          <w:szCs w:val="20"/>
        </w:rPr>
        <w:t>: Mix the factory-prepared material with a clean, rust-free paddle and drill until thoroughly blended. A small amount of clean, potable water may be added to adjust workability. Do not overwater.</w:t>
      </w:r>
    </w:p>
    <w:bookmarkEnd w:id="25"/>
    <w:p w14:paraId="7993DDB3" w14:textId="77777777" w:rsidR="0044432E" w:rsidRDefault="000754AF" w:rsidP="000754AF">
      <w:pPr>
        <w:widowControl w:val="0"/>
        <w:numPr>
          <w:ilvl w:val="0"/>
          <w:numId w:val="15"/>
        </w:numPr>
        <w:tabs>
          <w:tab w:val="clear" w:pos="1080"/>
          <w:tab w:val="left" w:pos="144"/>
          <w:tab w:val="left" w:pos="270"/>
          <w:tab w:val="num" w:pos="540"/>
          <w:tab w:val="left" w:pos="720"/>
          <w:tab w:val="num" w:pos="810"/>
          <w:tab w:val="left" w:pos="1296"/>
          <w:tab w:val="left" w:pos="1584"/>
          <w:tab w:val="left" w:pos="1872"/>
          <w:tab w:val="left" w:pos="2160"/>
        </w:tabs>
        <w:autoSpaceDE w:val="0"/>
        <w:autoSpaceDN w:val="0"/>
        <w:adjustRightInd w:val="0"/>
        <w:ind w:left="270" w:hanging="270"/>
        <w:outlineLvl w:val="0"/>
        <w:rPr>
          <w:b/>
          <w:bCs/>
          <w:sz w:val="20"/>
          <w:szCs w:val="20"/>
        </w:rPr>
      </w:pPr>
      <w:r w:rsidRPr="00A2717B">
        <w:rPr>
          <w:b/>
          <w:bCs/>
          <w:sz w:val="20"/>
          <w:szCs w:val="20"/>
        </w:rPr>
        <w:t>Finishes</w:t>
      </w:r>
      <w:r w:rsidR="0044432E">
        <w:rPr>
          <w:b/>
          <w:bCs/>
          <w:sz w:val="20"/>
          <w:szCs w:val="20"/>
        </w:rPr>
        <w:t>:</w:t>
      </w:r>
    </w:p>
    <w:p w14:paraId="4829ECE8" w14:textId="6E42801C" w:rsidR="000754AF" w:rsidRPr="0044432E" w:rsidRDefault="000E446B" w:rsidP="0044432E">
      <w:pPr>
        <w:pStyle w:val="ListParagraph"/>
        <w:widowControl w:val="0"/>
        <w:numPr>
          <w:ilvl w:val="0"/>
          <w:numId w:val="67"/>
        </w:numPr>
        <w:tabs>
          <w:tab w:val="clear" w:pos="1440"/>
          <w:tab w:val="left" w:pos="144"/>
          <w:tab w:val="left" w:pos="270"/>
          <w:tab w:val="num" w:pos="1260"/>
          <w:tab w:val="left" w:pos="1296"/>
          <w:tab w:val="left" w:pos="1584"/>
          <w:tab w:val="left" w:pos="1872"/>
          <w:tab w:val="left" w:pos="2160"/>
        </w:tabs>
        <w:autoSpaceDE w:val="0"/>
        <w:autoSpaceDN w:val="0"/>
        <w:adjustRightInd w:val="0"/>
        <w:ind w:left="540" w:hanging="270"/>
        <w:outlineLvl w:val="0"/>
        <w:rPr>
          <w:sz w:val="20"/>
          <w:szCs w:val="20"/>
        </w:rPr>
      </w:pPr>
      <w:r w:rsidRPr="0044432E">
        <w:rPr>
          <w:sz w:val="20"/>
          <w:szCs w:val="20"/>
        </w:rPr>
        <w:t>PEBBLETEX</w:t>
      </w:r>
      <w:r w:rsidR="000754AF" w:rsidRPr="0044432E">
        <w:rPr>
          <w:sz w:val="20"/>
          <w:szCs w:val="20"/>
        </w:rPr>
        <w:t xml:space="preserve">, </w:t>
      </w:r>
      <w:r w:rsidRPr="0044432E">
        <w:rPr>
          <w:sz w:val="20"/>
          <w:szCs w:val="20"/>
        </w:rPr>
        <w:t>PEBBLETEX</w:t>
      </w:r>
      <w:r w:rsidR="000754AF" w:rsidRPr="0044432E">
        <w:rPr>
          <w:sz w:val="20"/>
          <w:szCs w:val="20"/>
        </w:rPr>
        <w:t xml:space="preserve"> TERSUS, CHROMA, and ENCAUSTO VERONA Finish: Mix the factory-prepared material with a clean, rust-free paddle and drill until thoroughly blended. A small amount of clean, potable water may be added to adjust workability. Do not overwater. </w:t>
      </w:r>
    </w:p>
    <w:p w14:paraId="0B725747" w14:textId="23F80178" w:rsidR="000754AF" w:rsidRDefault="000754AF" w:rsidP="0044432E">
      <w:pPr>
        <w:pStyle w:val="ListParagraph"/>
        <w:widowControl w:val="0"/>
        <w:numPr>
          <w:ilvl w:val="0"/>
          <w:numId w:val="67"/>
        </w:numPr>
        <w:tabs>
          <w:tab w:val="clear" w:pos="1440"/>
          <w:tab w:val="left" w:pos="144"/>
          <w:tab w:val="left" w:pos="270"/>
          <w:tab w:val="num" w:pos="1260"/>
          <w:tab w:val="left" w:pos="1296"/>
          <w:tab w:val="left" w:pos="1584"/>
          <w:tab w:val="left" w:pos="1872"/>
          <w:tab w:val="left" w:pos="2160"/>
        </w:tabs>
        <w:autoSpaceDE w:val="0"/>
        <w:autoSpaceDN w:val="0"/>
        <w:adjustRightInd w:val="0"/>
        <w:ind w:left="540" w:hanging="270"/>
        <w:outlineLvl w:val="0"/>
        <w:rPr>
          <w:sz w:val="20"/>
          <w:szCs w:val="20"/>
        </w:rPr>
      </w:pPr>
      <w:bookmarkStart w:id="30" w:name="_Hlk156997551"/>
      <w:r w:rsidRPr="0044432E">
        <w:rPr>
          <w:sz w:val="20"/>
          <w:szCs w:val="20"/>
        </w:rPr>
        <w:t>SIK</w:t>
      </w:r>
      <w:r w:rsidR="00544077">
        <w:rPr>
          <w:sz w:val="20"/>
          <w:szCs w:val="20"/>
        </w:rPr>
        <w:t>A</w:t>
      </w:r>
      <w:r w:rsidRPr="0044432E">
        <w:rPr>
          <w:sz w:val="20"/>
          <w:szCs w:val="20"/>
        </w:rPr>
        <w:t xml:space="preserve">WALL </w:t>
      </w:r>
      <w:r w:rsidR="0044432E" w:rsidRPr="0044432E">
        <w:rPr>
          <w:sz w:val="20"/>
          <w:szCs w:val="20"/>
        </w:rPr>
        <w:t>GRANITE &amp; STONE</w:t>
      </w:r>
      <w:r w:rsidRPr="0044432E">
        <w:rPr>
          <w:sz w:val="20"/>
          <w:szCs w:val="20"/>
        </w:rPr>
        <w:t xml:space="preserve"> Finish</w:t>
      </w:r>
      <w:bookmarkEnd w:id="30"/>
      <w:r w:rsidRPr="0044432E">
        <w:rPr>
          <w:sz w:val="20"/>
          <w:szCs w:val="20"/>
        </w:rPr>
        <w:t>:</w:t>
      </w:r>
      <w:r w:rsidRPr="00015346">
        <w:rPr>
          <w:sz w:val="20"/>
          <w:szCs w:val="20"/>
        </w:rPr>
        <w:t xml:space="preserve"> Gently mix the contents of the pail for 1 minute using a low RPM ½” drill equipped with a mixing paddle such as a Demand Twister or a Wind-Lock B-MEW, B-M1 or B-M9.</w:t>
      </w:r>
    </w:p>
    <w:p w14:paraId="5D3DEB8F" w14:textId="77777777" w:rsidR="0044432E" w:rsidRPr="0044432E" w:rsidRDefault="0044432E" w:rsidP="0044432E">
      <w:pPr>
        <w:pStyle w:val="ListParagraph"/>
        <w:widowControl w:val="0"/>
        <w:tabs>
          <w:tab w:val="left" w:pos="144"/>
          <w:tab w:val="left" w:pos="270"/>
          <w:tab w:val="left" w:pos="1296"/>
          <w:tab w:val="left" w:pos="1584"/>
          <w:tab w:val="left" w:pos="1872"/>
          <w:tab w:val="left" w:pos="2160"/>
        </w:tabs>
        <w:autoSpaceDE w:val="0"/>
        <w:autoSpaceDN w:val="0"/>
        <w:adjustRightInd w:val="0"/>
        <w:ind w:left="540"/>
        <w:outlineLvl w:val="0"/>
        <w:rPr>
          <w:sz w:val="20"/>
          <w:szCs w:val="20"/>
        </w:rPr>
      </w:pPr>
    </w:p>
    <w:p w14:paraId="726B1E31" w14:textId="77777777" w:rsidR="0002505D" w:rsidRPr="0020392A" w:rsidRDefault="0002505D" w:rsidP="0002505D">
      <w:pPr>
        <w:tabs>
          <w:tab w:val="left" w:pos="144"/>
          <w:tab w:val="left" w:pos="432"/>
          <w:tab w:val="left" w:pos="720"/>
          <w:tab w:val="left" w:pos="1008"/>
          <w:tab w:val="left" w:pos="1296"/>
          <w:tab w:val="left" w:pos="1584"/>
          <w:tab w:val="left" w:pos="1872"/>
        </w:tabs>
        <w:autoSpaceDE w:val="0"/>
        <w:autoSpaceDN w:val="0"/>
        <w:adjustRightInd w:val="0"/>
        <w:ind w:left="1890"/>
        <w:rPr>
          <w:color w:val="000000"/>
          <w:sz w:val="20"/>
          <w:szCs w:val="20"/>
        </w:rPr>
      </w:pPr>
    </w:p>
    <w:p w14:paraId="12722667" w14:textId="77777777" w:rsidR="00D2192B" w:rsidRPr="0020392A" w:rsidRDefault="00D2192B" w:rsidP="00873642">
      <w:pPr>
        <w:tabs>
          <w:tab w:val="left" w:pos="144"/>
          <w:tab w:val="left" w:pos="432"/>
          <w:tab w:val="left" w:pos="720"/>
          <w:tab w:val="left" w:pos="1008"/>
          <w:tab w:val="left" w:pos="1296"/>
          <w:tab w:val="left" w:pos="1584"/>
          <w:tab w:val="left" w:pos="1872"/>
        </w:tabs>
        <w:autoSpaceDE w:val="0"/>
        <w:autoSpaceDN w:val="0"/>
        <w:adjustRightInd w:val="0"/>
        <w:outlineLvl w:val="0"/>
        <w:rPr>
          <w:b/>
          <w:bCs/>
          <w:color w:val="000000"/>
          <w:sz w:val="20"/>
          <w:szCs w:val="20"/>
        </w:rPr>
      </w:pPr>
      <w:r w:rsidRPr="0020392A">
        <w:rPr>
          <w:b/>
          <w:bCs/>
          <w:color w:val="000000"/>
          <w:sz w:val="20"/>
          <w:szCs w:val="20"/>
        </w:rPr>
        <w:t>3.04 APPLICATION</w:t>
      </w:r>
    </w:p>
    <w:p w14:paraId="403806C6" w14:textId="77777777" w:rsidR="000D2206" w:rsidRPr="000D2206" w:rsidRDefault="000D2206" w:rsidP="000D2206">
      <w:pPr>
        <w:widowControl w:val="0"/>
        <w:tabs>
          <w:tab w:val="left" w:pos="144"/>
          <w:tab w:val="left" w:pos="432"/>
          <w:tab w:val="left" w:pos="1008"/>
          <w:tab w:val="left" w:pos="1296"/>
          <w:tab w:val="left" w:pos="1584"/>
          <w:tab w:val="left" w:pos="1872"/>
          <w:tab w:val="left" w:pos="2160"/>
        </w:tabs>
        <w:autoSpaceDE w:val="0"/>
        <w:autoSpaceDN w:val="0"/>
        <w:adjustRightInd w:val="0"/>
        <w:rPr>
          <w:color w:val="0000FF"/>
          <w:sz w:val="20"/>
          <w:szCs w:val="20"/>
          <w:u w:val="single"/>
        </w:rPr>
      </w:pPr>
      <w:r w:rsidRPr="00DD2FC0">
        <w:rPr>
          <w:b/>
          <w:color w:val="0000FF"/>
          <w:sz w:val="20"/>
          <w:szCs w:val="20"/>
          <w:u w:val="single"/>
        </w:rPr>
        <w:t>NOTE TO SPECIFIER: Keep only the products in this section which were selected in Section 2.02. Delete those not to be utilized.</w:t>
      </w:r>
    </w:p>
    <w:p w14:paraId="4068AD1A" w14:textId="1B78E108" w:rsidR="00D2192B" w:rsidRPr="0020392A" w:rsidRDefault="00640764" w:rsidP="000F1276">
      <w:pPr>
        <w:numPr>
          <w:ilvl w:val="0"/>
          <w:numId w:val="18"/>
        </w:numPr>
        <w:tabs>
          <w:tab w:val="left" w:pos="144"/>
          <w:tab w:val="left" w:pos="270"/>
          <w:tab w:val="left" w:pos="1008"/>
          <w:tab w:val="left" w:pos="1296"/>
          <w:tab w:val="left" w:pos="1584"/>
        </w:tabs>
        <w:autoSpaceDE w:val="0"/>
        <w:autoSpaceDN w:val="0"/>
        <w:adjustRightInd w:val="0"/>
        <w:ind w:hanging="1890"/>
        <w:rPr>
          <w:b/>
          <w:bCs/>
          <w:color w:val="000000"/>
          <w:sz w:val="20"/>
          <w:szCs w:val="20"/>
        </w:rPr>
      </w:pPr>
      <w:r>
        <w:rPr>
          <w:b/>
          <w:bCs/>
          <w:color w:val="000000"/>
          <w:sz w:val="20"/>
          <w:szCs w:val="20"/>
        </w:rPr>
        <w:t>Adhesive Attachment</w:t>
      </w:r>
      <w:r w:rsidRPr="0020392A">
        <w:rPr>
          <w:b/>
          <w:bCs/>
          <w:color w:val="000000"/>
          <w:sz w:val="20"/>
          <w:szCs w:val="20"/>
        </w:rPr>
        <w:t xml:space="preserve"> </w:t>
      </w:r>
      <w:r>
        <w:rPr>
          <w:b/>
          <w:bCs/>
          <w:color w:val="000000"/>
          <w:sz w:val="20"/>
          <w:szCs w:val="20"/>
        </w:rPr>
        <w:t xml:space="preserve">of </w:t>
      </w:r>
      <w:r w:rsidR="00D2192B" w:rsidRPr="0020392A">
        <w:rPr>
          <w:b/>
          <w:bCs/>
          <w:color w:val="000000"/>
          <w:sz w:val="20"/>
          <w:szCs w:val="20"/>
        </w:rPr>
        <w:t>Insulation Board:</w:t>
      </w:r>
    </w:p>
    <w:p w14:paraId="0AC589C0" w14:textId="77777777" w:rsidR="00D2192B" w:rsidRPr="0020392A" w:rsidRDefault="00D2192B" w:rsidP="000F1276">
      <w:pPr>
        <w:numPr>
          <w:ilvl w:val="1"/>
          <w:numId w:val="10"/>
        </w:numPr>
        <w:tabs>
          <w:tab w:val="left" w:pos="144"/>
          <w:tab w:val="left" w:pos="432"/>
          <w:tab w:val="left" w:pos="540"/>
          <w:tab w:val="left" w:pos="1296"/>
          <w:tab w:val="left" w:pos="1584"/>
          <w:tab w:val="left" w:pos="1872"/>
        </w:tabs>
        <w:autoSpaceDE w:val="0"/>
        <w:autoSpaceDN w:val="0"/>
        <w:adjustRightInd w:val="0"/>
        <w:ind w:hanging="1026"/>
        <w:rPr>
          <w:color w:val="000000"/>
          <w:sz w:val="20"/>
          <w:szCs w:val="20"/>
        </w:rPr>
      </w:pPr>
      <w:r w:rsidRPr="0020392A">
        <w:rPr>
          <w:color w:val="000000"/>
          <w:sz w:val="20"/>
          <w:szCs w:val="20"/>
        </w:rPr>
        <w:t xml:space="preserve">Vertical surfaces: </w:t>
      </w:r>
      <w:r w:rsidR="00F60221">
        <w:rPr>
          <w:color w:val="000000"/>
          <w:sz w:val="20"/>
          <w:szCs w:val="20"/>
        </w:rPr>
        <w:t>B</w:t>
      </w:r>
      <w:r w:rsidRPr="0020392A">
        <w:rPr>
          <w:color w:val="000000"/>
          <w:sz w:val="20"/>
          <w:szCs w:val="20"/>
        </w:rPr>
        <w:t>egin at base from firm, permanent, or temporary support.</w:t>
      </w:r>
    </w:p>
    <w:p w14:paraId="57425348" w14:textId="77777777" w:rsidR="00D2192B" w:rsidRPr="0020392A" w:rsidRDefault="00D2192B" w:rsidP="000F1276">
      <w:pPr>
        <w:numPr>
          <w:ilvl w:val="1"/>
          <w:numId w:val="10"/>
        </w:numPr>
        <w:tabs>
          <w:tab w:val="left" w:pos="144"/>
          <w:tab w:val="left" w:pos="432"/>
          <w:tab w:val="left" w:pos="540"/>
          <w:tab w:val="left" w:pos="1296"/>
          <w:tab w:val="left" w:pos="1584"/>
          <w:tab w:val="left" w:pos="1872"/>
        </w:tabs>
        <w:autoSpaceDE w:val="0"/>
        <w:autoSpaceDN w:val="0"/>
        <w:adjustRightInd w:val="0"/>
        <w:ind w:hanging="1026"/>
        <w:rPr>
          <w:color w:val="000000"/>
          <w:sz w:val="20"/>
          <w:szCs w:val="20"/>
        </w:rPr>
      </w:pPr>
      <w:r w:rsidRPr="0020392A">
        <w:rPr>
          <w:color w:val="000000"/>
          <w:sz w:val="20"/>
          <w:szCs w:val="20"/>
        </w:rPr>
        <w:t>Apply horizontally in a running bond pattern.</w:t>
      </w:r>
    </w:p>
    <w:p w14:paraId="2681C467" w14:textId="74844C54" w:rsidR="007539D0" w:rsidRPr="0020392A" w:rsidRDefault="00D2192B" w:rsidP="000F1276">
      <w:pPr>
        <w:numPr>
          <w:ilvl w:val="1"/>
          <w:numId w:val="10"/>
        </w:numPr>
        <w:tabs>
          <w:tab w:val="left" w:pos="144"/>
          <w:tab w:val="left" w:pos="432"/>
          <w:tab w:val="left" w:pos="540"/>
          <w:tab w:val="left" w:pos="1350"/>
          <w:tab w:val="left" w:pos="1584"/>
          <w:tab w:val="left" w:pos="1872"/>
        </w:tabs>
        <w:autoSpaceDE w:val="0"/>
        <w:autoSpaceDN w:val="0"/>
        <w:adjustRightInd w:val="0"/>
        <w:ind w:left="540" w:hanging="270"/>
        <w:rPr>
          <w:color w:val="000000"/>
          <w:sz w:val="20"/>
          <w:szCs w:val="20"/>
        </w:rPr>
      </w:pPr>
      <w:r w:rsidRPr="0020392A">
        <w:rPr>
          <w:color w:val="000000"/>
          <w:sz w:val="20"/>
          <w:szCs w:val="20"/>
        </w:rPr>
        <w:t>Pre-cut insulation board to fit openings and projections. Insulation board must be a single piece around</w:t>
      </w:r>
      <w:r w:rsidR="00FB5E52" w:rsidRPr="0020392A">
        <w:rPr>
          <w:color w:val="000000"/>
          <w:sz w:val="20"/>
          <w:szCs w:val="20"/>
        </w:rPr>
        <w:t xml:space="preserve"> </w:t>
      </w:r>
      <w:r w:rsidRPr="0020392A">
        <w:rPr>
          <w:color w:val="000000"/>
          <w:sz w:val="20"/>
          <w:szCs w:val="20"/>
        </w:rPr>
        <w:t>corners of openings. Stagger vertical joints and corners. Stagger insulation and sheathing board joints.</w:t>
      </w:r>
      <w:r w:rsidR="007E40B1">
        <w:rPr>
          <w:color w:val="000000"/>
          <w:sz w:val="20"/>
          <w:szCs w:val="20"/>
        </w:rPr>
        <w:t xml:space="preserve"> </w:t>
      </w:r>
      <w:r w:rsidR="007E40B1" w:rsidRPr="007E40B1">
        <w:rPr>
          <w:b/>
          <w:bCs/>
          <w:color w:val="0000FF"/>
          <w:sz w:val="20"/>
          <w:szCs w:val="20"/>
          <w:u w:val="single"/>
        </w:rPr>
        <w:t>(Select a</w:t>
      </w:r>
      <w:r w:rsidR="000754AF">
        <w:rPr>
          <w:b/>
          <w:bCs/>
          <w:color w:val="0000FF"/>
          <w:sz w:val="20"/>
          <w:szCs w:val="20"/>
          <w:u w:val="single"/>
        </w:rPr>
        <w:t xml:space="preserve"> or </w:t>
      </w:r>
      <w:r w:rsidR="007E40B1" w:rsidRPr="007E40B1">
        <w:rPr>
          <w:b/>
          <w:bCs/>
          <w:color w:val="0000FF"/>
          <w:sz w:val="20"/>
          <w:szCs w:val="20"/>
          <w:u w:val="single"/>
        </w:rPr>
        <w:t>b)</w:t>
      </w:r>
    </w:p>
    <w:p w14:paraId="5B5875B0" w14:textId="4CD51B9E" w:rsidR="00D2192B" w:rsidRPr="007E40B1" w:rsidRDefault="00B013BF" w:rsidP="000F1276">
      <w:pPr>
        <w:widowControl w:val="0"/>
        <w:numPr>
          <w:ilvl w:val="0"/>
          <w:numId w:val="40"/>
        </w:numPr>
        <w:tabs>
          <w:tab w:val="left" w:pos="144"/>
          <w:tab w:val="left" w:pos="432"/>
          <w:tab w:val="left" w:pos="810"/>
          <w:tab w:val="left" w:pos="1008"/>
          <w:tab w:val="left" w:pos="1710"/>
          <w:tab w:val="left" w:pos="1872"/>
          <w:tab w:val="left" w:pos="2160"/>
        </w:tabs>
        <w:autoSpaceDE w:val="0"/>
        <w:autoSpaceDN w:val="0"/>
        <w:adjustRightInd w:val="0"/>
        <w:ind w:left="810" w:hanging="270"/>
        <w:rPr>
          <w:color w:val="0000FF"/>
          <w:sz w:val="20"/>
          <w:szCs w:val="20"/>
          <w:u w:val="single"/>
        </w:rPr>
      </w:pPr>
      <w:r>
        <w:rPr>
          <w:color w:val="0000FF"/>
          <w:sz w:val="20"/>
          <w:szCs w:val="20"/>
          <w:u w:val="single"/>
        </w:rPr>
        <w:t>Notched trowel m</w:t>
      </w:r>
      <w:r w:rsidR="00190DE4" w:rsidRPr="007E40B1">
        <w:rPr>
          <w:color w:val="0000FF"/>
          <w:sz w:val="20"/>
          <w:szCs w:val="20"/>
          <w:u w:val="single"/>
        </w:rPr>
        <w:t>ethod:</w:t>
      </w:r>
      <w:r w:rsidR="00A962A3" w:rsidRPr="007E40B1">
        <w:rPr>
          <w:color w:val="0000FF"/>
          <w:sz w:val="20"/>
          <w:szCs w:val="20"/>
          <w:u w:val="single"/>
        </w:rPr>
        <w:t xml:space="preserve"> Apply mixed </w:t>
      </w:r>
      <w:r w:rsidR="000E446B">
        <w:rPr>
          <w:color w:val="0000FF"/>
          <w:sz w:val="20"/>
          <w:szCs w:val="20"/>
          <w:u w:val="single"/>
        </w:rPr>
        <w:t>LaHabra</w:t>
      </w:r>
      <w:r>
        <w:rPr>
          <w:color w:val="0000FF"/>
          <w:sz w:val="20"/>
          <w:szCs w:val="20"/>
          <w:u w:val="single"/>
        </w:rPr>
        <w:t xml:space="preserve"> base c</w:t>
      </w:r>
      <w:r w:rsidR="00D2192B" w:rsidRPr="007E40B1">
        <w:rPr>
          <w:color w:val="0000FF"/>
          <w:sz w:val="20"/>
          <w:szCs w:val="20"/>
          <w:u w:val="single"/>
        </w:rPr>
        <w:t>oat to entire surface of insulation board</w:t>
      </w:r>
      <w:r w:rsidR="00FB5E52" w:rsidRPr="007E40B1">
        <w:rPr>
          <w:color w:val="0000FF"/>
          <w:sz w:val="20"/>
          <w:szCs w:val="20"/>
          <w:u w:val="single"/>
        </w:rPr>
        <w:t xml:space="preserve"> </w:t>
      </w:r>
      <w:r w:rsidR="00D2192B" w:rsidRPr="007E40B1">
        <w:rPr>
          <w:color w:val="0000FF"/>
          <w:sz w:val="20"/>
          <w:szCs w:val="20"/>
          <w:u w:val="single"/>
        </w:rPr>
        <w:t>using a stainless steel trowel with 1/2" x 1/2"</w:t>
      </w:r>
      <w:r w:rsidR="000754AF">
        <w:rPr>
          <w:color w:val="0000FF"/>
          <w:sz w:val="20"/>
          <w:szCs w:val="20"/>
          <w:u w:val="single"/>
        </w:rPr>
        <w:t xml:space="preserve"> (</w:t>
      </w:r>
      <w:r w:rsidR="000754AF" w:rsidRPr="007E40B1">
        <w:rPr>
          <w:color w:val="0000FF"/>
          <w:sz w:val="20"/>
          <w:szCs w:val="20"/>
          <w:u w:val="single"/>
        </w:rPr>
        <w:t>13 mm x 13 mm</w:t>
      </w:r>
      <w:r w:rsidR="000754AF">
        <w:rPr>
          <w:color w:val="0000FF"/>
          <w:sz w:val="20"/>
          <w:szCs w:val="20"/>
          <w:u w:val="single"/>
        </w:rPr>
        <w:t>)</w:t>
      </w:r>
      <w:r w:rsidR="00D2192B" w:rsidRPr="007E40B1">
        <w:rPr>
          <w:color w:val="0000FF"/>
          <w:sz w:val="20"/>
          <w:szCs w:val="20"/>
          <w:u w:val="single"/>
        </w:rPr>
        <w:t xml:space="preserve"> notches spaced 1/2"</w:t>
      </w:r>
      <w:r w:rsidR="000754AF">
        <w:rPr>
          <w:color w:val="0000FF"/>
          <w:sz w:val="20"/>
          <w:szCs w:val="20"/>
          <w:u w:val="single"/>
        </w:rPr>
        <w:t xml:space="preserve"> (</w:t>
      </w:r>
      <w:r w:rsidR="000754AF" w:rsidRPr="007E40B1">
        <w:rPr>
          <w:color w:val="0000FF"/>
          <w:sz w:val="20"/>
          <w:szCs w:val="20"/>
          <w:u w:val="single"/>
        </w:rPr>
        <w:t>13 mm</w:t>
      </w:r>
      <w:r w:rsidR="000754AF">
        <w:rPr>
          <w:color w:val="0000FF"/>
          <w:sz w:val="20"/>
          <w:szCs w:val="20"/>
          <w:u w:val="single"/>
        </w:rPr>
        <w:t>)</w:t>
      </w:r>
      <w:r w:rsidR="00D2192B" w:rsidRPr="007E40B1">
        <w:rPr>
          <w:color w:val="0000FF"/>
          <w:sz w:val="20"/>
          <w:szCs w:val="20"/>
          <w:u w:val="single"/>
        </w:rPr>
        <w:t xml:space="preserve"> apart, or 3/8" x 3/8"</w:t>
      </w:r>
      <w:r w:rsidR="000754AF">
        <w:rPr>
          <w:color w:val="0000FF"/>
          <w:sz w:val="20"/>
          <w:szCs w:val="20"/>
          <w:u w:val="single"/>
        </w:rPr>
        <w:t xml:space="preserve"> (</w:t>
      </w:r>
      <w:r w:rsidR="000754AF" w:rsidRPr="007E40B1">
        <w:rPr>
          <w:color w:val="0000FF"/>
          <w:sz w:val="20"/>
          <w:szCs w:val="20"/>
          <w:u w:val="single"/>
        </w:rPr>
        <w:t>10 mm x 10 mm</w:t>
      </w:r>
      <w:r w:rsidR="000754AF">
        <w:rPr>
          <w:color w:val="0000FF"/>
          <w:sz w:val="20"/>
          <w:szCs w:val="20"/>
          <w:u w:val="single"/>
        </w:rPr>
        <w:t>)</w:t>
      </w:r>
      <w:r w:rsidR="00D2192B" w:rsidRPr="007E40B1">
        <w:rPr>
          <w:color w:val="0000FF"/>
          <w:sz w:val="20"/>
          <w:szCs w:val="20"/>
          <w:u w:val="single"/>
        </w:rPr>
        <w:t xml:space="preserve"> not</w:t>
      </w:r>
      <w:r w:rsidR="00190DE4" w:rsidRPr="007E40B1">
        <w:rPr>
          <w:color w:val="0000FF"/>
          <w:sz w:val="20"/>
          <w:szCs w:val="20"/>
          <w:u w:val="single"/>
        </w:rPr>
        <w:t>ches spaced 3/8"</w:t>
      </w:r>
      <w:r w:rsidR="000754AF">
        <w:rPr>
          <w:color w:val="0000FF"/>
          <w:sz w:val="20"/>
          <w:szCs w:val="20"/>
          <w:u w:val="single"/>
        </w:rPr>
        <w:t xml:space="preserve"> (</w:t>
      </w:r>
      <w:r w:rsidR="000754AF" w:rsidRPr="007E40B1">
        <w:rPr>
          <w:color w:val="0000FF"/>
          <w:sz w:val="20"/>
          <w:szCs w:val="20"/>
          <w:u w:val="single"/>
        </w:rPr>
        <w:t>10 mm</w:t>
      </w:r>
      <w:r w:rsidR="000754AF">
        <w:rPr>
          <w:color w:val="0000FF"/>
          <w:sz w:val="20"/>
          <w:szCs w:val="20"/>
          <w:u w:val="single"/>
        </w:rPr>
        <w:t>)</w:t>
      </w:r>
      <w:r w:rsidR="00190DE4" w:rsidRPr="007E40B1">
        <w:rPr>
          <w:color w:val="0000FF"/>
          <w:sz w:val="20"/>
          <w:szCs w:val="20"/>
          <w:u w:val="single"/>
        </w:rPr>
        <w:t xml:space="preserve"> apart.</w:t>
      </w:r>
    </w:p>
    <w:p w14:paraId="1F3ED8BD" w14:textId="68476CF4" w:rsidR="00947E0B" w:rsidRPr="007E40B1" w:rsidRDefault="00947E0B" w:rsidP="00947E0B">
      <w:pPr>
        <w:tabs>
          <w:tab w:val="left" w:pos="144"/>
          <w:tab w:val="left" w:pos="432"/>
          <w:tab w:val="left" w:pos="720"/>
          <w:tab w:val="left" w:pos="1008"/>
          <w:tab w:val="left" w:pos="1350"/>
          <w:tab w:val="left" w:pos="1584"/>
          <w:tab w:val="left" w:pos="1872"/>
        </w:tabs>
        <w:autoSpaceDE w:val="0"/>
        <w:autoSpaceDN w:val="0"/>
        <w:adjustRightInd w:val="0"/>
        <w:ind w:left="540"/>
        <w:rPr>
          <w:b/>
          <w:bCs/>
          <w:color w:val="0000FF"/>
          <w:sz w:val="20"/>
          <w:szCs w:val="20"/>
          <w:u w:val="single"/>
        </w:rPr>
      </w:pPr>
      <w:r w:rsidRPr="007E40B1">
        <w:rPr>
          <w:b/>
          <w:bCs/>
          <w:color w:val="0000FF"/>
          <w:sz w:val="20"/>
          <w:szCs w:val="20"/>
          <w:u w:val="single"/>
        </w:rPr>
        <w:t>NOTE: Ribbon &amp; dab method is not recommended on gypsum sheathing substrates.</w:t>
      </w:r>
    </w:p>
    <w:p w14:paraId="3733CCE6" w14:textId="77777777" w:rsidR="00544077" w:rsidRPr="007E40B1" w:rsidRDefault="00544077" w:rsidP="00544077">
      <w:pPr>
        <w:widowControl w:val="0"/>
        <w:numPr>
          <w:ilvl w:val="0"/>
          <w:numId w:val="40"/>
        </w:numPr>
        <w:tabs>
          <w:tab w:val="left" w:pos="144"/>
          <w:tab w:val="left" w:pos="432"/>
          <w:tab w:val="left" w:pos="810"/>
          <w:tab w:val="left" w:pos="1008"/>
          <w:tab w:val="left" w:pos="1710"/>
          <w:tab w:val="left" w:pos="1872"/>
          <w:tab w:val="left" w:pos="2160"/>
        </w:tabs>
        <w:autoSpaceDE w:val="0"/>
        <w:autoSpaceDN w:val="0"/>
        <w:adjustRightInd w:val="0"/>
        <w:ind w:left="810" w:hanging="270"/>
        <w:rPr>
          <w:color w:val="0000FF"/>
          <w:sz w:val="20"/>
          <w:szCs w:val="20"/>
          <w:u w:val="single"/>
        </w:rPr>
      </w:pPr>
      <w:r w:rsidRPr="007E40B1">
        <w:rPr>
          <w:color w:val="0000FF"/>
          <w:sz w:val="20"/>
          <w:szCs w:val="20"/>
          <w:u w:val="single"/>
        </w:rPr>
        <w:t xml:space="preserve">Ribbon and </w:t>
      </w:r>
      <w:r>
        <w:rPr>
          <w:color w:val="0000FF"/>
          <w:sz w:val="20"/>
          <w:szCs w:val="20"/>
          <w:u w:val="single"/>
        </w:rPr>
        <w:t>d</w:t>
      </w:r>
      <w:r w:rsidRPr="007E40B1">
        <w:rPr>
          <w:color w:val="0000FF"/>
          <w:sz w:val="20"/>
          <w:szCs w:val="20"/>
          <w:u w:val="single"/>
        </w:rPr>
        <w:t xml:space="preserve">ab </w:t>
      </w:r>
      <w:r>
        <w:rPr>
          <w:color w:val="0000FF"/>
          <w:sz w:val="20"/>
          <w:szCs w:val="20"/>
          <w:u w:val="single"/>
        </w:rPr>
        <w:t>m</w:t>
      </w:r>
      <w:r w:rsidRPr="007E40B1">
        <w:rPr>
          <w:color w:val="0000FF"/>
          <w:sz w:val="20"/>
          <w:szCs w:val="20"/>
          <w:u w:val="single"/>
        </w:rPr>
        <w:t>ethod</w:t>
      </w:r>
      <w:r>
        <w:rPr>
          <w:color w:val="0000FF"/>
          <w:sz w:val="20"/>
          <w:szCs w:val="20"/>
          <w:u w:val="single"/>
        </w:rPr>
        <w:t>:</w:t>
      </w:r>
      <w:r w:rsidRPr="007E40B1">
        <w:rPr>
          <w:color w:val="0000FF"/>
          <w:sz w:val="20"/>
          <w:szCs w:val="20"/>
          <w:u w:val="single"/>
        </w:rPr>
        <w:t xml:space="preserve">  Apply a ribbon of Senergy </w:t>
      </w:r>
      <w:r>
        <w:rPr>
          <w:color w:val="0000FF"/>
          <w:sz w:val="20"/>
          <w:szCs w:val="20"/>
          <w:u w:val="single"/>
        </w:rPr>
        <w:t>b</w:t>
      </w:r>
      <w:r w:rsidRPr="007E40B1">
        <w:rPr>
          <w:color w:val="0000FF"/>
          <w:sz w:val="20"/>
          <w:szCs w:val="20"/>
          <w:u w:val="single"/>
        </w:rPr>
        <w:t xml:space="preserve">ase </w:t>
      </w:r>
      <w:r>
        <w:rPr>
          <w:color w:val="0000FF"/>
          <w:sz w:val="20"/>
          <w:szCs w:val="20"/>
          <w:u w:val="single"/>
        </w:rPr>
        <w:t>c</w:t>
      </w:r>
      <w:r w:rsidRPr="007E40B1">
        <w:rPr>
          <w:color w:val="0000FF"/>
          <w:sz w:val="20"/>
          <w:szCs w:val="20"/>
          <w:u w:val="single"/>
        </w:rPr>
        <w:t>oat approximately 2"</w:t>
      </w:r>
      <w:r>
        <w:rPr>
          <w:color w:val="0000FF"/>
          <w:sz w:val="20"/>
          <w:szCs w:val="20"/>
          <w:u w:val="single"/>
        </w:rPr>
        <w:t xml:space="preserve"> (</w:t>
      </w:r>
      <w:r w:rsidRPr="007E40B1">
        <w:rPr>
          <w:color w:val="0000FF"/>
          <w:sz w:val="20"/>
          <w:szCs w:val="20"/>
          <w:u w:val="single"/>
        </w:rPr>
        <w:t>50 mm</w:t>
      </w:r>
      <w:r>
        <w:rPr>
          <w:color w:val="0000FF"/>
          <w:sz w:val="20"/>
          <w:szCs w:val="20"/>
          <w:u w:val="single"/>
        </w:rPr>
        <w:t>)</w:t>
      </w:r>
      <w:r w:rsidRPr="007E40B1">
        <w:rPr>
          <w:color w:val="0000FF"/>
          <w:sz w:val="20"/>
          <w:szCs w:val="20"/>
          <w:u w:val="single"/>
        </w:rPr>
        <w:t xml:space="preserve"> wide by 3/8"</w:t>
      </w:r>
      <w:r>
        <w:rPr>
          <w:color w:val="0000FF"/>
          <w:sz w:val="20"/>
          <w:szCs w:val="20"/>
          <w:u w:val="single"/>
        </w:rPr>
        <w:t xml:space="preserve"> (</w:t>
      </w:r>
      <w:r w:rsidRPr="007E40B1">
        <w:rPr>
          <w:color w:val="0000FF"/>
          <w:sz w:val="20"/>
          <w:szCs w:val="20"/>
          <w:u w:val="single"/>
        </w:rPr>
        <w:t>10 mm</w:t>
      </w:r>
      <w:r>
        <w:rPr>
          <w:color w:val="0000FF"/>
          <w:sz w:val="20"/>
          <w:szCs w:val="20"/>
          <w:u w:val="single"/>
        </w:rPr>
        <w:t>)</w:t>
      </w:r>
      <w:r w:rsidRPr="007E40B1">
        <w:rPr>
          <w:color w:val="0000FF"/>
          <w:sz w:val="20"/>
          <w:szCs w:val="20"/>
          <w:u w:val="single"/>
        </w:rPr>
        <w:t xml:space="preserve"> thick to entire perimeter of each board with a stainless steel trowel. Apply dabs of 3/8"</w:t>
      </w:r>
      <w:r>
        <w:rPr>
          <w:color w:val="0000FF"/>
          <w:sz w:val="20"/>
          <w:szCs w:val="20"/>
          <w:u w:val="single"/>
        </w:rPr>
        <w:t xml:space="preserve"> (</w:t>
      </w:r>
      <w:r w:rsidRPr="007E40B1">
        <w:rPr>
          <w:color w:val="0000FF"/>
          <w:sz w:val="20"/>
          <w:szCs w:val="20"/>
          <w:u w:val="single"/>
        </w:rPr>
        <w:t>10 mm</w:t>
      </w:r>
      <w:r>
        <w:rPr>
          <w:color w:val="0000FF"/>
          <w:sz w:val="20"/>
          <w:szCs w:val="20"/>
          <w:u w:val="single"/>
        </w:rPr>
        <w:t>)</w:t>
      </w:r>
      <w:r w:rsidRPr="007E40B1">
        <w:rPr>
          <w:color w:val="0000FF"/>
          <w:sz w:val="20"/>
          <w:szCs w:val="20"/>
          <w:u w:val="single"/>
        </w:rPr>
        <w:t xml:space="preserve"> thickness and 4"</w:t>
      </w:r>
      <w:r>
        <w:rPr>
          <w:color w:val="0000FF"/>
          <w:sz w:val="20"/>
          <w:szCs w:val="20"/>
          <w:u w:val="single"/>
        </w:rPr>
        <w:t xml:space="preserve"> (</w:t>
      </w:r>
      <w:r w:rsidRPr="007E40B1">
        <w:rPr>
          <w:color w:val="0000FF"/>
          <w:sz w:val="20"/>
          <w:szCs w:val="20"/>
          <w:u w:val="single"/>
        </w:rPr>
        <w:t>100 mm</w:t>
      </w:r>
      <w:r>
        <w:rPr>
          <w:color w:val="0000FF"/>
          <w:sz w:val="20"/>
          <w:szCs w:val="20"/>
          <w:u w:val="single"/>
        </w:rPr>
        <w:t>)</w:t>
      </w:r>
      <w:r w:rsidRPr="007E40B1">
        <w:rPr>
          <w:color w:val="0000FF"/>
          <w:sz w:val="20"/>
          <w:szCs w:val="20"/>
          <w:u w:val="single"/>
        </w:rPr>
        <w:t xml:space="preserve"> in diameter, approximately 8"</w:t>
      </w:r>
      <w:r>
        <w:rPr>
          <w:color w:val="0000FF"/>
          <w:sz w:val="20"/>
          <w:szCs w:val="20"/>
          <w:u w:val="single"/>
        </w:rPr>
        <w:t xml:space="preserve"> (</w:t>
      </w:r>
      <w:r w:rsidRPr="007E40B1">
        <w:rPr>
          <w:color w:val="0000FF"/>
          <w:sz w:val="20"/>
          <w:szCs w:val="20"/>
          <w:u w:val="single"/>
        </w:rPr>
        <w:t>200 mm</w:t>
      </w:r>
      <w:r>
        <w:rPr>
          <w:color w:val="0000FF"/>
          <w:sz w:val="20"/>
          <w:szCs w:val="20"/>
          <w:u w:val="single"/>
        </w:rPr>
        <w:t>)</w:t>
      </w:r>
      <w:r w:rsidRPr="007E40B1">
        <w:rPr>
          <w:color w:val="0000FF"/>
          <w:sz w:val="20"/>
          <w:szCs w:val="20"/>
          <w:u w:val="single"/>
        </w:rPr>
        <w:t xml:space="preserve"> on ce</w:t>
      </w:r>
      <w:r>
        <w:rPr>
          <w:color w:val="0000FF"/>
          <w:sz w:val="20"/>
          <w:szCs w:val="20"/>
          <w:u w:val="single"/>
        </w:rPr>
        <w:t>nter to interior area of board.</w:t>
      </w:r>
    </w:p>
    <w:p w14:paraId="29C32750" w14:textId="77777777" w:rsidR="00D2192B" w:rsidRPr="0020392A" w:rsidRDefault="00D2192B" w:rsidP="000F1276">
      <w:pPr>
        <w:numPr>
          <w:ilvl w:val="1"/>
          <w:numId w:val="10"/>
        </w:numPr>
        <w:tabs>
          <w:tab w:val="left" w:pos="144"/>
          <w:tab w:val="left" w:pos="432"/>
          <w:tab w:val="left" w:pos="540"/>
          <w:tab w:val="left" w:pos="1350"/>
          <w:tab w:val="left" w:pos="1584"/>
          <w:tab w:val="left" w:pos="1872"/>
        </w:tabs>
        <w:autoSpaceDE w:val="0"/>
        <w:autoSpaceDN w:val="0"/>
        <w:adjustRightInd w:val="0"/>
        <w:ind w:left="540" w:hanging="270"/>
        <w:rPr>
          <w:color w:val="000000"/>
          <w:sz w:val="20"/>
          <w:szCs w:val="20"/>
        </w:rPr>
      </w:pPr>
      <w:r w:rsidRPr="0020392A">
        <w:rPr>
          <w:color w:val="000000"/>
          <w:sz w:val="20"/>
          <w:szCs w:val="20"/>
        </w:rPr>
        <w:t>Immediately set board into place and apply pressure over entire surface of board to ensure positive uniform</w:t>
      </w:r>
      <w:r w:rsidR="00C64AFB" w:rsidRPr="0020392A">
        <w:rPr>
          <w:color w:val="000000"/>
          <w:sz w:val="20"/>
          <w:szCs w:val="20"/>
        </w:rPr>
        <w:t xml:space="preserve"> </w:t>
      </w:r>
      <w:r w:rsidRPr="0020392A">
        <w:rPr>
          <w:color w:val="000000"/>
          <w:sz w:val="20"/>
          <w:szCs w:val="20"/>
        </w:rPr>
        <w:t xml:space="preserve">contact and high initial grab. Do not allow </w:t>
      </w:r>
      <w:r w:rsidR="007E068E" w:rsidRPr="0020392A">
        <w:rPr>
          <w:color w:val="000000"/>
          <w:sz w:val="20"/>
          <w:szCs w:val="20"/>
        </w:rPr>
        <w:t>base c</w:t>
      </w:r>
      <w:r w:rsidRPr="0020392A">
        <w:rPr>
          <w:color w:val="000000"/>
          <w:sz w:val="20"/>
          <w:szCs w:val="20"/>
        </w:rPr>
        <w:t>oat to dry prior to installing.</w:t>
      </w:r>
    </w:p>
    <w:p w14:paraId="3EC7FD8E" w14:textId="77777777" w:rsidR="00D2192B" w:rsidRPr="0020392A" w:rsidRDefault="00D2192B" w:rsidP="000F1276">
      <w:pPr>
        <w:numPr>
          <w:ilvl w:val="1"/>
          <w:numId w:val="10"/>
        </w:numPr>
        <w:tabs>
          <w:tab w:val="left" w:pos="144"/>
          <w:tab w:val="left" w:pos="432"/>
          <w:tab w:val="left" w:pos="540"/>
          <w:tab w:val="left" w:pos="1350"/>
          <w:tab w:val="left" w:pos="1584"/>
          <w:tab w:val="left" w:pos="1872"/>
        </w:tabs>
        <w:autoSpaceDE w:val="0"/>
        <w:autoSpaceDN w:val="0"/>
        <w:adjustRightInd w:val="0"/>
        <w:ind w:left="540" w:hanging="270"/>
        <w:rPr>
          <w:color w:val="000000"/>
          <w:sz w:val="20"/>
          <w:szCs w:val="20"/>
        </w:rPr>
      </w:pPr>
      <w:r w:rsidRPr="0020392A">
        <w:rPr>
          <w:color w:val="000000"/>
          <w:sz w:val="20"/>
          <w:szCs w:val="20"/>
        </w:rPr>
        <w:t>Abut all joints tightly and ensure overall flush level surface.</w:t>
      </w:r>
    </w:p>
    <w:p w14:paraId="19571418" w14:textId="77777777" w:rsidR="00D2192B" w:rsidRPr="0020392A" w:rsidRDefault="00D2192B" w:rsidP="000F1276">
      <w:pPr>
        <w:numPr>
          <w:ilvl w:val="1"/>
          <w:numId w:val="10"/>
        </w:numPr>
        <w:tabs>
          <w:tab w:val="left" w:pos="144"/>
          <w:tab w:val="left" w:pos="432"/>
          <w:tab w:val="left" w:pos="540"/>
          <w:tab w:val="left" w:pos="1350"/>
          <w:tab w:val="left" w:pos="1584"/>
          <w:tab w:val="left" w:pos="1872"/>
        </w:tabs>
        <w:autoSpaceDE w:val="0"/>
        <w:autoSpaceDN w:val="0"/>
        <w:adjustRightInd w:val="0"/>
        <w:ind w:left="540" w:hanging="270"/>
        <w:rPr>
          <w:color w:val="000000"/>
          <w:sz w:val="20"/>
          <w:szCs w:val="20"/>
        </w:rPr>
      </w:pPr>
      <w:r w:rsidRPr="0020392A">
        <w:rPr>
          <w:color w:val="000000"/>
          <w:sz w:val="20"/>
          <w:szCs w:val="20"/>
        </w:rPr>
        <w:t>Check adhesion periodically by removing a board prior to set. Properly installed insulation board will be</w:t>
      </w:r>
      <w:r w:rsidR="00C64AFB" w:rsidRPr="0020392A">
        <w:rPr>
          <w:color w:val="000000"/>
          <w:sz w:val="20"/>
          <w:szCs w:val="20"/>
        </w:rPr>
        <w:t xml:space="preserve"> </w:t>
      </w:r>
      <w:r w:rsidRPr="0020392A">
        <w:rPr>
          <w:color w:val="000000"/>
          <w:sz w:val="20"/>
          <w:szCs w:val="20"/>
        </w:rPr>
        <w:t xml:space="preserve">difficult to </w:t>
      </w:r>
      <w:r w:rsidR="002D75C7" w:rsidRPr="0020392A">
        <w:rPr>
          <w:color w:val="000000"/>
          <w:sz w:val="20"/>
          <w:szCs w:val="20"/>
        </w:rPr>
        <w:t>remove,</w:t>
      </w:r>
      <w:r w:rsidRPr="0020392A">
        <w:rPr>
          <w:color w:val="000000"/>
          <w:sz w:val="20"/>
          <w:szCs w:val="20"/>
        </w:rPr>
        <w:t xml:space="preserve"> and </w:t>
      </w:r>
      <w:r w:rsidR="00947E0B" w:rsidRPr="0020392A">
        <w:rPr>
          <w:color w:val="000000"/>
          <w:sz w:val="20"/>
          <w:szCs w:val="20"/>
        </w:rPr>
        <w:t>adhesive/base c</w:t>
      </w:r>
      <w:r w:rsidRPr="0020392A">
        <w:rPr>
          <w:color w:val="000000"/>
          <w:sz w:val="20"/>
          <w:szCs w:val="20"/>
        </w:rPr>
        <w:t>oat will be adhered to both the substrate and the</w:t>
      </w:r>
      <w:r w:rsidR="00C64AFB" w:rsidRPr="0020392A">
        <w:rPr>
          <w:color w:val="000000"/>
          <w:sz w:val="20"/>
          <w:szCs w:val="20"/>
        </w:rPr>
        <w:t xml:space="preserve"> </w:t>
      </w:r>
      <w:r w:rsidRPr="0020392A">
        <w:rPr>
          <w:color w:val="000000"/>
          <w:sz w:val="20"/>
          <w:szCs w:val="20"/>
        </w:rPr>
        <w:t>insulation board.</w:t>
      </w:r>
    </w:p>
    <w:p w14:paraId="3CAA9896" w14:textId="77777777" w:rsidR="00D2192B" w:rsidRPr="0020392A" w:rsidRDefault="00D2192B" w:rsidP="000F1276">
      <w:pPr>
        <w:numPr>
          <w:ilvl w:val="1"/>
          <w:numId w:val="10"/>
        </w:numPr>
        <w:tabs>
          <w:tab w:val="left" w:pos="144"/>
          <w:tab w:val="left" w:pos="432"/>
          <w:tab w:val="left" w:pos="540"/>
          <w:tab w:val="left" w:pos="1350"/>
          <w:tab w:val="left" w:pos="1584"/>
          <w:tab w:val="left" w:pos="1872"/>
        </w:tabs>
        <w:autoSpaceDE w:val="0"/>
        <w:autoSpaceDN w:val="0"/>
        <w:adjustRightInd w:val="0"/>
        <w:ind w:left="540" w:hanging="270"/>
        <w:rPr>
          <w:color w:val="000000"/>
          <w:sz w:val="20"/>
          <w:szCs w:val="20"/>
        </w:rPr>
      </w:pPr>
      <w:r w:rsidRPr="0020392A">
        <w:rPr>
          <w:color w:val="000000"/>
          <w:sz w:val="20"/>
          <w:szCs w:val="20"/>
        </w:rPr>
        <w:t xml:space="preserve">Fill gaps </w:t>
      </w:r>
      <w:r w:rsidR="00C64AFB" w:rsidRPr="0020392A">
        <w:rPr>
          <w:color w:val="000000"/>
          <w:sz w:val="20"/>
          <w:szCs w:val="20"/>
        </w:rPr>
        <w:t>greater than 1/</w:t>
      </w:r>
      <w:r w:rsidR="00350DA1" w:rsidRPr="0020392A">
        <w:rPr>
          <w:color w:val="000000"/>
          <w:sz w:val="20"/>
          <w:szCs w:val="20"/>
        </w:rPr>
        <w:t>1</w:t>
      </w:r>
      <w:r w:rsidR="00C64AFB" w:rsidRPr="0020392A">
        <w:rPr>
          <w:color w:val="000000"/>
          <w:sz w:val="20"/>
          <w:szCs w:val="20"/>
        </w:rPr>
        <w:t xml:space="preserve">6” </w:t>
      </w:r>
      <w:r w:rsidRPr="0020392A">
        <w:rPr>
          <w:color w:val="000000"/>
          <w:sz w:val="20"/>
          <w:szCs w:val="20"/>
        </w:rPr>
        <w:t>between insulation boards with slivers of insulation board.</w:t>
      </w:r>
    </w:p>
    <w:p w14:paraId="77AC9159" w14:textId="17CFD7E8" w:rsidR="00D2192B" w:rsidRPr="0020392A" w:rsidRDefault="00D2192B" w:rsidP="000F1276">
      <w:pPr>
        <w:numPr>
          <w:ilvl w:val="1"/>
          <w:numId w:val="10"/>
        </w:numPr>
        <w:tabs>
          <w:tab w:val="left" w:pos="144"/>
          <w:tab w:val="left" w:pos="432"/>
          <w:tab w:val="left" w:pos="540"/>
          <w:tab w:val="left" w:pos="1350"/>
          <w:tab w:val="left" w:pos="1584"/>
          <w:tab w:val="left" w:pos="1872"/>
        </w:tabs>
        <w:autoSpaceDE w:val="0"/>
        <w:autoSpaceDN w:val="0"/>
        <w:adjustRightInd w:val="0"/>
        <w:ind w:left="540" w:hanging="270"/>
        <w:rPr>
          <w:color w:val="000000"/>
          <w:sz w:val="20"/>
          <w:szCs w:val="20"/>
        </w:rPr>
      </w:pPr>
      <w:r w:rsidRPr="0020392A">
        <w:rPr>
          <w:color w:val="000000"/>
          <w:sz w:val="20"/>
          <w:szCs w:val="20"/>
        </w:rPr>
        <w:t xml:space="preserve">Allow application of insulation board to dry (normally 8 to 10 hours) prior to application of </w:t>
      </w:r>
      <w:r w:rsidR="00544077">
        <w:rPr>
          <w:color w:val="000000"/>
          <w:sz w:val="20"/>
          <w:szCs w:val="20"/>
        </w:rPr>
        <w:t>b</w:t>
      </w:r>
      <w:r w:rsidRPr="0020392A">
        <w:rPr>
          <w:color w:val="000000"/>
          <w:sz w:val="20"/>
          <w:szCs w:val="20"/>
        </w:rPr>
        <w:t xml:space="preserve">ase </w:t>
      </w:r>
      <w:r w:rsidR="00544077">
        <w:rPr>
          <w:color w:val="000000"/>
          <w:sz w:val="20"/>
          <w:szCs w:val="20"/>
        </w:rPr>
        <w:t>c</w:t>
      </w:r>
      <w:r w:rsidRPr="0020392A">
        <w:rPr>
          <w:color w:val="000000"/>
          <w:sz w:val="20"/>
          <w:szCs w:val="20"/>
        </w:rPr>
        <w:t>oat/</w:t>
      </w:r>
      <w:r w:rsidR="00544077">
        <w:rPr>
          <w:color w:val="000000"/>
          <w:sz w:val="20"/>
          <w:szCs w:val="20"/>
        </w:rPr>
        <w:t>r</w:t>
      </w:r>
      <w:r w:rsidRPr="0020392A">
        <w:rPr>
          <w:color w:val="000000"/>
          <w:sz w:val="20"/>
          <w:szCs w:val="20"/>
        </w:rPr>
        <w:t xml:space="preserve">einforcing </w:t>
      </w:r>
      <w:r w:rsidR="00544077">
        <w:rPr>
          <w:color w:val="000000"/>
          <w:sz w:val="20"/>
          <w:szCs w:val="20"/>
        </w:rPr>
        <w:t>m</w:t>
      </w:r>
      <w:r w:rsidRPr="0020392A">
        <w:rPr>
          <w:color w:val="000000"/>
          <w:sz w:val="20"/>
          <w:szCs w:val="20"/>
        </w:rPr>
        <w:t>esh.</w:t>
      </w:r>
    </w:p>
    <w:p w14:paraId="325101E3" w14:textId="77777777" w:rsidR="00D2192B" w:rsidRPr="0020392A" w:rsidRDefault="00D2192B" w:rsidP="000F1276">
      <w:pPr>
        <w:numPr>
          <w:ilvl w:val="1"/>
          <w:numId w:val="10"/>
        </w:numPr>
        <w:tabs>
          <w:tab w:val="left" w:pos="144"/>
          <w:tab w:val="left" w:pos="432"/>
          <w:tab w:val="left" w:pos="540"/>
          <w:tab w:val="left" w:pos="1350"/>
          <w:tab w:val="left" w:pos="1872"/>
        </w:tabs>
        <w:autoSpaceDE w:val="0"/>
        <w:autoSpaceDN w:val="0"/>
        <w:adjustRightInd w:val="0"/>
        <w:ind w:left="540" w:hanging="270"/>
        <w:rPr>
          <w:color w:val="000000"/>
          <w:sz w:val="20"/>
          <w:szCs w:val="20"/>
        </w:rPr>
      </w:pPr>
      <w:r w:rsidRPr="0020392A">
        <w:rPr>
          <w:color w:val="000000"/>
          <w:sz w:val="20"/>
          <w:szCs w:val="20"/>
        </w:rPr>
        <w:lastRenderedPageBreak/>
        <w:t>Rasp flush any irregularities of the insulation board greater than 1/16"</w:t>
      </w:r>
      <w:r w:rsidR="002D75C7">
        <w:rPr>
          <w:color w:val="000000"/>
          <w:sz w:val="20"/>
          <w:szCs w:val="20"/>
        </w:rPr>
        <w:t xml:space="preserve"> (</w:t>
      </w:r>
      <w:r w:rsidR="002D75C7" w:rsidRPr="0020392A">
        <w:rPr>
          <w:color w:val="000000"/>
          <w:sz w:val="20"/>
          <w:szCs w:val="20"/>
        </w:rPr>
        <w:t>1.6 mm</w:t>
      </w:r>
      <w:r w:rsidR="002D75C7">
        <w:rPr>
          <w:color w:val="000000"/>
          <w:sz w:val="20"/>
          <w:szCs w:val="20"/>
        </w:rPr>
        <w:t>)</w:t>
      </w:r>
      <w:r w:rsidRPr="0020392A">
        <w:rPr>
          <w:color w:val="000000"/>
          <w:sz w:val="20"/>
          <w:szCs w:val="20"/>
        </w:rPr>
        <w:t>.</w:t>
      </w:r>
      <w:r w:rsidR="007539D0" w:rsidRPr="0020392A">
        <w:rPr>
          <w:color w:val="000000"/>
          <w:sz w:val="20"/>
          <w:szCs w:val="20"/>
        </w:rPr>
        <w:t xml:space="preserve"> </w:t>
      </w:r>
    </w:p>
    <w:p w14:paraId="68C2335C" w14:textId="77777777" w:rsidR="00D2192B" w:rsidRDefault="00947E0B" w:rsidP="005B432E">
      <w:pPr>
        <w:tabs>
          <w:tab w:val="left" w:pos="144"/>
          <w:tab w:val="left" w:pos="630"/>
          <w:tab w:val="left" w:pos="720"/>
          <w:tab w:val="left" w:pos="1584"/>
          <w:tab w:val="left" w:pos="1872"/>
        </w:tabs>
        <w:autoSpaceDE w:val="0"/>
        <w:autoSpaceDN w:val="0"/>
        <w:adjustRightInd w:val="0"/>
        <w:ind w:left="630" w:hanging="450"/>
        <w:rPr>
          <w:color w:val="000000"/>
          <w:sz w:val="20"/>
          <w:szCs w:val="20"/>
        </w:rPr>
      </w:pPr>
      <w:r w:rsidRPr="0020392A">
        <w:rPr>
          <w:color w:val="000000"/>
          <w:sz w:val="20"/>
          <w:szCs w:val="20"/>
        </w:rPr>
        <w:t xml:space="preserve">10. </w:t>
      </w:r>
      <w:r w:rsidR="00D2192B" w:rsidRPr="0020392A">
        <w:rPr>
          <w:color w:val="000000"/>
          <w:sz w:val="20"/>
          <w:szCs w:val="20"/>
        </w:rPr>
        <w:t>Install expansion joints and other joints as indicated on drawings. Do not align aesthetic grooves with</w:t>
      </w:r>
      <w:r w:rsidR="00C64AFB" w:rsidRPr="0020392A">
        <w:rPr>
          <w:color w:val="000000"/>
          <w:sz w:val="20"/>
          <w:szCs w:val="20"/>
        </w:rPr>
        <w:t xml:space="preserve"> </w:t>
      </w:r>
      <w:r w:rsidR="00D2192B" w:rsidRPr="0020392A">
        <w:rPr>
          <w:color w:val="000000"/>
          <w:sz w:val="20"/>
          <w:szCs w:val="20"/>
        </w:rPr>
        <w:t>insulation board joints.</w:t>
      </w:r>
    </w:p>
    <w:p w14:paraId="7D393EB7" w14:textId="77777777" w:rsidR="00640764" w:rsidRDefault="00640764" w:rsidP="000F1276">
      <w:pPr>
        <w:numPr>
          <w:ilvl w:val="0"/>
          <w:numId w:val="18"/>
        </w:numPr>
        <w:tabs>
          <w:tab w:val="left" w:pos="144"/>
          <w:tab w:val="left" w:pos="270"/>
          <w:tab w:val="left" w:pos="1008"/>
          <w:tab w:val="left" w:pos="1296"/>
          <w:tab w:val="left" w:pos="1584"/>
        </w:tabs>
        <w:autoSpaceDE w:val="0"/>
        <w:autoSpaceDN w:val="0"/>
        <w:adjustRightInd w:val="0"/>
        <w:ind w:hanging="1890"/>
        <w:rPr>
          <w:b/>
          <w:bCs/>
          <w:color w:val="000000"/>
          <w:sz w:val="20"/>
          <w:szCs w:val="20"/>
        </w:rPr>
      </w:pPr>
      <w:r w:rsidRPr="00640764">
        <w:rPr>
          <w:b/>
          <w:bCs/>
          <w:color w:val="000000"/>
          <w:sz w:val="20"/>
          <w:szCs w:val="20"/>
        </w:rPr>
        <w:t>Mechanical Fastening</w:t>
      </w:r>
      <w:r>
        <w:rPr>
          <w:b/>
          <w:bCs/>
          <w:color w:val="000000"/>
          <w:sz w:val="20"/>
          <w:szCs w:val="20"/>
        </w:rPr>
        <w:t xml:space="preserve"> of Insulation Board</w:t>
      </w:r>
      <w:r w:rsidRPr="00640764">
        <w:rPr>
          <w:b/>
          <w:bCs/>
          <w:color w:val="000000"/>
          <w:sz w:val="20"/>
          <w:szCs w:val="20"/>
        </w:rPr>
        <w:t>:</w:t>
      </w:r>
    </w:p>
    <w:p w14:paraId="1827DAB5" w14:textId="77777777" w:rsidR="00147489" w:rsidRPr="0020392A" w:rsidRDefault="00147489" w:rsidP="000F1276">
      <w:pPr>
        <w:numPr>
          <w:ilvl w:val="1"/>
          <w:numId w:val="18"/>
        </w:numPr>
        <w:tabs>
          <w:tab w:val="left" w:pos="144"/>
          <w:tab w:val="left" w:pos="270"/>
          <w:tab w:val="left" w:pos="540"/>
          <w:tab w:val="left" w:pos="1296"/>
          <w:tab w:val="left" w:pos="1584"/>
          <w:tab w:val="left" w:pos="1872"/>
        </w:tabs>
        <w:autoSpaceDE w:val="0"/>
        <w:autoSpaceDN w:val="0"/>
        <w:adjustRightInd w:val="0"/>
        <w:ind w:hanging="1170"/>
        <w:rPr>
          <w:color w:val="000000"/>
          <w:sz w:val="20"/>
          <w:szCs w:val="20"/>
        </w:rPr>
      </w:pPr>
      <w:r w:rsidRPr="0020392A">
        <w:rPr>
          <w:color w:val="000000"/>
          <w:sz w:val="20"/>
          <w:szCs w:val="20"/>
        </w:rPr>
        <w:t>Vertical surfaces: begin at base from firm, permanent, or temporary support.</w:t>
      </w:r>
    </w:p>
    <w:p w14:paraId="4BFE1EB4" w14:textId="77777777" w:rsidR="00147489" w:rsidRPr="0020392A" w:rsidRDefault="00147489" w:rsidP="000F1276">
      <w:pPr>
        <w:numPr>
          <w:ilvl w:val="1"/>
          <w:numId w:val="18"/>
        </w:numPr>
        <w:tabs>
          <w:tab w:val="left" w:pos="144"/>
          <w:tab w:val="left" w:pos="270"/>
          <w:tab w:val="left" w:pos="540"/>
          <w:tab w:val="left" w:pos="1296"/>
          <w:tab w:val="left" w:pos="1584"/>
          <w:tab w:val="left" w:pos="1872"/>
        </w:tabs>
        <w:autoSpaceDE w:val="0"/>
        <w:autoSpaceDN w:val="0"/>
        <w:adjustRightInd w:val="0"/>
        <w:ind w:hanging="1170"/>
        <w:rPr>
          <w:color w:val="000000"/>
          <w:sz w:val="20"/>
          <w:szCs w:val="20"/>
        </w:rPr>
      </w:pPr>
      <w:r w:rsidRPr="0020392A">
        <w:rPr>
          <w:color w:val="000000"/>
          <w:sz w:val="20"/>
          <w:szCs w:val="20"/>
        </w:rPr>
        <w:t>Apply horizontally in a running bond pattern.</w:t>
      </w:r>
    </w:p>
    <w:p w14:paraId="6EECCE22" w14:textId="77777777" w:rsidR="00E5331C" w:rsidRDefault="00147489" w:rsidP="000F1276">
      <w:pPr>
        <w:numPr>
          <w:ilvl w:val="1"/>
          <w:numId w:val="18"/>
        </w:numPr>
        <w:tabs>
          <w:tab w:val="left" w:pos="144"/>
          <w:tab w:val="left" w:pos="270"/>
          <w:tab w:val="left" w:pos="540"/>
          <w:tab w:val="left" w:pos="1296"/>
          <w:tab w:val="left" w:pos="1584"/>
          <w:tab w:val="left" w:pos="1872"/>
        </w:tabs>
        <w:autoSpaceDE w:val="0"/>
        <w:autoSpaceDN w:val="0"/>
        <w:adjustRightInd w:val="0"/>
        <w:ind w:left="540" w:hanging="270"/>
        <w:rPr>
          <w:color w:val="000000"/>
          <w:sz w:val="20"/>
          <w:szCs w:val="20"/>
        </w:rPr>
      </w:pPr>
      <w:r w:rsidRPr="0020392A">
        <w:rPr>
          <w:color w:val="000000"/>
          <w:sz w:val="20"/>
          <w:szCs w:val="20"/>
        </w:rPr>
        <w:t>Pre-cut insulation board to fit openings and projections. Insulation board must be a single piece around corners of openings. Stagger vertical joints and corners. Stagger insulation and sheathing board joints.</w:t>
      </w:r>
      <w:r>
        <w:rPr>
          <w:color w:val="000000"/>
          <w:sz w:val="20"/>
          <w:szCs w:val="20"/>
        </w:rPr>
        <w:t xml:space="preserve"> </w:t>
      </w:r>
    </w:p>
    <w:p w14:paraId="0DACDA07" w14:textId="760A1155" w:rsidR="00AE3982" w:rsidRDefault="00E5331C" w:rsidP="00E5331C">
      <w:pPr>
        <w:tabs>
          <w:tab w:val="left" w:pos="144"/>
          <w:tab w:val="left" w:pos="270"/>
          <w:tab w:val="left" w:pos="540"/>
          <w:tab w:val="left" w:pos="1296"/>
          <w:tab w:val="left" w:pos="1584"/>
        </w:tabs>
        <w:autoSpaceDE w:val="0"/>
        <w:autoSpaceDN w:val="0"/>
        <w:adjustRightInd w:val="0"/>
        <w:ind w:left="540"/>
        <w:rPr>
          <w:color w:val="000000"/>
          <w:sz w:val="20"/>
          <w:szCs w:val="20"/>
        </w:rPr>
      </w:pPr>
      <w:r w:rsidRPr="00DD2FC0">
        <w:rPr>
          <w:b/>
          <w:color w:val="0000FF"/>
          <w:sz w:val="20"/>
          <w:szCs w:val="20"/>
          <w:u w:val="single"/>
        </w:rPr>
        <w:t xml:space="preserve">NOTE TO SPECIFIER: </w:t>
      </w:r>
      <w:r w:rsidR="00147489" w:rsidRPr="00147489">
        <w:rPr>
          <w:b/>
          <w:bCs/>
          <w:color w:val="0000FF"/>
          <w:sz w:val="20"/>
          <w:szCs w:val="20"/>
          <w:u w:val="single"/>
        </w:rPr>
        <w:t>Select</w:t>
      </w:r>
      <w:r w:rsidR="00F60221">
        <w:rPr>
          <w:b/>
          <w:bCs/>
          <w:color w:val="0000FF"/>
          <w:sz w:val="20"/>
          <w:szCs w:val="20"/>
          <w:u w:val="single"/>
        </w:rPr>
        <w:t xml:space="preserve"> appropriate fastener for, framing and sheathing material</w:t>
      </w:r>
      <w:r w:rsidR="00147489" w:rsidRPr="00147489">
        <w:rPr>
          <w:b/>
          <w:bCs/>
          <w:color w:val="0000FF"/>
          <w:sz w:val="20"/>
          <w:szCs w:val="20"/>
          <w:u w:val="single"/>
        </w:rPr>
        <w:t>)</w:t>
      </w:r>
    </w:p>
    <w:p w14:paraId="3B34F2C5" w14:textId="77777777" w:rsidR="00640764" w:rsidRPr="00AE3982" w:rsidRDefault="00640764" w:rsidP="000F1276">
      <w:pPr>
        <w:numPr>
          <w:ilvl w:val="1"/>
          <w:numId w:val="18"/>
        </w:numPr>
        <w:tabs>
          <w:tab w:val="left" w:pos="144"/>
          <w:tab w:val="left" w:pos="270"/>
          <w:tab w:val="left" w:pos="540"/>
          <w:tab w:val="left" w:pos="1296"/>
          <w:tab w:val="left" w:pos="1584"/>
          <w:tab w:val="left" w:pos="1872"/>
        </w:tabs>
        <w:autoSpaceDE w:val="0"/>
        <w:autoSpaceDN w:val="0"/>
        <w:adjustRightInd w:val="0"/>
        <w:ind w:left="540" w:hanging="270"/>
        <w:rPr>
          <w:color w:val="000000"/>
          <w:sz w:val="20"/>
          <w:szCs w:val="20"/>
        </w:rPr>
      </w:pPr>
      <w:r w:rsidRPr="00AE3982">
        <w:rPr>
          <w:color w:val="000000"/>
          <w:sz w:val="20"/>
          <w:szCs w:val="20"/>
        </w:rPr>
        <w:t>EPS</w:t>
      </w:r>
      <w:r w:rsidR="00E5331C">
        <w:rPr>
          <w:color w:val="000000"/>
          <w:sz w:val="20"/>
          <w:szCs w:val="20"/>
        </w:rPr>
        <w:t xml:space="preserve"> Insulation Board</w:t>
      </w:r>
      <w:r w:rsidRPr="00AE3982">
        <w:rPr>
          <w:color w:val="000000"/>
          <w:sz w:val="20"/>
          <w:szCs w:val="20"/>
        </w:rPr>
        <w:t>:</w:t>
      </w:r>
      <w:r w:rsidR="008C2902" w:rsidRPr="00AE3982">
        <w:rPr>
          <w:color w:val="000000"/>
          <w:sz w:val="20"/>
          <w:szCs w:val="20"/>
        </w:rPr>
        <w:t xml:space="preserve"> </w:t>
      </w:r>
      <w:r w:rsidRPr="00AE3982">
        <w:rPr>
          <w:sz w:val="20"/>
          <w:szCs w:val="20"/>
          <w:u w:val="single"/>
        </w:rPr>
        <w:t>Wind-Devil 2 Mechanical Fastening System manufactured by Wind-lock Corp.</w:t>
      </w:r>
    </w:p>
    <w:p w14:paraId="79523A31" w14:textId="77777777" w:rsidR="00640764" w:rsidRPr="00640764" w:rsidRDefault="00640764" w:rsidP="000F1276">
      <w:pPr>
        <w:widowControl w:val="0"/>
        <w:numPr>
          <w:ilvl w:val="0"/>
          <w:numId w:val="5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sz w:val="20"/>
          <w:szCs w:val="20"/>
          <w:u w:val="single"/>
        </w:rPr>
      </w:pPr>
      <w:r w:rsidRPr="00640764">
        <w:rPr>
          <w:sz w:val="20"/>
          <w:szCs w:val="20"/>
          <w:u w:val="single"/>
        </w:rPr>
        <w:t>Temporary Fasteners: Galvanized nails or building staples.</w:t>
      </w:r>
    </w:p>
    <w:p w14:paraId="628F66B4" w14:textId="77777777" w:rsidR="00640764" w:rsidRPr="00640764" w:rsidRDefault="00E5331C" w:rsidP="000F1276">
      <w:pPr>
        <w:widowControl w:val="0"/>
        <w:numPr>
          <w:ilvl w:val="0"/>
          <w:numId w:val="5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sz w:val="20"/>
          <w:szCs w:val="20"/>
          <w:u w:val="single"/>
        </w:rPr>
      </w:pPr>
      <w:r>
        <w:rPr>
          <w:sz w:val="20"/>
          <w:szCs w:val="20"/>
          <w:u w:val="single"/>
        </w:rPr>
        <w:t>Light G</w:t>
      </w:r>
      <w:r w:rsidR="00640764" w:rsidRPr="00640764">
        <w:rPr>
          <w:sz w:val="20"/>
          <w:szCs w:val="20"/>
          <w:u w:val="single"/>
        </w:rPr>
        <w:t xml:space="preserve">auge </w:t>
      </w:r>
      <w:r>
        <w:rPr>
          <w:sz w:val="20"/>
          <w:szCs w:val="20"/>
          <w:u w:val="single"/>
        </w:rPr>
        <w:t>S</w:t>
      </w:r>
      <w:r w:rsidR="00640764" w:rsidRPr="00640764">
        <w:rPr>
          <w:sz w:val="20"/>
          <w:szCs w:val="20"/>
          <w:u w:val="single"/>
        </w:rPr>
        <w:t xml:space="preserve">teel </w:t>
      </w:r>
      <w:r>
        <w:rPr>
          <w:sz w:val="20"/>
          <w:szCs w:val="20"/>
          <w:u w:val="single"/>
        </w:rPr>
        <w:t>F</w:t>
      </w:r>
      <w:r w:rsidR="00640764" w:rsidRPr="00640764">
        <w:rPr>
          <w:sz w:val="20"/>
          <w:szCs w:val="20"/>
          <w:u w:val="single"/>
        </w:rPr>
        <w:t>raming (20 gauge): Type LM fastener and plate system; 16 mm (5/8") minimum penetration into framing.</w:t>
      </w:r>
    </w:p>
    <w:p w14:paraId="3263FFCD" w14:textId="77777777" w:rsidR="00640764" w:rsidRPr="00640764" w:rsidRDefault="00640764" w:rsidP="000F1276">
      <w:pPr>
        <w:widowControl w:val="0"/>
        <w:numPr>
          <w:ilvl w:val="0"/>
          <w:numId w:val="5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sz w:val="20"/>
          <w:szCs w:val="20"/>
          <w:u w:val="single"/>
        </w:rPr>
      </w:pPr>
      <w:r w:rsidRPr="00640764">
        <w:rPr>
          <w:sz w:val="20"/>
          <w:szCs w:val="20"/>
          <w:u w:val="single"/>
        </w:rPr>
        <w:t>Heavy gauge steel framing (20 to 12 gauge maximum): Type S fastener and plate system; 16 mm (5/8") minimum penetration into framing.</w:t>
      </w:r>
    </w:p>
    <w:p w14:paraId="41593157" w14:textId="77777777" w:rsidR="00640764" w:rsidRPr="00640764" w:rsidRDefault="00640764" w:rsidP="000F1276">
      <w:pPr>
        <w:widowControl w:val="0"/>
        <w:numPr>
          <w:ilvl w:val="0"/>
          <w:numId w:val="5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sz w:val="20"/>
          <w:szCs w:val="20"/>
          <w:u w:val="single"/>
        </w:rPr>
      </w:pPr>
      <w:r w:rsidRPr="00640764">
        <w:rPr>
          <w:sz w:val="20"/>
          <w:szCs w:val="20"/>
          <w:u w:val="single"/>
        </w:rPr>
        <w:t>Masonry: Type ME expansion fastener and plate system; 25 mm (1") minimum penetration into masonry.</w:t>
      </w:r>
    </w:p>
    <w:p w14:paraId="15C6B697" w14:textId="77777777" w:rsidR="00AE3982" w:rsidRDefault="00E5331C" w:rsidP="000F1276">
      <w:pPr>
        <w:widowControl w:val="0"/>
        <w:numPr>
          <w:ilvl w:val="0"/>
          <w:numId w:val="5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sz w:val="20"/>
          <w:szCs w:val="20"/>
          <w:u w:val="single"/>
        </w:rPr>
      </w:pPr>
      <w:r>
        <w:rPr>
          <w:sz w:val="20"/>
          <w:szCs w:val="20"/>
          <w:u w:val="single"/>
        </w:rPr>
        <w:t>Wood F</w:t>
      </w:r>
      <w:r w:rsidR="00640764" w:rsidRPr="00640764">
        <w:rPr>
          <w:sz w:val="20"/>
          <w:szCs w:val="20"/>
          <w:u w:val="single"/>
        </w:rPr>
        <w:t>raming: [Type W fastener and plate system; 16 mm (5/8") minimum penetration into framing.] or [Galvanized common nails with Wind-lock ULP-302 plates; 25.4 mm (1") m</w:t>
      </w:r>
      <w:r w:rsidR="00AE3982">
        <w:rPr>
          <w:sz w:val="20"/>
          <w:szCs w:val="20"/>
          <w:u w:val="single"/>
        </w:rPr>
        <w:t>inimum penetration into framing.</w:t>
      </w:r>
    </w:p>
    <w:p w14:paraId="79B53873" w14:textId="018CC9E0" w:rsidR="007E40B1" w:rsidRDefault="000E446B" w:rsidP="000F1276">
      <w:pPr>
        <w:numPr>
          <w:ilvl w:val="0"/>
          <w:numId w:val="18"/>
        </w:numPr>
        <w:tabs>
          <w:tab w:val="clear" w:pos="1890"/>
          <w:tab w:val="left" w:pos="144"/>
          <w:tab w:val="left" w:pos="270"/>
          <w:tab w:val="left" w:pos="1008"/>
          <w:tab w:val="left" w:pos="1296"/>
          <w:tab w:val="left" w:pos="1584"/>
          <w:tab w:val="left" w:pos="1872"/>
        </w:tabs>
        <w:autoSpaceDE w:val="0"/>
        <w:autoSpaceDN w:val="0"/>
        <w:adjustRightInd w:val="0"/>
        <w:ind w:hanging="1890"/>
        <w:rPr>
          <w:b/>
          <w:bCs/>
          <w:sz w:val="20"/>
          <w:szCs w:val="20"/>
        </w:rPr>
      </w:pPr>
      <w:r>
        <w:rPr>
          <w:b/>
          <w:bCs/>
          <w:sz w:val="20"/>
          <w:szCs w:val="20"/>
        </w:rPr>
        <w:t>LaHabra</w:t>
      </w:r>
      <w:r w:rsidR="007E40B1" w:rsidRPr="007E40B1">
        <w:rPr>
          <w:b/>
          <w:bCs/>
          <w:sz w:val="20"/>
          <w:szCs w:val="20"/>
        </w:rPr>
        <w:t xml:space="preserve"> Base Coat/Reinforcing Mesh: </w:t>
      </w:r>
    </w:p>
    <w:p w14:paraId="384395EE" w14:textId="77777777" w:rsidR="00491ABA" w:rsidRPr="007E40B1" w:rsidRDefault="00491ABA" w:rsidP="00491ABA">
      <w:pPr>
        <w:widowControl w:val="0"/>
        <w:tabs>
          <w:tab w:val="left" w:pos="144"/>
          <w:tab w:val="left" w:pos="432"/>
          <w:tab w:val="left" w:pos="900"/>
          <w:tab w:val="left" w:pos="1296"/>
          <w:tab w:val="left" w:pos="1584"/>
          <w:tab w:val="left" w:pos="1872"/>
          <w:tab w:val="left" w:pos="2160"/>
        </w:tabs>
        <w:autoSpaceDE w:val="0"/>
        <w:autoSpaceDN w:val="0"/>
        <w:adjustRightInd w:val="0"/>
        <w:rPr>
          <w:color w:val="0000FF"/>
          <w:sz w:val="20"/>
          <w:szCs w:val="20"/>
        </w:rPr>
      </w:pPr>
      <w:r w:rsidRPr="007E40B1">
        <w:rPr>
          <w:b/>
          <w:color w:val="0000FF"/>
          <w:sz w:val="20"/>
          <w:szCs w:val="20"/>
        </w:rPr>
        <w:t>NOTE TO SPECIFIER: Indicate on drawings the required locations of standard, medium and high or ultra-high impact reinforcing mesh.</w:t>
      </w:r>
    </w:p>
    <w:p w14:paraId="13DB9292" w14:textId="77777777" w:rsidR="007E40B1" w:rsidRPr="007E40B1" w:rsidRDefault="007E40B1" w:rsidP="000F1276">
      <w:pPr>
        <w:widowControl w:val="0"/>
        <w:numPr>
          <w:ilvl w:val="0"/>
          <w:numId w:val="43"/>
        </w:numPr>
        <w:tabs>
          <w:tab w:val="left" w:pos="144"/>
          <w:tab w:val="left" w:pos="432"/>
          <w:tab w:val="left" w:pos="540"/>
          <w:tab w:val="left" w:pos="1170"/>
          <w:tab w:val="left" w:pos="1584"/>
          <w:tab w:val="left" w:pos="1872"/>
          <w:tab w:val="left" w:pos="2160"/>
        </w:tabs>
        <w:autoSpaceDE w:val="0"/>
        <w:autoSpaceDN w:val="0"/>
        <w:adjustRightInd w:val="0"/>
        <w:ind w:left="540" w:hanging="270"/>
        <w:rPr>
          <w:sz w:val="20"/>
          <w:szCs w:val="20"/>
        </w:rPr>
      </w:pPr>
      <w:r w:rsidRPr="007E40B1">
        <w:rPr>
          <w:sz w:val="20"/>
          <w:szCs w:val="20"/>
        </w:rPr>
        <w:t>Base coat shall be applied so as to achieve reinforcing mesh embedment with no reinforcing mesh color visible.</w:t>
      </w:r>
    </w:p>
    <w:p w14:paraId="6992ACF9" w14:textId="21996ADC" w:rsidR="007E40B1" w:rsidRPr="007E40B1" w:rsidRDefault="006A5941" w:rsidP="000F1276">
      <w:pPr>
        <w:numPr>
          <w:ilvl w:val="0"/>
          <w:numId w:val="18"/>
        </w:numPr>
        <w:tabs>
          <w:tab w:val="clear" w:pos="1890"/>
          <w:tab w:val="left" w:pos="144"/>
          <w:tab w:val="left" w:pos="270"/>
          <w:tab w:val="left" w:pos="1008"/>
          <w:tab w:val="left" w:pos="1296"/>
          <w:tab w:val="left" w:pos="1584"/>
          <w:tab w:val="left" w:pos="1872"/>
        </w:tabs>
        <w:autoSpaceDE w:val="0"/>
        <w:autoSpaceDN w:val="0"/>
        <w:adjustRightInd w:val="0"/>
        <w:ind w:hanging="1890"/>
        <w:rPr>
          <w:b/>
          <w:bCs/>
          <w:sz w:val="20"/>
          <w:szCs w:val="20"/>
        </w:rPr>
      </w:pPr>
      <w:r>
        <w:rPr>
          <w:b/>
          <w:bCs/>
          <w:sz w:val="20"/>
          <w:szCs w:val="20"/>
        </w:rPr>
        <w:t>SIKAWALL</w:t>
      </w:r>
      <w:r w:rsidR="000754AF">
        <w:rPr>
          <w:b/>
          <w:bCs/>
          <w:sz w:val="20"/>
          <w:szCs w:val="20"/>
        </w:rPr>
        <w:t xml:space="preserve"> </w:t>
      </w:r>
      <w:r w:rsidR="007E40B1" w:rsidRPr="007E40B1">
        <w:rPr>
          <w:b/>
          <w:bCs/>
          <w:sz w:val="20"/>
          <w:szCs w:val="20"/>
        </w:rPr>
        <w:t>CORNER MESH:</w:t>
      </w:r>
    </w:p>
    <w:p w14:paraId="6C45158C" w14:textId="77777777" w:rsidR="000754AF" w:rsidRPr="005D31AF" w:rsidRDefault="000754AF" w:rsidP="000754AF">
      <w:pPr>
        <w:widowControl w:val="0"/>
        <w:numPr>
          <w:ilvl w:val="0"/>
          <w:numId w:val="44"/>
        </w:numPr>
        <w:tabs>
          <w:tab w:val="left" w:pos="144"/>
          <w:tab w:val="left" w:pos="432"/>
          <w:tab w:val="left" w:pos="540"/>
          <w:tab w:val="left" w:pos="1296"/>
          <w:tab w:val="left" w:pos="1584"/>
          <w:tab w:val="left" w:pos="1872"/>
          <w:tab w:val="left" w:pos="2160"/>
        </w:tabs>
        <w:autoSpaceDE w:val="0"/>
        <w:autoSpaceDN w:val="0"/>
        <w:adjustRightInd w:val="0"/>
        <w:ind w:hanging="1026"/>
        <w:rPr>
          <w:sz w:val="20"/>
          <w:szCs w:val="20"/>
        </w:rPr>
      </w:pPr>
      <w:bookmarkStart w:id="31" w:name="_Hlk156997678"/>
      <w:bookmarkStart w:id="32" w:name="_Hlk83385528"/>
      <w:r w:rsidRPr="005D31AF">
        <w:rPr>
          <w:sz w:val="20"/>
          <w:szCs w:val="20"/>
        </w:rPr>
        <w:t>Install at corners</w:t>
      </w:r>
      <w:r>
        <w:rPr>
          <w:sz w:val="20"/>
          <w:szCs w:val="20"/>
        </w:rPr>
        <w:t xml:space="preserve">, </w:t>
      </w:r>
      <w:r w:rsidRPr="005D31AF">
        <w:rPr>
          <w:sz w:val="20"/>
          <w:szCs w:val="20"/>
        </w:rPr>
        <w:t>prior to application of reinforcing mesh</w:t>
      </w:r>
      <w:r>
        <w:rPr>
          <w:sz w:val="20"/>
          <w:szCs w:val="20"/>
        </w:rPr>
        <w:t>.</w:t>
      </w:r>
    </w:p>
    <w:p w14:paraId="31589685" w14:textId="710E8CDE" w:rsidR="000754AF" w:rsidRPr="009A3933" w:rsidRDefault="000754AF" w:rsidP="000754AF">
      <w:pPr>
        <w:widowControl w:val="0"/>
        <w:numPr>
          <w:ilvl w:val="0"/>
          <w:numId w:val="44"/>
        </w:numPr>
        <w:tabs>
          <w:tab w:val="clear" w:pos="1008"/>
          <w:tab w:val="left" w:pos="144"/>
          <w:tab w:val="left" w:pos="432"/>
          <w:tab w:val="left" w:pos="540"/>
          <w:tab w:val="left" w:pos="1584"/>
          <w:tab w:val="left" w:pos="1872"/>
          <w:tab w:val="left" w:pos="2160"/>
        </w:tabs>
        <w:autoSpaceDE w:val="0"/>
        <w:autoSpaceDN w:val="0"/>
        <w:adjustRightInd w:val="0"/>
        <w:ind w:left="540" w:hanging="270"/>
        <w:rPr>
          <w:sz w:val="20"/>
          <w:szCs w:val="20"/>
        </w:rPr>
      </w:pPr>
      <w:r w:rsidRPr="005D31AF">
        <w:rPr>
          <w:sz w:val="20"/>
          <w:szCs w:val="20"/>
        </w:rPr>
        <w:t xml:space="preserve">Apply mixed </w:t>
      </w:r>
      <w:r w:rsidR="000E446B">
        <w:rPr>
          <w:sz w:val="20"/>
          <w:szCs w:val="20"/>
        </w:rPr>
        <w:t>LaHabra</w:t>
      </w:r>
      <w:r>
        <w:rPr>
          <w:sz w:val="20"/>
          <w:szCs w:val="20"/>
        </w:rPr>
        <w:t xml:space="preserve"> </w:t>
      </w:r>
      <w:r w:rsidR="0044432E">
        <w:rPr>
          <w:sz w:val="20"/>
          <w:szCs w:val="20"/>
        </w:rPr>
        <w:t>b</w:t>
      </w:r>
      <w:r w:rsidRPr="005D31AF">
        <w:rPr>
          <w:sz w:val="20"/>
          <w:szCs w:val="20"/>
        </w:rPr>
        <w:t xml:space="preserve">ase </w:t>
      </w:r>
      <w:r w:rsidR="0044432E">
        <w:rPr>
          <w:sz w:val="20"/>
          <w:szCs w:val="20"/>
        </w:rPr>
        <w:t>c</w:t>
      </w:r>
      <w:r w:rsidRPr="005D31AF">
        <w:rPr>
          <w:sz w:val="20"/>
          <w:szCs w:val="20"/>
        </w:rPr>
        <w:t>oat to insulation board at outside corners using a stainless-steel trowel.</w:t>
      </w:r>
      <w:r>
        <w:rPr>
          <w:sz w:val="20"/>
          <w:szCs w:val="20"/>
        </w:rPr>
        <w:t xml:space="preserve"> </w:t>
      </w:r>
      <w:r w:rsidRPr="009A3933">
        <w:rPr>
          <w:sz w:val="20"/>
          <w:szCs w:val="20"/>
        </w:rPr>
        <w:t xml:space="preserve">Immediately place </w:t>
      </w:r>
      <w:r>
        <w:rPr>
          <w:sz w:val="20"/>
          <w:szCs w:val="20"/>
        </w:rPr>
        <w:t>mesh</w:t>
      </w:r>
      <w:r w:rsidRPr="009A3933">
        <w:rPr>
          <w:sz w:val="20"/>
          <w:szCs w:val="20"/>
        </w:rPr>
        <w:t xml:space="preserve"> against the wet base coat and embed into the base boat by troweling from the corner; butt edges and avoid wrinkles.</w:t>
      </w:r>
    </w:p>
    <w:p w14:paraId="2E932D21" w14:textId="28D7BD2A" w:rsidR="000754AF" w:rsidRPr="005D31AF" w:rsidRDefault="000754AF" w:rsidP="000754AF">
      <w:pPr>
        <w:widowControl w:val="0"/>
        <w:numPr>
          <w:ilvl w:val="0"/>
          <w:numId w:val="44"/>
        </w:numPr>
        <w:tabs>
          <w:tab w:val="clear" w:pos="1008"/>
          <w:tab w:val="left" w:pos="144"/>
          <w:tab w:val="left" w:pos="432"/>
          <w:tab w:val="left" w:pos="540"/>
          <w:tab w:val="left" w:pos="1584"/>
          <w:tab w:val="left" w:pos="1872"/>
          <w:tab w:val="left" w:pos="2160"/>
        </w:tabs>
        <w:autoSpaceDE w:val="0"/>
        <w:autoSpaceDN w:val="0"/>
        <w:adjustRightInd w:val="0"/>
        <w:ind w:left="540" w:hanging="270"/>
        <w:rPr>
          <w:sz w:val="20"/>
          <w:szCs w:val="20"/>
        </w:rPr>
      </w:pPr>
      <w:r w:rsidRPr="005D31AF">
        <w:rPr>
          <w:sz w:val="20"/>
          <w:szCs w:val="20"/>
        </w:rPr>
        <w:t xml:space="preserve">After base coat is dry and hard, apply a layer of </w:t>
      </w:r>
      <w:r w:rsidR="000E446B">
        <w:rPr>
          <w:sz w:val="20"/>
          <w:szCs w:val="20"/>
        </w:rPr>
        <w:t>STANDARD MESH</w:t>
      </w:r>
      <w:r w:rsidRPr="005D31AF">
        <w:rPr>
          <w:sz w:val="20"/>
          <w:szCs w:val="20"/>
        </w:rPr>
        <w:t xml:space="preserve"> 4, INTERMEDIATE 6 or 12 </w:t>
      </w:r>
      <w:r w:rsidR="0044432E">
        <w:rPr>
          <w:sz w:val="20"/>
          <w:szCs w:val="20"/>
        </w:rPr>
        <w:t>r</w:t>
      </w:r>
      <w:r w:rsidRPr="005D31AF">
        <w:rPr>
          <w:sz w:val="20"/>
          <w:szCs w:val="20"/>
        </w:rPr>
        <w:t xml:space="preserve">einforcing </w:t>
      </w:r>
      <w:r w:rsidR="0044432E">
        <w:rPr>
          <w:sz w:val="20"/>
          <w:szCs w:val="20"/>
        </w:rPr>
        <w:t>m</w:t>
      </w:r>
      <w:r w:rsidRPr="005D31AF">
        <w:rPr>
          <w:sz w:val="20"/>
          <w:szCs w:val="20"/>
        </w:rPr>
        <w:t xml:space="preserve">esh over the entire surface of the CORNER MESH in accordance with </w:t>
      </w:r>
      <w:bookmarkEnd w:id="31"/>
      <w:r w:rsidRPr="005D31AF">
        <w:rPr>
          <w:sz w:val="20"/>
          <w:szCs w:val="20"/>
        </w:rPr>
        <w:t xml:space="preserve">3.04 </w:t>
      </w:r>
      <w:r w:rsidR="006A5941">
        <w:rPr>
          <w:sz w:val="20"/>
          <w:szCs w:val="20"/>
        </w:rPr>
        <w:t>E</w:t>
      </w:r>
      <w:r>
        <w:rPr>
          <w:sz w:val="20"/>
          <w:szCs w:val="20"/>
        </w:rPr>
        <w:t>.</w:t>
      </w:r>
    </w:p>
    <w:bookmarkEnd w:id="32"/>
    <w:p w14:paraId="41FF9899" w14:textId="40A52B8B" w:rsidR="007E40B1" w:rsidRPr="007E40B1" w:rsidRDefault="007E40B1" w:rsidP="000F1276">
      <w:pPr>
        <w:numPr>
          <w:ilvl w:val="0"/>
          <w:numId w:val="18"/>
        </w:numPr>
        <w:tabs>
          <w:tab w:val="clear" w:pos="1890"/>
          <w:tab w:val="left" w:pos="144"/>
          <w:tab w:val="left" w:pos="270"/>
          <w:tab w:val="num" w:pos="360"/>
          <w:tab w:val="left" w:pos="1008"/>
          <w:tab w:val="left" w:pos="1296"/>
          <w:tab w:val="left" w:pos="1584"/>
          <w:tab w:val="left" w:pos="1710"/>
        </w:tabs>
        <w:autoSpaceDE w:val="0"/>
        <w:autoSpaceDN w:val="0"/>
        <w:adjustRightInd w:val="0"/>
        <w:ind w:left="270" w:hanging="270"/>
        <w:rPr>
          <w:b/>
          <w:bCs/>
          <w:sz w:val="20"/>
          <w:szCs w:val="20"/>
        </w:rPr>
      </w:pPr>
      <w:r w:rsidRPr="007E40B1">
        <w:rPr>
          <w:b/>
          <w:bCs/>
          <w:sz w:val="20"/>
          <w:szCs w:val="20"/>
        </w:rPr>
        <w:t>Standard Impact or Medium Impact Resistance Reinforcing Mesh:</w:t>
      </w:r>
      <w:r w:rsidRPr="007E40B1">
        <w:rPr>
          <w:sz w:val="20"/>
          <w:szCs w:val="20"/>
        </w:rPr>
        <w:t xml:space="preserve"> </w:t>
      </w:r>
      <w:r w:rsidR="000E446B">
        <w:rPr>
          <w:sz w:val="20"/>
          <w:szCs w:val="20"/>
        </w:rPr>
        <w:t>STANDARD MESH</w:t>
      </w:r>
      <w:r w:rsidRPr="007E40B1">
        <w:rPr>
          <w:sz w:val="20"/>
          <w:szCs w:val="20"/>
        </w:rPr>
        <w:t xml:space="preserve"> 4 INTERMEDIATE 6 and INTERMEDIATE 12</w:t>
      </w:r>
    </w:p>
    <w:p w14:paraId="60A59ADD" w14:textId="50E569B7" w:rsidR="00146D64" w:rsidRPr="005D31AF" w:rsidRDefault="00146D64" w:rsidP="00146D64">
      <w:pPr>
        <w:widowControl w:val="0"/>
        <w:numPr>
          <w:ilvl w:val="0"/>
          <w:numId w:val="45"/>
        </w:numPr>
        <w:tabs>
          <w:tab w:val="left" w:pos="144"/>
          <w:tab w:val="left" w:pos="432"/>
          <w:tab w:val="left" w:pos="540"/>
          <w:tab w:val="left" w:pos="1296"/>
          <w:tab w:val="left" w:pos="1584"/>
          <w:tab w:val="left" w:pos="1872"/>
          <w:tab w:val="left" w:pos="2160"/>
        </w:tabs>
        <w:autoSpaceDE w:val="0"/>
        <w:autoSpaceDN w:val="0"/>
        <w:adjustRightInd w:val="0"/>
        <w:ind w:hanging="1026"/>
        <w:rPr>
          <w:sz w:val="20"/>
          <w:szCs w:val="20"/>
        </w:rPr>
      </w:pPr>
      <w:r w:rsidRPr="005D31AF">
        <w:rPr>
          <w:sz w:val="20"/>
          <w:szCs w:val="20"/>
        </w:rPr>
        <w:t xml:space="preserve">Install </w:t>
      </w:r>
      <w:r w:rsidR="006A5941">
        <w:rPr>
          <w:sz w:val="20"/>
          <w:szCs w:val="20"/>
        </w:rPr>
        <w:t xml:space="preserve">specific </w:t>
      </w:r>
      <w:r>
        <w:rPr>
          <w:sz w:val="20"/>
          <w:szCs w:val="20"/>
        </w:rPr>
        <w:t>reinforcing mesh</w:t>
      </w:r>
      <w:r w:rsidRPr="005D31AF">
        <w:rPr>
          <w:sz w:val="20"/>
          <w:szCs w:val="20"/>
        </w:rPr>
        <w:t xml:space="preserve"> </w:t>
      </w:r>
      <w:proofErr w:type="gramStart"/>
      <w:r w:rsidRPr="005D31AF">
        <w:rPr>
          <w:sz w:val="20"/>
          <w:szCs w:val="20"/>
        </w:rPr>
        <w:t>where</w:t>
      </w:r>
      <w:proofErr w:type="gramEnd"/>
      <w:r w:rsidRPr="005D31AF">
        <w:rPr>
          <w:sz w:val="20"/>
          <w:szCs w:val="20"/>
        </w:rPr>
        <w:t xml:space="preserve"> indicated on drawings.</w:t>
      </w:r>
    </w:p>
    <w:p w14:paraId="4C32EACC" w14:textId="2A3BFDD6" w:rsidR="00146D64" w:rsidRPr="005D31AF" w:rsidRDefault="00146D64" w:rsidP="00146D64">
      <w:pPr>
        <w:widowControl w:val="0"/>
        <w:numPr>
          <w:ilvl w:val="0"/>
          <w:numId w:val="45"/>
        </w:numPr>
        <w:tabs>
          <w:tab w:val="left" w:pos="144"/>
          <w:tab w:val="left" w:pos="432"/>
          <w:tab w:val="left" w:pos="540"/>
          <w:tab w:val="left" w:pos="1350"/>
          <w:tab w:val="left" w:pos="1584"/>
          <w:tab w:val="left" w:pos="1872"/>
          <w:tab w:val="left" w:pos="2160"/>
        </w:tabs>
        <w:autoSpaceDE w:val="0"/>
        <w:autoSpaceDN w:val="0"/>
        <w:adjustRightInd w:val="0"/>
        <w:ind w:left="540" w:hanging="270"/>
        <w:rPr>
          <w:sz w:val="20"/>
          <w:szCs w:val="20"/>
        </w:rPr>
      </w:pPr>
      <w:r w:rsidRPr="005D31AF">
        <w:rPr>
          <w:sz w:val="20"/>
          <w:szCs w:val="20"/>
        </w:rPr>
        <w:t xml:space="preserve">Apply mixed </w:t>
      </w:r>
      <w:r w:rsidR="000E446B">
        <w:rPr>
          <w:sz w:val="20"/>
          <w:szCs w:val="20"/>
        </w:rPr>
        <w:t>LaHabra</w:t>
      </w:r>
      <w:r w:rsidRPr="005D31AF">
        <w:rPr>
          <w:sz w:val="20"/>
          <w:szCs w:val="20"/>
        </w:rPr>
        <w:t xml:space="preserve"> </w:t>
      </w:r>
      <w:r w:rsidR="0044432E">
        <w:rPr>
          <w:sz w:val="20"/>
          <w:szCs w:val="20"/>
        </w:rPr>
        <w:t>b</w:t>
      </w:r>
      <w:r w:rsidRPr="005D31AF">
        <w:rPr>
          <w:sz w:val="20"/>
          <w:szCs w:val="20"/>
        </w:rPr>
        <w:t xml:space="preserve">ase </w:t>
      </w:r>
      <w:r w:rsidR="0044432E">
        <w:rPr>
          <w:sz w:val="20"/>
          <w:szCs w:val="20"/>
        </w:rPr>
        <w:t>c</w:t>
      </w:r>
      <w:r w:rsidRPr="005D31AF">
        <w:rPr>
          <w:sz w:val="20"/>
          <w:szCs w:val="20"/>
        </w:rPr>
        <w:t xml:space="preserve">oat to entire surface of insulation board with a stainless-steel trowel to embed the </w:t>
      </w:r>
      <w:r>
        <w:rPr>
          <w:sz w:val="20"/>
          <w:szCs w:val="20"/>
        </w:rPr>
        <w:t>reinforcing m</w:t>
      </w:r>
      <w:r w:rsidRPr="005D31AF">
        <w:rPr>
          <w:sz w:val="20"/>
          <w:szCs w:val="20"/>
        </w:rPr>
        <w:t>esh.</w:t>
      </w:r>
    </w:p>
    <w:p w14:paraId="58667E22" w14:textId="2B07E78F" w:rsidR="00146D64" w:rsidRPr="001254A1" w:rsidRDefault="00146D64" w:rsidP="00146D64">
      <w:pPr>
        <w:widowControl w:val="0"/>
        <w:numPr>
          <w:ilvl w:val="0"/>
          <w:numId w:val="45"/>
        </w:numPr>
        <w:tabs>
          <w:tab w:val="left" w:pos="144"/>
          <w:tab w:val="left" w:pos="432"/>
          <w:tab w:val="left" w:pos="540"/>
          <w:tab w:val="left" w:pos="1350"/>
          <w:tab w:val="left" w:pos="1584"/>
          <w:tab w:val="left" w:pos="1872"/>
          <w:tab w:val="left" w:pos="2160"/>
        </w:tabs>
        <w:autoSpaceDE w:val="0"/>
        <w:autoSpaceDN w:val="0"/>
        <w:adjustRightInd w:val="0"/>
        <w:ind w:left="540" w:hanging="270"/>
        <w:rPr>
          <w:sz w:val="20"/>
          <w:szCs w:val="20"/>
        </w:rPr>
      </w:pPr>
      <w:r w:rsidRPr="005D31AF">
        <w:rPr>
          <w:sz w:val="20"/>
          <w:szCs w:val="20"/>
        </w:rPr>
        <w:t xml:space="preserve">Immediately place </w:t>
      </w:r>
      <w:r w:rsidR="000E446B">
        <w:rPr>
          <w:sz w:val="20"/>
          <w:szCs w:val="20"/>
        </w:rPr>
        <w:t>LaHabra</w:t>
      </w:r>
      <w:r w:rsidRPr="005D31AF">
        <w:rPr>
          <w:sz w:val="20"/>
          <w:szCs w:val="20"/>
        </w:rPr>
        <w:t xml:space="preserve"> </w:t>
      </w:r>
      <w:r w:rsidR="0044432E">
        <w:rPr>
          <w:sz w:val="20"/>
          <w:szCs w:val="20"/>
        </w:rPr>
        <w:t>r</w:t>
      </w:r>
      <w:r w:rsidRPr="005D31AF">
        <w:rPr>
          <w:sz w:val="20"/>
          <w:szCs w:val="20"/>
        </w:rPr>
        <w:t xml:space="preserve">einforcing </w:t>
      </w:r>
      <w:r w:rsidR="0044432E">
        <w:rPr>
          <w:sz w:val="20"/>
          <w:szCs w:val="20"/>
        </w:rPr>
        <w:t>m</w:t>
      </w:r>
      <w:r w:rsidRPr="005D31AF">
        <w:rPr>
          <w:sz w:val="20"/>
          <w:szCs w:val="20"/>
        </w:rPr>
        <w:t>esh against wet base coat and embed the reinforcing mesh into the base coat by troweling from the center to the edges.</w:t>
      </w:r>
      <w:r>
        <w:rPr>
          <w:sz w:val="20"/>
          <w:szCs w:val="20"/>
        </w:rPr>
        <w:t xml:space="preserve"> </w:t>
      </w:r>
      <w:r w:rsidRPr="001254A1">
        <w:rPr>
          <w:sz w:val="20"/>
          <w:szCs w:val="20"/>
        </w:rPr>
        <w:t>Lap reinforcing mesh 2 ½" (64 mm) minimum at edges.</w:t>
      </w:r>
    </w:p>
    <w:p w14:paraId="6F01B903" w14:textId="77777777" w:rsidR="00146D64" w:rsidRPr="005D31AF" w:rsidRDefault="00146D64" w:rsidP="00146D64">
      <w:pPr>
        <w:widowControl w:val="0"/>
        <w:numPr>
          <w:ilvl w:val="0"/>
          <w:numId w:val="45"/>
        </w:numPr>
        <w:tabs>
          <w:tab w:val="left" w:pos="144"/>
          <w:tab w:val="left" w:pos="432"/>
          <w:tab w:val="left" w:pos="540"/>
          <w:tab w:val="left" w:pos="1350"/>
          <w:tab w:val="left" w:pos="1584"/>
          <w:tab w:val="left" w:pos="1872"/>
          <w:tab w:val="left" w:pos="2160"/>
        </w:tabs>
        <w:autoSpaceDE w:val="0"/>
        <w:autoSpaceDN w:val="0"/>
        <w:adjustRightInd w:val="0"/>
        <w:ind w:left="540" w:hanging="270"/>
        <w:rPr>
          <w:sz w:val="20"/>
          <w:szCs w:val="20"/>
        </w:rPr>
      </w:pPr>
      <w:r w:rsidRPr="005D31AF">
        <w:rPr>
          <w:sz w:val="20"/>
          <w:szCs w:val="20"/>
        </w:rPr>
        <w:t>Ensure reinforcing mesh is continuous at corners, void of wrinkles and embedded in base coat so that no reinforcing mesh color is visible.</w:t>
      </w:r>
    </w:p>
    <w:p w14:paraId="3023A00D" w14:textId="77777777" w:rsidR="00146D64" w:rsidRPr="005D31AF" w:rsidRDefault="00146D64" w:rsidP="00146D64">
      <w:pPr>
        <w:widowControl w:val="0"/>
        <w:numPr>
          <w:ilvl w:val="0"/>
          <w:numId w:val="45"/>
        </w:numPr>
        <w:tabs>
          <w:tab w:val="left" w:pos="144"/>
          <w:tab w:val="left" w:pos="432"/>
          <w:tab w:val="left" w:pos="540"/>
          <w:tab w:val="left" w:pos="1350"/>
          <w:tab w:val="left" w:pos="1584"/>
          <w:tab w:val="left" w:pos="1872"/>
          <w:tab w:val="left" w:pos="2160"/>
        </w:tabs>
        <w:autoSpaceDE w:val="0"/>
        <w:autoSpaceDN w:val="0"/>
        <w:adjustRightInd w:val="0"/>
        <w:ind w:left="540" w:hanging="270"/>
        <w:rPr>
          <w:sz w:val="20"/>
          <w:szCs w:val="20"/>
        </w:rPr>
      </w:pPr>
      <w:r w:rsidRPr="005D31AF">
        <w:rPr>
          <w:sz w:val="20"/>
          <w:szCs w:val="20"/>
        </w:rPr>
        <w:t>If required, apply a second layer of base coat to achieve total nominal base coat/reinforcing mesh thickness of 1/16"</w:t>
      </w:r>
      <w:r>
        <w:rPr>
          <w:sz w:val="20"/>
          <w:szCs w:val="20"/>
        </w:rPr>
        <w:t xml:space="preserve"> (</w:t>
      </w:r>
      <w:r w:rsidRPr="005D31AF">
        <w:rPr>
          <w:sz w:val="20"/>
          <w:szCs w:val="20"/>
        </w:rPr>
        <w:t>1.6 mm</w:t>
      </w:r>
      <w:r>
        <w:rPr>
          <w:sz w:val="20"/>
          <w:szCs w:val="20"/>
        </w:rPr>
        <w:t>)</w:t>
      </w:r>
      <w:r w:rsidRPr="005D31AF">
        <w:rPr>
          <w:sz w:val="20"/>
          <w:szCs w:val="20"/>
        </w:rPr>
        <w:t>.</w:t>
      </w:r>
    </w:p>
    <w:p w14:paraId="61BFE538" w14:textId="77777777" w:rsidR="00146D64" w:rsidRPr="005D31AF" w:rsidRDefault="00146D64" w:rsidP="00146D64">
      <w:pPr>
        <w:widowControl w:val="0"/>
        <w:numPr>
          <w:ilvl w:val="0"/>
          <w:numId w:val="45"/>
        </w:numPr>
        <w:tabs>
          <w:tab w:val="left" w:pos="144"/>
          <w:tab w:val="left" w:pos="432"/>
          <w:tab w:val="left" w:pos="540"/>
          <w:tab w:val="left" w:pos="1296"/>
          <w:tab w:val="left" w:pos="1584"/>
          <w:tab w:val="left" w:pos="1872"/>
          <w:tab w:val="left" w:pos="2160"/>
        </w:tabs>
        <w:autoSpaceDE w:val="0"/>
        <w:autoSpaceDN w:val="0"/>
        <w:adjustRightInd w:val="0"/>
        <w:ind w:hanging="1026"/>
        <w:rPr>
          <w:sz w:val="20"/>
          <w:szCs w:val="20"/>
        </w:rPr>
      </w:pPr>
      <w:r w:rsidRPr="005D31AF">
        <w:rPr>
          <w:sz w:val="20"/>
          <w:szCs w:val="20"/>
        </w:rPr>
        <w:t>Allow base coat with embedded reinforcing mesh to dry hard (normally 8 to 10 hours).</w:t>
      </w:r>
    </w:p>
    <w:p w14:paraId="505D7B69" w14:textId="77777777" w:rsidR="007E40B1" w:rsidRPr="007E40B1" w:rsidRDefault="007E40B1" w:rsidP="000F1276">
      <w:pPr>
        <w:numPr>
          <w:ilvl w:val="0"/>
          <w:numId w:val="18"/>
        </w:numPr>
        <w:tabs>
          <w:tab w:val="clear" w:pos="1890"/>
          <w:tab w:val="left" w:pos="144"/>
          <w:tab w:val="left" w:pos="270"/>
          <w:tab w:val="num" w:pos="360"/>
          <w:tab w:val="left" w:pos="1008"/>
          <w:tab w:val="left" w:pos="1296"/>
          <w:tab w:val="left" w:pos="1584"/>
          <w:tab w:val="left" w:pos="1710"/>
        </w:tabs>
        <w:autoSpaceDE w:val="0"/>
        <w:autoSpaceDN w:val="0"/>
        <w:adjustRightInd w:val="0"/>
        <w:ind w:left="270" w:hanging="270"/>
        <w:rPr>
          <w:b/>
          <w:bCs/>
          <w:sz w:val="20"/>
          <w:szCs w:val="20"/>
        </w:rPr>
      </w:pPr>
      <w:r w:rsidRPr="007E40B1">
        <w:rPr>
          <w:b/>
          <w:bCs/>
          <w:sz w:val="20"/>
          <w:szCs w:val="20"/>
        </w:rPr>
        <w:t>High Impact or Ultra High Impact Resistance Reinforcing Mesh:</w:t>
      </w:r>
      <w:r w:rsidRPr="007E40B1">
        <w:rPr>
          <w:sz w:val="20"/>
          <w:szCs w:val="20"/>
        </w:rPr>
        <w:t xml:space="preserve"> INTERMEDIATE 12,</w:t>
      </w:r>
    </w:p>
    <w:p w14:paraId="2D545851" w14:textId="054189D9" w:rsidR="007E40B1" w:rsidRPr="007E40B1" w:rsidRDefault="007E40B1" w:rsidP="007E40B1">
      <w:pPr>
        <w:widowControl w:val="0"/>
        <w:tabs>
          <w:tab w:val="left" w:pos="144"/>
          <w:tab w:val="left" w:pos="270"/>
          <w:tab w:val="left" w:pos="720"/>
          <w:tab w:val="left" w:pos="1296"/>
          <w:tab w:val="left" w:pos="1584"/>
          <w:tab w:val="left" w:pos="1872"/>
          <w:tab w:val="left" w:pos="2160"/>
        </w:tabs>
        <w:autoSpaceDE w:val="0"/>
        <w:autoSpaceDN w:val="0"/>
        <w:adjustRightInd w:val="0"/>
        <w:ind w:left="270"/>
        <w:rPr>
          <w:b/>
          <w:bCs/>
          <w:sz w:val="20"/>
          <w:szCs w:val="20"/>
        </w:rPr>
      </w:pPr>
      <w:r w:rsidRPr="007E40B1">
        <w:rPr>
          <w:sz w:val="20"/>
          <w:szCs w:val="20"/>
        </w:rPr>
        <w:t xml:space="preserve">STRONG 15 and </w:t>
      </w:r>
      <w:r w:rsidR="00146D64">
        <w:rPr>
          <w:sz w:val="20"/>
          <w:szCs w:val="20"/>
        </w:rPr>
        <w:t>ULTRA HI</w:t>
      </w:r>
      <w:r w:rsidRPr="007E40B1">
        <w:rPr>
          <w:sz w:val="20"/>
          <w:szCs w:val="20"/>
        </w:rPr>
        <w:t xml:space="preserve"> 20</w:t>
      </w:r>
    </w:p>
    <w:p w14:paraId="17CCE7DB" w14:textId="7088C207" w:rsidR="00976107" w:rsidRPr="00C4278A" w:rsidRDefault="00976107" w:rsidP="00491ABA">
      <w:pPr>
        <w:widowControl w:val="0"/>
        <w:tabs>
          <w:tab w:val="left" w:pos="144"/>
          <w:tab w:val="left" w:pos="432"/>
          <w:tab w:val="left" w:pos="810"/>
          <w:tab w:val="left" w:pos="1584"/>
          <w:tab w:val="left" w:pos="1872"/>
          <w:tab w:val="left" w:pos="2160"/>
        </w:tabs>
        <w:autoSpaceDE w:val="0"/>
        <w:autoSpaceDN w:val="0"/>
        <w:adjustRightInd w:val="0"/>
        <w:rPr>
          <w:b/>
          <w:color w:val="0000FF"/>
          <w:sz w:val="20"/>
          <w:szCs w:val="20"/>
        </w:rPr>
      </w:pPr>
      <w:r w:rsidRPr="00C4278A">
        <w:rPr>
          <w:b/>
          <w:color w:val="0000FF"/>
          <w:sz w:val="20"/>
          <w:szCs w:val="20"/>
        </w:rPr>
        <w:t>NOTE TO SPECIFIER: Where</w:t>
      </w:r>
      <w:r>
        <w:rPr>
          <w:b/>
          <w:color w:val="0000FF"/>
          <w:sz w:val="20"/>
          <w:szCs w:val="20"/>
        </w:rPr>
        <w:t xml:space="preserve"> STRONG 15 or </w:t>
      </w:r>
      <w:r w:rsidR="000E446B">
        <w:rPr>
          <w:b/>
          <w:color w:val="0000FF"/>
          <w:sz w:val="20"/>
          <w:szCs w:val="20"/>
        </w:rPr>
        <w:t>ULTRA HI</w:t>
      </w:r>
      <w:r w:rsidR="00491ABA">
        <w:rPr>
          <w:b/>
          <w:color w:val="0000FF"/>
          <w:sz w:val="20"/>
          <w:szCs w:val="20"/>
        </w:rPr>
        <w:t xml:space="preserve"> 20</w:t>
      </w:r>
      <w:r w:rsidRPr="00C4278A">
        <w:rPr>
          <w:b/>
          <w:color w:val="0000FF"/>
          <w:sz w:val="20"/>
          <w:szCs w:val="20"/>
        </w:rPr>
        <w:t xml:space="preserve"> is specified, </w:t>
      </w:r>
      <w:r w:rsidR="000E446B">
        <w:rPr>
          <w:b/>
          <w:color w:val="0000FF"/>
          <w:sz w:val="20"/>
          <w:szCs w:val="20"/>
        </w:rPr>
        <w:t>STANDARD MESH</w:t>
      </w:r>
      <w:r w:rsidRPr="00C4278A">
        <w:rPr>
          <w:b/>
          <w:color w:val="0000FF"/>
          <w:sz w:val="20"/>
          <w:szCs w:val="20"/>
        </w:rPr>
        <w:t xml:space="preserve"> 4 or INTERMEDIATE 6 must be specified also.</w:t>
      </w:r>
    </w:p>
    <w:p w14:paraId="5A2DB292" w14:textId="50EEEFD5" w:rsidR="00146D64" w:rsidRPr="005D31AF" w:rsidRDefault="00146D64" w:rsidP="00146D64">
      <w:pPr>
        <w:widowControl w:val="0"/>
        <w:numPr>
          <w:ilvl w:val="0"/>
          <w:numId w:val="46"/>
        </w:numPr>
        <w:tabs>
          <w:tab w:val="left" w:pos="144"/>
          <w:tab w:val="left" w:pos="432"/>
          <w:tab w:val="left" w:pos="540"/>
          <w:tab w:val="left" w:pos="1350"/>
          <w:tab w:val="left" w:pos="1584"/>
          <w:tab w:val="left" w:pos="1872"/>
          <w:tab w:val="left" w:pos="2160"/>
        </w:tabs>
        <w:autoSpaceDE w:val="0"/>
        <w:autoSpaceDN w:val="0"/>
        <w:adjustRightInd w:val="0"/>
        <w:ind w:left="540" w:hanging="270"/>
        <w:rPr>
          <w:sz w:val="20"/>
          <w:szCs w:val="20"/>
        </w:rPr>
      </w:pPr>
      <w:r w:rsidRPr="005D31AF">
        <w:rPr>
          <w:sz w:val="20"/>
          <w:szCs w:val="20"/>
        </w:rPr>
        <w:t xml:space="preserve">Install </w:t>
      </w:r>
      <w:r w:rsidR="006A5941">
        <w:rPr>
          <w:sz w:val="20"/>
          <w:szCs w:val="20"/>
        </w:rPr>
        <w:t xml:space="preserve">specific </w:t>
      </w:r>
      <w:r w:rsidR="000E446B">
        <w:rPr>
          <w:sz w:val="20"/>
          <w:szCs w:val="20"/>
        </w:rPr>
        <w:t>LaHabra</w:t>
      </w:r>
      <w:r>
        <w:rPr>
          <w:sz w:val="20"/>
          <w:szCs w:val="20"/>
        </w:rPr>
        <w:t xml:space="preserve"> </w:t>
      </w:r>
      <w:r w:rsidR="0044432E">
        <w:rPr>
          <w:sz w:val="20"/>
          <w:szCs w:val="20"/>
        </w:rPr>
        <w:t>r</w:t>
      </w:r>
      <w:r w:rsidRPr="005D31AF">
        <w:rPr>
          <w:sz w:val="20"/>
          <w:szCs w:val="20"/>
        </w:rPr>
        <w:t xml:space="preserve">einforcing </w:t>
      </w:r>
      <w:r w:rsidR="0044432E">
        <w:rPr>
          <w:sz w:val="20"/>
          <w:szCs w:val="20"/>
        </w:rPr>
        <w:t>m</w:t>
      </w:r>
      <w:r w:rsidRPr="005D31AF">
        <w:rPr>
          <w:sz w:val="20"/>
          <w:szCs w:val="20"/>
        </w:rPr>
        <w:t xml:space="preserve">esh </w:t>
      </w:r>
      <w:proofErr w:type="gramStart"/>
      <w:r w:rsidRPr="005D31AF">
        <w:rPr>
          <w:sz w:val="20"/>
          <w:szCs w:val="20"/>
        </w:rPr>
        <w:t>where</w:t>
      </w:r>
      <w:proofErr w:type="gramEnd"/>
      <w:r w:rsidRPr="005D31AF">
        <w:rPr>
          <w:sz w:val="20"/>
          <w:szCs w:val="20"/>
        </w:rPr>
        <w:t xml:space="preserve"> indicated on drawings.</w:t>
      </w:r>
    </w:p>
    <w:p w14:paraId="26286C5F" w14:textId="75B9D476" w:rsidR="00146D64" w:rsidRPr="005D31AF" w:rsidRDefault="00146D64" w:rsidP="00146D64">
      <w:pPr>
        <w:widowControl w:val="0"/>
        <w:numPr>
          <w:ilvl w:val="0"/>
          <w:numId w:val="46"/>
        </w:numPr>
        <w:tabs>
          <w:tab w:val="left" w:pos="144"/>
          <w:tab w:val="left" w:pos="432"/>
          <w:tab w:val="left" w:pos="540"/>
          <w:tab w:val="left" w:pos="1350"/>
          <w:tab w:val="left" w:pos="1584"/>
          <w:tab w:val="left" w:pos="1872"/>
          <w:tab w:val="left" w:pos="2160"/>
        </w:tabs>
        <w:autoSpaceDE w:val="0"/>
        <w:autoSpaceDN w:val="0"/>
        <w:adjustRightInd w:val="0"/>
        <w:ind w:left="540" w:hanging="270"/>
        <w:rPr>
          <w:sz w:val="20"/>
          <w:szCs w:val="20"/>
        </w:rPr>
      </w:pPr>
      <w:r w:rsidRPr="005D31AF">
        <w:rPr>
          <w:sz w:val="20"/>
          <w:szCs w:val="20"/>
        </w:rPr>
        <w:t xml:space="preserve">Apply mixed </w:t>
      </w:r>
      <w:r w:rsidR="000E446B">
        <w:rPr>
          <w:sz w:val="20"/>
          <w:szCs w:val="20"/>
        </w:rPr>
        <w:t>LaHabra</w:t>
      </w:r>
      <w:r w:rsidRPr="005D31AF">
        <w:rPr>
          <w:sz w:val="20"/>
          <w:szCs w:val="20"/>
        </w:rPr>
        <w:t xml:space="preserve"> </w:t>
      </w:r>
      <w:r w:rsidR="0044432E">
        <w:rPr>
          <w:sz w:val="20"/>
          <w:szCs w:val="20"/>
        </w:rPr>
        <w:t>b</w:t>
      </w:r>
      <w:r w:rsidRPr="005D31AF">
        <w:rPr>
          <w:sz w:val="20"/>
          <w:szCs w:val="20"/>
        </w:rPr>
        <w:t xml:space="preserve">ase </w:t>
      </w:r>
      <w:r w:rsidR="0044432E">
        <w:rPr>
          <w:sz w:val="20"/>
          <w:szCs w:val="20"/>
        </w:rPr>
        <w:t>c</w:t>
      </w:r>
      <w:r w:rsidRPr="005D31AF">
        <w:rPr>
          <w:sz w:val="20"/>
          <w:szCs w:val="20"/>
        </w:rPr>
        <w:t xml:space="preserve">oat to </w:t>
      </w:r>
      <w:r>
        <w:rPr>
          <w:sz w:val="20"/>
          <w:szCs w:val="20"/>
        </w:rPr>
        <w:t xml:space="preserve">the </w:t>
      </w:r>
      <w:r w:rsidRPr="005D31AF">
        <w:rPr>
          <w:sz w:val="20"/>
          <w:szCs w:val="20"/>
        </w:rPr>
        <w:t>entire surface of insulation board with a stainless-steel trowel to embed the reinforcing mesh.</w:t>
      </w:r>
    </w:p>
    <w:p w14:paraId="77D25079" w14:textId="77777777" w:rsidR="00146D64" w:rsidRPr="005D31AF" w:rsidRDefault="00146D64" w:rsidP="00146D64">
      <w:pPr>
        <w:widowControl w:val="0"/>
        <w:numPr>
          <w:ilvl w:val="0"/>
          <w:numId w:val="46"/>
        </w:numPr>
        <w:tabs>
          <w:tab w:val="left" w:pos="144"/>
          <w:tab w:val="left" w:pos="432"/>
          <w:tab w:val="left" w:pos="540"/>
          <w:tab w:val="left" w:pos="1350"/>
          <w:tab w:val="left" w:pos="1584"/>
          <w:tab w:val="left" w:pos="1872"/>
          <w:tab w:val="left" w:pos="2160"/>
        </w:tabs>
        <w:autoSpaceDE w:val="0"/>
        <w:autoSpaceDN w:val="0"/>
        <w:adjustRightInd w:val="0"/>
        <w:ind w:left="540" w:hanging="270"/>
        <w:rPr>
          <w:sz w:val="20"/>
          <w:szCs w:val="20"/>
        </w:rPr>
      </w:pPr>
      <w:r w:rsidRPr="005D31AF">
        <w:rPr>
          <w:sz w:val="20"/>
          <w:szCs w:val="20"/>
        </w:rPr>
        <w:t xml:space="preserve">Immediately place </w:t>
      </w:r>
      <w:r>
        <w:rPr>
          <w:sz w:val="20"/>
          <w:szCs w:val="20"/>
        </w:rPr>
        <w:t>reinforcing mesh</w:t>
      </w:r>
      <w:r w:rsidRPr="005D31AF">
        <w:rPr>
          <w:sz w:val="20"/>
          <w:szCs w:val="20"/>
        </w:rPr>
        <w:t xml:space="preserve"> against wet base coat and embed</w:t>
      </w:r>
      <w:r>
        <w:rPr>
          <w:sz w:val="20"/>
          <w:szCs w:val="20"/>
        </w:rPr>
        <w:t xml:space="preserve"> the reinforcing m</w:t>
      </w:r>
      <w:r w:rsidRPr="005D31AF">
        <w:rPr>
          <w:sz w:val="20"/>
          <w:szCs w:val="20"/>
        </w:rPr>
        <w:t>esh into the base coat by troweling from the center to the edges.</w:t>
      </w:r>
    </w:p>
    <w:p w14:paraId="5A663B99" w14:textId="77777777" w:rsidR="00146D64" w:rsidRPr="005D31AF" w:rsidRDefault="00146D64" w:rsidP="00146D64">
      <w:pPr>
        <w:widowControl w:val="0"/>
        <w:numPr>
          <w:ilvl w:val="0"/>
          <w:numId w:val="46"/>
        </w:numPr>
        <w:tabs>
          <w:tab w:val="left" w:pos="144"/>
          <w:tab w:val="left" w:pos="432"/>
          <w:tab w:val="left" w:pos="540"/>
          <w:tab w:val="left" w:pos="1350"/>
          <w:tab w:val="left" w:pos="1584"/>
          <w:tab w:val="left" w:pos="1872"/>
          <w:tab w:val="left" w:pos="2160"/>
        </w:tabs>
        <w:autoSpaceDE w:val="0"/>
        <w:autoSpaceDN w:val="0"/>
        <w:adjustRightInd w:val="0"/>
        <w:ind w:left="540" w:hanging="270"/>
        <w:rPr>
          <w:sz w:val="20"/>
          <w:szCs w:val="20"/>
        </w:rPr>
      </w:pPr>
      <w:r w:rsidRPr="005D31AF">
        <w:rPr>
          <w:sz w:val="20"/>
          <w:szCs w:val="20"/>
        </w:rPr>
        <w:lastRenderedPageBreak/>
        <w:t xml:space="preserve">Butt </w:t>
      </w:r>
      <w:r>
        <w:rPr>
          <w:sz w:val="20"/>
          <w:szCs w:val="20"/>
        </w:rPr>
        <w:t>reinforcing mesh</w:t>
      </w:r>
      <w:r w:rsidRPr="005D31AF">
        <w:rPr>
          <w:sz w:val="20"/>
          <w:szCs w:val="20"/>
        </w:rPr>
        <w:t xml:space="preserve"> at all adjoining edges; do not use to backwrap or bend around corners.</w:t>
      </w:r>
    </w:p>
    <w:p w14:paraId="1F095059" w14:textId="77777777" w:rsidR="00146D64" w:rsidRPr="005D31AF" w:rsidRDefault="00146D64" w:rsidP="00146D64">
      <w:pPr>
        <w:widowControl w:val="0"/>
        <w:numPr>
          <w:ilvl w:val="0"/>
          <w:numId w:val="46"/>
        </w:numPr>
        <w:tabs>
          <w:tab w:val="left" w:pos="144"/>
          <w:tab w:val="left" w:pos="432"/>
          <w:tab w:val="left" w:pos="540"/>
          <w:tab w:val="left" w:pos="1350"/>
          <w:tab w:val="left" w:pos="1584"/>
          <w:tab w:val="left" w:pos="1872"/>
          <w:tab w:val="left" w:pos="2160"/>
        </w:tabs>
        <w:autoSpaceDE w:val="0"/>
        <w:autoSpaceDN w:val="0"/>
        <w:adjustRightInd w:val="0"/>
        <w:ind w:left="540" w:hanging="270"/>
        <w:rPr>
          <w:sz w:val="20"/>
          <w:szCs w:val="20"/>
        </w:rPr>
      </w:pPr>
      <w:r w:rsidRPr="005D31AF">
        <w:rPr>
          <w:sz w:val="20"/>
          <w:szCs w:val="20"/>
        </w:rPr>
        <w:t xml:space="preserve">Butt </w:t>
      </w:r>
      <w:r>
        <w:rPr>
          <w:sz w:val="20"/>
          <w:szCs w:val="20"/>
        </w:rPr>
        <w:t>reinforcing mesh</w:t>
      </w:r>
      <w:r w:rsidRPr="005D31AF">
        <w:rPr>
          <w:sz w:val="20"/>
          <w:szCs w:val="20"/>
        </w:rPr>
        <w:t xml:space="preserve"> at adjoining edges of CORNER MESH.</w:t>
      </w:r>
    </w:p>
    <w:p w14:paraId="435C3229" w14:textId="77777777" w:rsidR="00146D64" w:rsidRPr="005D31AF" w:rsidRDefault="00146D64" w:rsidP="00146D64">
      <w:pPr>
        <w:widowControl w:val="0"/>
        <w:numPr>
          <w:ilvl w:val="0"/>
          <w:numId w:val="46"/>
        </w:numPr>
        <w:tabs>
          <w:tab w:val="left" w:pos="144"/>
          <w:tab w:val="left" w:pos="432"/>
          <w:tab w:val="left" w:pos="540"/>
          <w:tab w:val="left" w:pos="1350"/>
          <w:tab w:val="left" w:pos="1584"/>
          <w:tab w:val="left" w:pos="1872"/>
          <w:tab w:val="left" w:pos="2160"/>
        </w:tabs>
        <w:autoSpaceDE w:val="0"/>
        <w:autoSpaceDN w:val="0"/>
        <w:adjustRightInd w:val="0"/>
        <w:ind w:left="540" w:hanging="270"/>
        <w:rPr>
          <w:sz w:val="20"/>
          <w:szCs w:val="20"/>
        </w:rPr>
      </w:pPr>
      <w:r w:rsidRPr="005D31AF">
        <w:rPr>
          <w:sz w:val="20"/>
          <w:szCs w:val="20"/>
        </w:rPr>
        <w:t>Ensure reinforcing mesh is free of wrinkles and embedded in base coat so that no reinforcing mesh color is visible.</w:t>
      </w:r>
    </w:p>
    <w:p w14:paraId="42FD21D7" w14:textId="3C8354F5" w:rsidR="00146D64" w:rsidRPr="005D31AF" w:rsidRDefault="00146D64" w:rsidP="00146D64">
      <w:pPr>
        <w:widowControl w:val="0"/>
        <w:numPr>
          <w:ilvl w:val="0"/>
          <w:numId w:val="46"/>
        </w:numPr>
        <w:tabs>
          <w:tab w:val="left" w:pos="144"/>
          <w:tab w:val="left" w:pos="432"/>
          <w:tab w:val="left" w:pos="540"/>
          <w:tab w:val="left" w:pos="1350"/>
          <w:tab w:val="left" w:pos="1584"/>
          <w:tab w:val="left" w:pos="1872"/>
          <w:tab w:val="left" w:pos="2160"/>
        </w:tabs>
        <w:autoSpaceDE w:val="0"/>
        <w:autoSpaceDN w:val="0"/>
        <w:adjustRightInd w:val="0"/>
        <w:ind w:left="540" w:hanging="270"/>
        <w:rPr>
          <w:sz w:val="20"/>
          <w:szCs w:val="20"/>
        </w:rPr>
      </w:pPr>
      <w:r w:rsidRPr="005D31AF">
        <w:rPr>
          <w:sz w:val="20"/>
          <w:szCs w:val="20"/>
        </w:rPr>
        <w:t xml:space="preserve">After base coat with embedded reinforcing mesh is dry and hard (normally 8 </w:t>
      </w:r>
      <w:r>
        <w:rPr>
          <w:sz w:val="20"/>
          <w:szCs w:val="20"/>
        </w:rPr>
        <w:t xml:space="preserve">to 10 hours), apply a layer of </w:t>
      </w:r>
      <w:r w:rsidR="000E446B">
        <w:rPr>
          <w:sz w:val="20"/>
          <w:szCs w:val="20"/>
        </w:rPr>
        <w:t>STANDARD MESH</w:t>
      </w:r>
      <w:r>
        <w:rPr>
          <w:sz w:val="20"/>
          <w:szCs w:val="20"/>
        </w:rPr>
        <w:t xml:space="preserve"> 4 or INTERMEDIATE 6</w:t>
      </w:r>
      <w:r w:rsidRPr="005D31AF">
        <w:rPr>
          <w:sz w:val="20"/>
          <w:szCs w:val="20"/>
        </w:rPr>
        <w:t xml:space="preserve"> </w:t>
      </w:r>
      <w:r w:rsidR="0044432E">
        <w:rPr>
          <w:sz w:val="20"/>
          <w:szCs w:val="20"/>
        </w:rPr>
        <w:t>r</w:t>
      </w:r>
      <w:r w:rsidRPr="005D31AF">
        <w:rPr>
          <w:sz w:val="20"/>
          <w:szCs w:val="20"/>
        </w:rPr>
        <w:t xml:space="preserve">einforcing </w:t>
      </w:r>
      <w:r w:rsidR="0044432E">
        <w:rPr>
          <w:sz w:val="20"/>
          <w:szCs w:val="20"/>
        </w:rPr>
        <w:t>m</w:t>
      </w:r>
      <w:r w:rsidRPr="005D31AF">
        <w:rPr>
          <w:sz w:val="20"/>
          <w:szCs w:val="20"/>
        </w:rPr>
        <w:t>esh over the entire sur</w:t>
      </w:r>
      <w:r>
        <w:rPr>
          <w:sz w:val="20"/>
          <w:szCs w:val="20"/>
        </w:rPr>
        <w:t xml:space="preserve">face in accordance with 3.04 </w:t>
      </w:r>
      <w:r w:rsidR="006A5941">
        <w:rPr>
          <w:sz w:val="20"/>
          <w:szCs w:val="20"/>
        </w:rPr>
        <w:t>E</w:t>
      </w:r>
      <w:r w:rsidRPr="005D31AF">
        <w:rPr>
          <w:sz w:val="20"/>
          <w:szCs w:val="20"/>
        </w:rPr>
        <w:t xml:space="preserve"> to achieve total nominal base coat/ reinforcing mesh thickness of </w:t>
      </w:r>
      <w:r>
        <w:rPr>
          <w:sz w:val="20"/>
          <w:szCs w:val="20"/>
        </w:rPr>
        <w:t>3/32" (</w:t>
      </w:r>
      <w:r w:rsidRPr="005D31AF">
        <w:rPr>
          <w:sz w:val="20"/>
          <w:szCs w:val="20"/>
        </w:rPr>
        <w:t>2.4</w:t>
      </w:r>
      <w:r>
        <w:rPr>
          <w:sz w:val="20"/>
          <w:szCs w:val="20"/>
        </w:rPr>
        <w:t xml:space="preserve"> mm).</w:t>
      </w:r>
    </w:p>
    <w:p w14:paraId="5EE60A23" w14:textId="77777777" w:rsidR="00146D64" w:rsidRPr="00146D64" w:rsidRDefault="00146D64" w:rsidP="00146D64">
      <w:pPr>
        <w:widowControl w:val="0"/>
        <w:numPr>
          <w:ilvl w:val="0"/>
          <w:numId w:val="62"/>
        </w:numPr>
        <w:tabs>
          <w:tab w:val="left" w:pos="144"/>
          <w:tab w:val="left" w:pos="270"/>
          <w:tab w:val="left" w:pos="720"/>
          <w:tab w:val="left" w:pos="1296"/>
          <w:tab w:val="left" w:pos="1584"/>
          <w:tab w:val="left" w:pos="1872"/>
          <w:tab w:val="left" w:pos="2160"/>
        </w:tabs>
        <w:autoSpaceDE w:val="0"/>
        <w:autoSpaceDN w:val="0"/>
        <w:adjustRightInd w:val="0"/>
        <w:ind w:left="270" w:hanging="270"/>
        <w:rPr>
          <w:b/>
          <w:bCs/>
          <w:sz w:val="20"/>
          <w:szCs w:val="20"/>
        </w:rPr>
      </w:pPr>
      <w:bookmarkStart w:id="33" w:name="_Hlk156998779"/>
      <w:bookmarkStart w:id="34" w:name="_Hlk79416256"/>
      <w:r w:rsidRPr="00146D64">
        <w:rPr>
          <w:b/>
          <w:bCs/>
          <w:sz w:val="20"/>
          <w:szCs w:val="20"/>
        </w:rPr>
        <w:t>SIKAWALL COLOR ADVANCE</w:t>
      </w:r>
      <w:bookmarkEnd w:id="33"/>
      <w:r w:rsidRPr="00146D64">
        <w:rPr>
          <w:b/>
          <w:bCs/>
          <w:sz w:val="20"/>
          <w:szCs w:val="20"/>
        </w:rPr>
        <w:t xml:space="preserve">: </w:t>
      </w:r>
    </w:p>
    <w:p w14:paraId="3A1FCA70" w14:textId="77777777" w:rsidR="00146D64" w:rsidRPr="00146D64" w:rsidRDefault="00146D64" w:rsidP="00146D64">
      <w:pPr>
        <w:widowControl w:val="0"/>
        <w:numPr>
          <w:ilvl w:val="0"/>
          <w:numId w:val="41"/>
        </w:numPr>
        <w:tabs>
          <w:tab w:val="left" w:pos="144"/>
          <w:tab w:val="left" w:pos="432"/>
          <w:tab w:val="left" w:pos="540"/>
          <w:tab w:val="left" w:pos="1350"/>
          <w:tab w:val="left" w:pos="1584"/>
          <w:tab w:val="left" w:pos="1872"/>
          <w:tab w:val="left" w:pos="2160"/>
        </w:tabs>
        <w:autoSpaceDE w:val="0"/>
        <w:autoSpaceDN w:val="0"/>
        <w:adjustRightInd w:val="0"/>
        <w:ind w:left="540" w:hanging="270"/>
        <w:rPr>
          <w:sz w:val="20"/>
          <w:szCs w:val="20"/>
        </w:rPr>
      </w:pPr>
      <w:bookmarkStart w:id="35" w:name="_Hlk161047645"/>
      <w:r w:rsidRPr="00146D64">
        <w:rPr>
          <w:sz w:val="20"/>
          <w:szCs w:val="20"/>
        </w:rPr>
        <w:t>Apply material to the base coat/reinforcing mesh in sealant joints with a high-quality, latex-type paintbrush. Work material continuously until a uniform appearance is obtained. Allow to dry thoroughly (approximately 24 hours) prior to application of sealant primer and sealant.</w:t>
      </w:r>
    </w:p>
    <w:p w14:paraId="70A60FD7" w14:textId="77777777" w:rsidR="00146D64" w:rsidRPr="00146D64" w:rsidRDefault="00146D64" w:rsidP="00146D64">
      <w:pPr>
        <w:widowControl w:val="0"/>
        <w:numPr>
          <w:ilvl w:val="0"/>
          <w:numId w:val="62"/>
        </w:numPr>
        <w:tabs>
          <w:tab w:val="left" w:pos="144"/>
          <w:tab w:val="left" w:pos="270"/>
          <w:tab w:val="left" w:pos="720"/>
          <w:tab w:val="left" w:pos="1296"/>
          <w:tab w:val="left" w:pos="1584"/>
          <w:tab w:val="left" w:pos="1872"/>
          <w:tab w:val="left" w:pos="2160"/>
        </w:tabs>
        <w:autoSpaceDE w:val="0"/>
        <w:autoSpaceDN w:val="0"/>
        <w:adjustRightInd w:val="0"/>
        <w:ind w:left="270" w:hanging="270"/>
        <w:rPr>
          <w:b/>
          <w:bCs/>
          <w:sz w:val="20"/>
          <w:szCs w:val="20"/>
        </w:rPr>
      </w:pPr>
      <w:bookmarkStart w:id="36" w:name="_Hlk161047658"/>
      <w:bookmarkEnd w:id="35"/>
      <w:r w:rsidRPr="00146D64">
        <w:rPr>
          <w:b/>
          <w:bCs/>
          <w:sz w:val="20"/>
          <w:szCs w:val="20"/>
        </w:rPr>
        <w:t>SIKAWALL TINTED PRIMER</w:t>
      </w:r>
      <w:bookmarkEnd w:id="36"/>
      <w:r w:rsidRPr="00146D64">
        <w:rPr>
          <w:b/>
          <w:bCs/>
          <w:sz w:val="20"/>
          <w:szCs w:val="20"/>
        </w:rPr>
        <w:t>:</w:t>
      </w:r>
    </w:p>
    <w:p w14:paraId="2DBA8D30" w14:textId="5EB8D668" w:rsidR="00146D64" w:rsidRPr="00146D64" w:rsidRDefault="00146D64" w:rsidP="00146D64">
      <w:pPr>
        <w:widowControl w:val="0"/>
        <w:numPr>
          <w:ilvl w:val="0"/>
          <w:numId w:val="42"/>
        </w:numPr>
        <w:tabs>
          <w:tab w:val="left" w:pos="144"/>
          <w:tab w:val="left" w:pos="432"/>
          <w:tab w:val="left" w:pos="540"/>
          <w:tab w:val="num" w:pos="1017"/>
          <w:tab w:val="left" w:pos="1170"/>
          <w:tab w:val="left" w:pos="1872"/>
          <w:tab w:val="left" w:pos="2160"/>
        </w:tabs>
        <w:autoSpaceDE w:val="0"/>
        <w:autoSpaceDN w:val="0"/>
        <w:adjustRightInd w:val="0"/>
        <w:ind w:left="540" w:hanging="270"/>
        <w:rPr>
          <w:sz w:val="20"/>
          <w:szCs w:val="20"/>
        </w:rPr>
      </w:pPr>
      <w:bookmarkStart w:id="37" w:name="_Hlk161047672"/>
      <w:r w:rsidRPr="00146D64">
        <w:rPr>
          <w:sz w:val="20"/>
          <w:szCs w:val="20"/>
        </w:rPr>
        <w:t xml:space="preserve">Apply Primer to the base coat/reinforcing mesh with a sprayer, ⅜" (10 mm) nap roller, or good quality latex paint brush at a rate of approximately 150-250 ft² per gallon (3.6–6.1m² per liter). Primer shall be dry to the touch before proceeding to the </w:t>
      </w:r>
      <w:r w:rsidR="000E446B">
        <w:rPr>
          <w:sz w:val="20"/>
          <w:szCs w:val="20"/>
        </w:rPr>
        <w:t>LaHabra</w:t>
      </w:r>
      <w:r w:rsidRPr="00146D64">
        <w:rPr>
          <w:sz w:val="20"/>
          <w:szCs w:val="20"/>
        </w:rPr>
        <w:t xml:space="preserve"> </w:t>
      </w:r>
      <w:r w:rsidR="006A5941">
        <w:rPr>
          <w:sz w:val="20"/>
          <w:szCs w:val="20"/>
        </w:rPr>
        <w:t>f</w:t>
      </w:r>
      <w:r w:rsidRPr="00146D64">
        <w:rPr>
          <w:sz w:val="20"/>
          <w:szCs w:val="20"/>
        </w:rPr>
        <w:t>inish coat application.</w:t>
      </w:r>
    </w:p>
    <w:bookmarkEnd w:id="37"/>
    <w:p w14:paraId="68C73B6F" w14:textId="0E359A50" w:rsidR="00146D64" w:rsidRPr="00146D64" w:rsidRDefault="00146D64" w:rsidP="00146D64">
      <w:pPr>
        <w:widowControl w:val="0"/>
        <w:numPr>
          <w:ilvl w:val="0"/>
          <w:numId w:val="62"/>
        </w:numPr>
        <w:tabs>
          <w:tab w:val="left" w:pos="144"/>
          <w:tab w:val="left" w:pos="270"/>
          <w:tab w:val="left" w:pos="720"/>
          <w:tab w:val="left" w:pos="1296"/>
          <w:tab w:val="left" w:pos="1584"/>
          <w:tab w:val="left" w:pos="1872"/>
          <w:tab w:val="left" w:pos="2160"/>
        </w:tabs>
        <w:autoSpaceDE w:val="0"/>
        <w:autoSpaceDN w:val="0"/>
        <w:adjustRightInd w:val="0"/>
        <w:ind w:left="270" w:hanging="270"/>
        <w:rPr>
          <w:b/>
          <w:bCs/>
          <w:sz w:val="20"/>
          <w:szCs w:val="20"/>
        </w:rPr>
      </w:pPr>
      <w:r w:rsidRPr="00146D64">
        <w:rPr>
          <w:b/>
          <w:bCs/>
          <w:sz w:val="20"/>
          <w:szCs w:val="20"/>
        </w:rPr>
        <w:t xml:space="preserve">Finish Coat: </w:t>
      </w:r>
      <w:r w:rsidR="000E446B">
        <w:rPr>
          <w:sz w:val="20"/>
          <w:szCs w:val="20"/>
        </w:rPr>
        <w:t>PEBBLETEX</w:t>
      </w:r>
      <w:r w:rsidRPr="00146D64">
        <w:rPr>
          <w:sz w:val="20"/>
          <w:szCs w:val="20"/>
        </w:rPr>
        <w:t xml:space="preserve">, </w:t>
      </w:r>
      <w:r w:rsidR="000E446B">
        <w:rPr>
          <w:sz w:val="20"/>
          <w:szCs w:val="20"/>
        </w:rPr>
        <w:t>PEBBLETEX</w:t>
      </w:r>
      <w:r w:rsidRPr="00146D64">
        <w:rPr>
          <w:sz w:val="20"/>
          <w:szCs w:val="20"/>
        </w:rPr>
        <w:t xml:space="preserve"> TERSUS and CHROMA.</w:t>
      </w:r>
    </w:p>
    <w:p w14:paraId="3E3FF8BA" w14:textId="77777777" w:rsidR="00146D64" w:rsidRPr="00146D64" w:rsidRDefault="00146D64" w:rsidP="00146D64">
      <w:pPr>
        <w:widowControl w:val="0"/>
        <w:numPr>
          <w:ilvl w:val="0"/>
          <w:numId w:val="50"/>
        </w:numPr>
        <w:tabs>
          <w:tab w:val="left" w:pos="144"/>
          <w:tab w:val="left" w:pos="432"/>
          <w:tab w:val="left" w:pos="540"/>
          <w:tab w:val="left" w:pos="1350"/>
          <w:tab w:val="left" w:pos="1584"/>
          <w:tab w:val="left" w:pos="1872"/>
          <w:tab w:val="left" w:pos="2160"/>
        </w:tabs>
        <w:autoSpaceDE w:val="0"/>
        <w:autoSpaceDN w:val="0"/>
        <w:adjustRightInd w:val="0"/>
        <w:ind w:hanging="1026"/>
        <w:rPr>
          <w:sz w:val="20"/>
          <w:szCs w:val="20"/>
        </w:rPr>
      </w:pPr>
      <w:bookmarkStart w:id="38" w:name="_Hlk156998830"/>
      <w:r w:rsidRPr="00146D64">
        <w:rPr>
          <w:sz w:val="20"/>
          <w:szCs w:val="20"/>
        </w:rPr>
        <w:t>Apply finish directly to the base coat with a clean, stainless steel trowel.</w:t>
      </w:r>
    </w:p>
    <w:p w14:paraId="3735C486" w14:textId="77777777" w:rsidR="00146D64" w:rsidRPr="00146D64" w:rsidRDefault="00146D64" w:rsidP="00146D64">
      <w:pPr>
        <w:widowControl w:val="0"/>
        <w:numPr>
          <w:ilvl w:val="0"/>
          <w:numId w:val="50"/>
        </w:numPr>
        <w:tabs>
          <w:tab w:val="left" w:pos="144"/>
          <w:tab w:val="left" w:pos="432"/>
          <w:tab w:val="left" w:pos="540"/>
          <w:tab w:val="left" w:pos="1350"/>
          <w:tab w:val="left" w:pos="1584"/>
          <w:tab w:val="left" w:pos="1872"/>
          <w:tab w:val="left" w:pos="2160"/>
        </w:tabs>
        <w:autoSpaceDE w:val="0"/>
        <w:autoSpaceDN w:val="0"/>
        <w:adjustRightInd w:val="0"/>
        <w:ind w:left="540" w:hanging="270"/>
        <w:rPr>
          <w:sz w:val="20"/>
          <w:szCs w:val="20"/>
        </w:rPr>
      </w:pPr>
      <w:r w:rsidRPr="00146D64">
        <w:rPr>
          <w:sz w:val="20"/>
          <w:szCs w:val="20"/>
        </w:rPr>
        <w:t>Apply and level finish during the same operation to a minimum obtainable thickness consistent with uniform coverage. Maintain a wet edge on finish by applying and texturing continually over the wall surface.</w:t>
      </w:r>
    </w:p>
    <w:p w14:paraId="24C11110" w14:textId="77777777" w:rsidR="00146D64" w:rsidRPr="00146D64" w:rsidRDefault="00146D64" w:rsidP="00146D64">
      <w:pPr>
        <w:widowControl w:val="0"/>
        <w:numPr>
          <w:ilvl w:val="0"/>
          <w:numId w:val="50"/>
        </w:numPr>
        <w:tabs>
          <w:tab w:val="left" w:pos="144"/>
          <w:tab w:val="left" w:pos="432"/>
          <w:tab w:val="left" w:pos="540"/>
          <w:tab w:val="left" w:pos="1350"/>
          <w:tab w:val="left" w:pos="1584"/>
          <w:tab w:val="left" w:pos="1872"/>
          <w:tab w:val="left" w:pos="2160"/>
        </w:tabs>
        <w:autoSpaceDE w:val="0"/>
        <w:autoSpaceDN w:val="0"/>
        <w:adjustRightInd w:val="0"/>
        <w:ind w:left="540" w:hanging="270"/>
        <w:rPr>
          <w:sz w:val="20"/>
          <w:szCs w:val="20"/>
        </w:rPr>
      </w:pPr>
      <w:r w:rsidRPr="00146D64">
        <w:rPr>
          <w:sz w:val="20"/>
          <w:szCs w:val="20"/>
        </w:rPr>
        <w:t>Work finish to corners, joints or other natural breaks and do not allow material to set up within an uninterrupted wall area. Float finish to achieve final texture.</w:t>
      </w:r>
    </w:p>
    <w:p w14:paraId="1DB85820" w14:textId="72206DE1" w:rsidR="00146D64" w:rsidRPr="00146D64" w:rsidRDefault="00146D64" w:rsidP="00146D64">
      <w:pPr>
        <w:widowControl w:val="0"/>
        <w:numPr>
          <w:ilvl w:val="0"/>
          <w:numId w:val="62"/>
        </w:numPr>
        <w:tabs>
          <w:tab w:val="left" w:pos="144"/>
          <w:tab w:val="left" w:pos="270"/>
          <w:tab w:val="left" w:pos="720"/>
          <w:tab w:val="left" w:pos="1296"/>
          <w:tab w:val="left" w:pos="1584"/>
          <w:tab w:val="left" w:pos="1872"/>
          <w:tab w:val="left" w:pos="2160"/>
        </w:tabs>
        <w:autoSpaceDE w:val="0"/>
        <w:autoSpaceDN w:val="0"/>
        <w:adjustRightInd w:val="0"/>
        <w:ind w:left="270" w:hanging="270"/>
        <w:rPr>
          <w:b/>
          <w:bCs/>
          <w:sz w:val="20"/>
          <w:szCs w:val="20"/>
        </w:rPr>
      </w:pPr>
      <w:bookmarkStart w:id="39" w:name="_Hlk156998887"/>
      <w:bookmarkEnd w:id="38"/>
      <w:r w:rsidRPr="00146D64">
        <w:rPr>
          <w:b/>
          <w:bCs/>
          <w:sz w:val="20"/>
          <w:szCs w:val="20"/>
        </w:rPr>
        <w:t xml:space="preserve">SIKAWALL </w:t>
      </w:r>
      <w:r w:rsidR="0044432E">
        <w:rPr>
          <w:b/>
          <w:bCs/>
          <w:sz w:val="20"/>
          <w:szCs w:val="20"/>
        </w:rPr>
        <w:t>GRANITE &amp; STONE</w:t>
      </w:r>
      <w:r w:rsidRPr="00146D64">
        <w:rPr>
          <w:b/>
          <w:bCs/>
          <w:sz w:val="20"/>
          <w:szCs w:val="20"/>
        </w:rPr>
        <w:t xml:space="preserve"> Finish</w:t>
      </w:r>
      <w:bookmarkEnd w:id="39"/>
      <w:r w:rsidRPr="00146D64">
        <w:rPr>
          <w:b/>
          <w:bCs/>
          <w:sz w:val="20"/>
          <w:szCs w:val="20"/>
        </w:rPr>
        <w:t>:</w:t>
      </w:r>
    </w:p>
    <w:p w14:paraId="441977C6" w14:textId="77777777" w:rsidR="00146D64" w:rsidRPr="00146D64" w:rsidRDefault="00146D64" w:rsidP="00146D64">
      <w:pPr>
        <w:numPr>
          <w:ilvl w:val="0"/>
          <w:numId w:val="49"/>
        </w:numPr>
        <w:tabs>
          <w:tab w:val="clear" w:pos="1296"/>
        </w:tabs>
        <w:ind w:left="540" w:hanging="270"/>
        <w:rPr>
          <w:sz w:val="20"/>
          <w:szCs w:val="20"/>
        </w:rPr>
      </w:pPr>
      <w:bookmarkStart w:id="40" w:name="_Hlk75503103"/>
      <w:bookmarkStart w:id="41" w:name="_Hlk98745501"/>
      <w:r w:rsidRPr="00146D64">
        <w:rPr>
          <w:sz w:val="20"/>
          <w:szCs w:val="20"/>
        </w:rPr>
        <w:t>Apply SIKAWALL TINTED PRIMER to the substrate in accordance with the current product bulletin. Primer shall be of the corresponding color for the selected finish color. Allow the primer to dry to the touch before proceeding with finish application.</w:t>
      </w:r>
    </w:p>
    <w:p w14:paraId="2014D0F5" w14:textId="77777777" w:rsidR="00146D64" w:rsidRPr="00146D64" w:rsidRDefault="00146D64" w:rsidP="00146D64">
      <w:pPr>
        <w:numPr>
          <w:ilvl w:val="0"/>
          <w:numId w:val="49"/>
        </w:numPr>
        <w:tabs>
          <w:tab w:val="clear" w:pos="1296"/>
        </w:tabs>
        <w:ind w:left="540" w:hanging="270"/>
        <w:rPr>
          <w:sz w:val="20"/>
          <w:szCs w:val="20"/>
        </w:rPr>
      </w:pPr>
      <w:r w:rsidRPr="00146D64">
        <w:rPr>
          <w:sz w:val="20"/>
          <w:szCs w:val="20"/>
        </w:rPr>
        <w:t>Apply a tight coat of finish with a clean, stainless steel trowel. Maintain a wet edge on finish by applying and leveling continually over the wall surface.</w:t>
      </w:r>
    </w:p>
    <w:p w14:paraId="59A0FB4D" w14:textId="77777777" w:rsidR="00146D64" w:rsidRPr="00146D64" w:rsidRDefault="00146D64" w:rsidP="00146D64">
      <w:pPr>
        <w:numPr>
          <w:ilvl w:val="0"/>
          <w:numId w:val="49"/>
        </w:numPr>
        <w:tabs>
          <w:tab w:val="clear" w:pos="1296"/>
        </w:tabs>
        <w:ind w:left="540" w:hanging="270"/>
        <w:rPr>
          <w:sz w:val="20"/>
          <w:szCs w:val="20"/>
        </w:rPr>
      </w:pPr>
      <w:r w:rsidRPr="00146D64">
        <w:rPr>
          <w:sz w:val="20"/>
          <w:szCs w:val="20"/>
        </w:rPr>
        <w:t>Work finish to corners, joints or other natural breaks and do not allow material to set up within an uninterrupted wall area. Allow first coat to set until surface is completely dry prior to applying a second coat of finish.</w:t>
      </w:r>
    </w:p>
    <w:p w14:paraId="0FD5B0F0" w14:textId="77777777" w:rsidR="00146D64" w:rsidRPr="00146D64" w:rsidRDefault="00146D64" w:rsidP="00146D64">
      <w:pPr>
        <w:numPr>
          <w:ilvl w:val="0"/>
          <w:numId w:val="49"/>
        </w:numPr>
        <w:tabs>
          <w:tab w:val="clear" w:pos="1296"/>
        </w:tabs>
        <w:ind w:left="540" w:hanging="270"/>
        <w:rPr>
          <w:sz w:val="20"/>
          <w:szCs w:val="20"/>
        </w:rPr>
      </w:pPr>
      <w:r w:rsidRPr="00146D64">
        <w:rPr>
          <w:sz w:val="20"/>
          <w:szCs w:val="20"/>
        </w:rPr>
        <w:t>Use a stainless-steel trowel and apply the second coat of finish. Achieve final texture using circular motions. Total thickness of finish may be between 1/16" (1.6 mm) and 1/8" (3.2 mm).</w:t>
      </w:r>
      <w:bookmarkEnd w:id="40"/>
    </w:p>
    <w:bookmarkEnd w:id="34"/>
    <w:bookmarkEnd w:id="41"/>
    <w:p w14:paraId="1CA25915" w14:textId="77777777" w:rsidR="00430EBF" w:rsidRPr="0020392A" w:rsidRDefault="00430EBF" w:rsidP="006E456B">
      <w:pPr>
        <w:tabs>
          <w:tab w:val="left" w:pos="144"/>
          <w:tab w:val="left" w:pos="432"/>
          <w:tab w:val="left" w:pos="720"/>
          <w:tab w:val="left" w:pos="1008"/>
          <w:tab w:val="left" w:pos="1296"/>
          <w:tab w:val="left" w:pos="1584"/>
          <w:tab w:val="left" w:pos="1872"/>
        </w:tabs>
        <w:autoSpaceDE w:val="0"/>
        <w:autoSpaceDN w:val="0"/>
        <w:adjustRightInd w:val="0"/>
        <w:rPr>
          <w:b/>
          <w:bCs/>
          <w:color w:val="000000"/>
          <w:sz w:val="20"/>
          <w:szCs w:val="20"/>
        </w:rPr>
      </w:pPr>
    </w:p>
    <w:p w14:paraId="1B403F1E" w14:textId="6124422E" w:rsidR="00D2192B" w:rsidRPr="0020392A" w:rsidRDefault="00D2192B" w:rsidP="004D4DF2">
      <w:pPr>
        <w:tabs>
          <w:tab w:val="left" w:pos="144"/>
          <w:tab w:val="left" w:pos="432"/>
          <w:tab w:val="left" w:pos="720"/>
          <w:tab w:val="left" w:pos="1008"/>
          <w:tab w:val="left" w:pos="1296"/>
          <w:tab w:val="left" w:pos="1584"/>
          <w:tab w:val="left" w:pos="1872"/>
        </w:tabs>
        <w:autoSpaceDE w:val="0"/>
        <w:autoSpaceDN w:val="0"/>
        <w:adjustRightInd w:val="0"/>
        <w:outlineLvl w:val="0"/>
        <w:rPr>
          <w:b/>
          <w:bCs/>
          <w:color w:val="000000"/>
          <w:sz w:val="20"/>
          <w:szCs w:val="20"/>
        </w:rPr>
      </w:pPr>
      <w:r w:rsidRPr="0020392A">
        <w:rPr>
          <w:b/>
          <w:bCs/>
          <w:color w:val="000000"/>
          <w:sz w:val="20"/>
          <w:szCs w:val="20"/>
        </w:rPr>
        <w:t>3.05 CLEANING</w:t>
      </w:r>
    </w:p>
    <w:p w14:paraId="0AC21621" w14:textId="77777777" w:rsidR="00D2192B" w:rsidRPr="0020392A" w:rsidRDefault="00D2192B" w:rsidP="000F1276">
      <w:pPr>
        <w:numPr>
          <w:ilvl w:val="4"/>
          <w:numId w:val="11"/>
        </w:numPr>
        <w:tabs>
          <w:tab w:val="left" w:pos="144"/>
          <w:tab w:val="left" w:pos="270"/>
          <w:tab w:val="left" w:pos="1008"/>
          <w:tab w:val="left" w:pos="1296"/>
          <w:tab w:val="left" w:pos="1584"/>
          <w:tab w:val="left" w:pos="1872"/>
        </w:tabs>
        <w:autoSpaceDE w:val="0"/>
        <w:autoSpaceDN w:val="0"/>
        <w:adjustRightInd w:val="0"/>
        <w:ind w:hanging="1152"/>
        <w:rPr>
          <w:color w:val="000000"/>
          <w:sz w:val="20"/>
          <w:szCs w:val="20"/>
        </w:rPr>
      </w:pPr>
      <w:r w:rsidRPr="0020392A">
        <w:rPr>
          <w:color w:val="000000"/>
          <w:sz w:val="20"/>
          <w:szCs w:val="20"/>
        </w:rPr>
        <w:t xml:space="preserve">Clean work under provisions of Section </w:t>
      </w:r>
      <w:r w:rsidRPr="00812319">
        <w:rPr>
          <w:color w:val="0000FF"/>
          <w:sz w:val="20"/>
          <w:szCs w:val="20"/>
          <w:u w:val="single"/>
        </w:rPr>
        <w:t>[01</w:t>
      </w:r>
      <w:r w:rsidR="00812319" w:rsidRPr="00812319">
        <w:rPr>
          <w:color w:val="0000FF"/>
          <w:sz w:val="20"/>
          <w:szCs w:val="20"/>
          <w:u w:val="single"/>
        </w:rPr>
        <w:t xml:space="preserve"> </w:t>
      </w:r>
      <w:r w:rsidRPr="00812319">
        <w:rPr>
          <w:color w:val="0000FF"/>
          <w:sz w:val="20"/>
          <w:szCs w:val="20"/>
          <w:u w:val="single"/>
        </w:rPr>
        <w:t>7</w:t>
      </w:r>
      <w:r w:rsidR="00812319" w:rsidRPr="00812319">
        <w:rPr>
          <w:color w:val="0000FF"/>
          <w:sz w:val="20"/>
          <w:szCs w:val="20"/>
          <w:u w:val="single"/>
        </w:rPr>
        <w:t>4 00] [x</w:t>
      </w:r>
      <w:r w:rsidRPr="00812319">
        <w:rPr>
          <w:color w:val="0000FF"/>
          <w:sz w:val="20"/>
          <w:szCs w:val="20"/>
          <w:u w:val="single"/>
        </w:rPr>
        <w:t>]</w:t>
      </w:r>
      <w:r w:rsidRPr="0020392A">
        <w:rPr>
          <w:color w:val="000000"/>
          <w:sz w:val="20"/>
          <w:szCs w:val="20"/>
        </w:rPr>
        <w:t>.</w:t>
      </w:r>
    </w:p>
    <w:p w14:paraId="52D79441" w14:textId="77777777" w:rsidR="00D2192B" w:rsidRPr="0020392A" w:rsidRDefault="00D2192B" w:rsidP="000F1276">
      <w:pPr>
        <w:numPr>
          <w:ilvl w:val="4"/>
          <w:numId w:val="11"/>
        </w:numPr>
        <w:tabs>
          <w:tab w:val="left" w:pos="144"/>
          <w:tab w:val="left" w:pos="270"/>
          <w:tab w:val="left" w:pos="1008"/>
          <w:tab w:val="left" w:pos="1296"/>
          <w:tab w:val="left" w:pos="1584"/>
          <w:tab w:val="left" w:pos="1872"/>
        </w:tabs>
        <w:autoSpaceDE w:val="0"/>
        <w:autoSpaceDN w:val="0"/>
        <w:adjustRightInd w:val="0"/>
        <w:ind w:hanging="1152"/>
        <w:rPr>
          <w:color w:val="000000"/>
          <w:sz w:val="20"/>
          <w:szCs w:val="20"/>
        </w:rPr>
      </w:pPr>
      <w:r w:rsidRPr="0020392A">
        <w:rPr>
          <w:color w:val="000000"/>
          <w:sz w:val="20"/>
          <w:szCs w:val="20"/>
        </w:rPr>
        <w:t>Clean adjacent surfaces and remove excess material, droppings, and debris.</w:t>
      </w:r>
    </w:p>
    <w:p w14:paraId="335F5828" w14:textId="77777777" w:rsidR="00430EBF" w:rsidRPr="0020392A" w:rsidRDefault="00430EBF" w:rsidP="006E456B">
      <w:pPr>
        <w:tabs>
          <w:tab w:val="left" w:pos="144"/>
          <w:tab w:val="left" w:pos="432"/>
          <w:tab w:val="left" w:pos="720"/>
          <w:tab w:val="left" w:pos="1008"/>
          <w:tab w:val="left" w:pos="1296"/>
          <w:tab w:val="left" w:pos="1584"/>
          <w:tab w:val="left" w:pos="1872"/>
        </w:tabs>
        <w:autoSpaceDE w:val="0"/>
        <w:autoSpaceDN w:val="0"/>
        <w:adjustRightInd w:val="0"/>
        <w:rPr>
          <w:color w:val="000000"/>
          <w:sz w:val="20"/>
          <w:szCs w:val="20"/>
        </w:rPr>
      </w:pPr>
    </w:p>
    <w:p w14:paraId="6BC5C880" w14:textId="470BB8D9" w:rsidR="00D2192B" w:rsidRPr="0020392A" w:rsidRDefault="00D2192B" w:rsidP="004D4DF2">
      <w:pPr>
        <w:tabs>
          <w:tab w:val="left" w:pos="144"/>
          <w:tab w:val="left" w:pos="432"/>
          <w:tab w:val="left" w:pos="720"/>
          <w:tab w:val="left" w:pos="1008"/>
          <w:tab w:val="left" w:pos="1296"/>
          <w:tab w:val="left" w:pos="1584"/>
          <w:tab w:val="left" w:pos="1872"/>
        </w:tabs>
        <w:autoSpaceDE w:val="0"/>
        <w:autoSpaceDN w:val="0"/>
        <w:adjustRightInd w:val="0"/>
        <w:outlineLvl w:val="0"/>
        <w:rPr>
          <w:b/>
          <w:bCs/>
          <w:color w:val="000000"/>
          <w:sz w:val="20"/>
          <w:szCs w:val="20"/>
        </w:rPr>
      </w:pPr>
      <w:r w:rsidRPr="0020392A">
        <w:rPr>
          <w:b/>
          <w:bCs/>
          <w:color w:val="000000"/>
          <w:sz w:val="20"/>
          <w:szCs w:val="20"/>
        </w:rPr>
        <w:t>3.06 PROTECTION</w:t>
      </w:r>
    </w:p>
    <w:p w14:paraId="330008BD" w14:textId="77777777" w:rsidR="00146D64" w:rsidRPr="00146D64" w:rsidRDefault="00146D64" w:rsidP="00146D64">
      <w:pPr>
        <w:widowControl w:val="0"/>
        <w:numPr>
          <w:ilvl w:val="0"/>
          <w:numId w:val="63"/>
        </w:numPr>
        <w:tabs>
          <w:tab w:val="left" w:pos="144"/>
          <w:tab w:val="left" w:pos="270"/>
          <w:tab w:val="left" w:pos="720"/>
          <w:tab w:val="left" w:pos="1296"/>
          <w:tab w:val="left" w:pos="1584"/>
          <w:tab w:val="left" w:pos="1872"/>
          <w:tab w:val="left" w:pos="2160"/>
        </w:tabs>
        <w:autoSpaceDE w:val="0"/>
        <w:autoSpaceDN w:val="0"/>
        <w:adjustRightInd w:val="0"/>
        <w:rPr>
          <w:color w:val="000000"/>
          <w:sz w:val="20"/>
          <w:szCs w:val="24"/>
        </w:rPr>
      </w:pPr>
      <w:bookmarkStart w:id="42" w:name="_Hlk157001646"/>
      <w:bookmarkStart w:id="43" w:name="_Hlk161323211"/>
      <w:r w:rsidRPr="00146D64">
        <w:rPr>
          <w:color w:val="000000"/>
          <w:sz w:val="20"/>
          <w:szCs w:val="24"/>
        </w:rPr>
        <w:t>Protect materials from rain, snow and frost for 48-72 hours following application.</w:t>
      </w:r>
      <w:bookmarkEnd w:id="42"/>
    </w:p>
    <w:p w14:paraId="235C0837" w14:textId="77777777" w:rsidR="00146D64" w:rsidRPr="00146D64" w:rsidRDefault="00146D64" w:rsidP="00146D64">
      <w:pPr>
        <w:widowControl w:val="0"/>
        <w:numPr>
          <w:ilvl w:val="0"/>
          <w:numId w:val="64"/>
        </w:numPr>
        <w:tabs>
          <w:tab w:val="left" w:pos="144"/>
          <w:tab w:val="left" w:pos="270"/>
          <w:tab w:val="num" w:pos="720"/>
          <w:tab w:val="left" w:pos="1296"/>
          <w:tab w:val="left" w:pos="1584"/>
          <w:tab w:val="left" w:pos="1872"/>
          <w:tab w:val="left" w:pos="2160"/>
        </w:tabs>
        <w:autoSpaceDE w:val="0"/>
        <w:autoSpaceDN w:val="0"/>
        <w:adjustRightInd w:val="0"/>
        <w:ind w:left="270" w:hanging="270"/>
        <w:rPr>
          <w:color w:val="000000"/>
          <w:sz w:val="20"/>
          <w:szCs w:val="24"/>
        </w:rPr>
      </w:pPr>
      <w:r w:rsidRPr="00146D64">
        <w:rPr>
          <w:color w:val="000000"/>
          <w:sz w:val="20"/>
          <w:szCs w:val="24"/>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p>
    <w:p w14:paraId="1CB3D962" w14:textId="77777777" w:rsidR="00146D64" w:rsidRPr="00146D64" w:rsidRDefault="00146D64" w:rsidP="0044432E">
      <w:pPr>
        <w:widowControl w:val="0"/>
        <w:numPr>
          <w:ilvl w:val="0"/>
          <w:numId w:val="64"/>
        </w:numPr>
        <w:tabs>
          <w:tab w:val="left" w:pos="270"/>
          <w:tab w:val="left" w:pos="720"/>
          <w:tab w:val="left" w:pos="1296"/>
          <w:tab w:val="left" w:pos="1584"/>
          <w:tab w:val="left" w:pos="1872"/>
          <w:tab w:val="left" w:pos="2160"/>
        </w:tabs>
        <w:autoSpaceDE w:val="0"/>
        <w:autoSpaceDN w:val="0"/>
        <w:adjustRightInd w:val="0"/>
        <w:ind w:hanging="900"/>
        <w:rPr>
          <w:sz w:val="20"/>
          <w:szCs w:val="20"/>
        </w:rPr>
      </w:pPr>
      <w:r w:rsidRPr="00146D64">
        <w:rPr>
          <w:color w:val="000000"/>
          <w:sz w:val="20"/>
          <w:szCs w:val="24"/>
        </w:rPr>
        <w:t xml:space="preserve">Protect installed construction under provisions of Section [01 76 00] </w:t>
      </w:r>
      <w:proofErr w:type="gramStart"/>
      <w:r w:rsidRPr="00146D64">
        <w:rPr>
          <w:color w:val="000000"/>
          <w:sz w:val="20"/>
          <w:szCs w:val="24"/>
        </w:rPr>
        <w:t>[ ]</w:t>
      </w:r>
      <w:proofErr w:type="gramEnd"/>
      <w:r w:rsidRPr="00146D64">
        <w:rPr>
          <w:color w:val="000000"/>
          <w:sz w:val="20"/>
          <w:szCs w:val="24"/>
        </w:rPr>
        <w:t>.</w:t>
      </w:r>
    </w:p>
    <w:bookmarkEnd w:id="43"/>
    <w:p w14:paraId="15FADC06" w14:textId="77777777" w:rsidR="00DA19AC" w:rsidRPr="0020392A" w:rsidRDefault="00DA19AC" w:rsidP="00812319">
      <w:pPr>
        <w:tabs>
          <w:tab w:val="left" w:pos="144"/>
          <w:tab w:val="left" w:pos="432"/>
          <w:tab w:val="left" w:pos="720"/>
          <w:tab w:val="left" w:pos="1008"/>
          <w:tab w:val="left" w:pos="1296"/>
          <w:tab w:val="left" w:pos="1584"/>
          <w:tab w:val="left" w:pos="1872"/>
        </w:tabs>
        <w:autoSpaceDE w:val="0"/>
        <w:autoSpaceDN w:val="0"/>
        <w:adjustRightInd w:val="0"/>
        <w:ind w:left="576" w:firstLine="144"/>
        <w:rPr>
          <w:color w:val="000000"/>
          <w:sz w:val="20"/>
          <w:szCs w:val="20"/>
        </w:rPr>
      </w:pPr>
    </w:p>
    <w:p w14:paraId="157E4833" w14:textId="28508188" w:rsidR="000F1276" w:rsidRDefault="001F64C5" w:rsidP="006A5941">
      <w:pPr>
        <w:tabs>
          <w:tab w:val="left" w:pos="144"/>
          <w:tab w:val="left" w:pos="432"/>
          <w:tab w:val="left" w:pos="720"/>
          <w:tab w:val="left" w:pos="1008"/>
          <w:tab w:val="left" w:pos="1296"/>
          <w:tab w:val="left" w:pos="1584"/>
          <w:tab w:val="left" w:pos="1872"/>
        </w:tabs>
        <w:autoSpaceDE w:val="0"/>
        <w:autoSpaceDN w:val="0"/>
        <w:adjustRightInd w:val="0"/>
        <w:outlineLvl w:val="0"/>
        <w:sectPr w:rsidR="000F1276" w:rsidSect="005F50DB">
          <w:headerReference w:type="default" r:id="rId11"/>
          <w:headerReference w:type="first" r:id="rId12"/>
          <w:footerReference w:type="first" r:id="rId13"/>
          <w:pgSz w:w="12240" w:h="15840"/>
          <w:pgMar w:top="1440" w:right="1440" w:bottom="1440" w:left="1440" w:header="720" w:footer="1440" w:gutter="0"/>
          <w:cols w:space="720"/>
          <w:noEndnote/>
          <w:titlePg/>
          <w:docGrid w:linePitch="299"/>
        </w:sectPr>
      </w:pPr>
      <w:r w:rsidRPr="0020392A">
        <w:rPr>
          <w:b/>
          <w:sz w:val="20"/>
          <w:szCs w:val="20"/>
          <w:lang w:eastAsia="ko-KR"/>
        </w:rPr>
        <w:t>END OF SECTION</w:t>
      </w:r>
      <w:r w:rsidR="00DF4195" w:rsidRPr="005478CF">
        <w:rPr>
          <w:rFonts w:ascii="Arial Narrow" w:hAnsi="Arial Narrow"/>
          <w:sz w:val="16"/>
          <w:szCs w:val="16"/>
        </w:rPr>
        <w:t xml:space="preserve"> </w:t>
      </w:r>
    </w:p>
    <w:p w14:paraId="28A49BCE" w14:textId="77777777" w:rsidR="000F1276" w:rsidRDefault="000F1276" w:rsidP="000F1276">
      <w:pPr>
        <w:tabs>
          <w:tab w:val="left" w:pos="1350"/>
        </w:tabs>
      </w:pPr>
    </w:p>
    <w:p w14:paraId="4DF9E80E" w14:textId="77777777" w:rsidR="000F1276" w:rsidRDefault="000F1276" w:rsidP="000F1276"/>
    <w:p w14:paraId="07484019" w14:textId="77777777" w:rsidR="000F1276" w:rsidRPr="00F2247E" w:rsidRDefault="000F1276" w:rsidP="000F1276">
      <w:pPr>
        <w:rPr>
          <w:color w:val="000000"/>
          <w:spacing w:val="-4"/>
          <w:sz w:val="20"/>
          <w:szCs w:val="20"/>
        </w:rPr>
      </w:pPr>
      <w:r w:rsidRPr="00F2247E">
        <w:rPr>
          <w:b/>
          <w:bCs/>
          <w:caps/>
          <w:color w:val="000000"/>
          <w:spacing w:val="-4"/>
          <w:sz w:val="20"/>
          <w:szCs w:val="20"/>
        </w:rPr>
        <w:t>Warranty</w:t>
      </w:r>
    </w:p>
    <w:p w14:paraId="08985537" w14:textId="6FDAC2A5" w:rsidR="00146D64" w:rsidRPr="00146D64" w:rsidRDefault="00146D64" w:rsidP="00146D64">
      <w:pPr>
        <w:autoSpaceDE w:val="0"/>
        <w:autoSpaceDN w:val="0"/>
        <w:rPr>
          <w:color w:val="000000"/>
          <w:sz w:val="18"/>
          <w:szCs w:val="18"/>
        </w:rPr>
      </w:pPr>
      <w:bookmarkStart w:id="45" w:name="_Hlk161042589"/>
      <w:r w:rsidRPr="00146D64">
        <w:rPr>
          <w:color w:val="000000"/>
          <w:sz w:val="18"/>
          <w:szCs w:val="18"/>
        </w:rPr>
        <w:t>Prior to each use of any product of Sika Corporation, its subsidiaries or affiliates (“SIKA”), the user must always read and follow the warnings and instructions on the product’s most current product label, Product Data Sheet and Safety Data Sheet which are available at usa.sika.com/</w:t>
      </w:r>
      <w:proofErr w:type="spellStart"/>
      <w:r w:rsidR="000E446B">
        <w:rPr>
          <w:color w:val="000000"/>
          <w:sz w:val="18"/>
          <w:szCs w:val="18"/>
        </w:rPr>
        <w:t>lahabra</w:t>
      </w:r>
      <w:proofErr w:type="spellEnd"/>
      <w:r w:rsidRPr="00146D64">
        <w:rPr>
          <w:color w:val="000000"/>
          <w:sz w:val="18"/>
          <w:szCs w:val="18"/>
        </w:rPr>
        <w:t xml:space="preserve"> or by calling SIKA</w:t>
      </w:r>
      <w:r w:rsidRPr="00146D64">
        <w:rPr>
          <w:sz w:val="18"/>
          <w:szCs w:val="18"/>
        </w:rPr>
        <w:t xml:space="preserve"> Facades’</w:t>
      </w:r>
      <w:r w:rsidRPr="00146D64">
        <w:rPr>
          <w:color w:val="000000"/>
          <w:sz w:val="18"/>
          <w:szCs w:val="18"/>
        </w:rPr>
        <w:t xml:space="preserve"> Technical Service Department at 1-800-</w:t>
      </w:r>
      <w:r w:rsidRPr="00146D64">
        <w:rPr>
          <w:sz w:val="18"/>
          <w:szCs w:val="18"/>
        </w:rPr>
        <w:t>589-1336</w:t>
      </w:r>
      <w:r w:rsidRPr="00146D64">
        <w:rPr>
          <w:color w:val="000000"/>
          <w:sz w:val="18"/>
          <w:szCs w:val="18"/>
        </w:rPr>
        <w:t xml:space="preserve">. Nothing contained in any SIKA literature or materials relieves the user of the obligation to read and follow the warnings and instructions for each SIKA product as set forth in the current product label, Product Data Sheet and Safety Data Sheet prior to use of the SIKA product.   </w:t>
      </w:r>
    </w:p>
    <w:p w14:paraId="5709DFA4" w14:textId="77777777" w:rsidR="00146D64" w:rsidRPr="00146D64" w:rsidRDefault="00146D64" w:rsidP="00146D64">
      <w:pPr>
        <w:autoSpaceDE w:val="0"/>
        <w:autoSpaceDN w:val="0"/>
        <w:rPr>
          <w:color w:val="000000"/>
          <w:sz w:val="18"/>
          <w:szCs w:val="18"/>
        </w:rPr>
      </w:pPr>
    </w:p>
    <w:p w14:paraId="30D58D6A" w14:textId="77777777" w:rsidR="00146D64" w:rsidRPr="00146D64" w:rsidRDefault="00146D64" w:rsidP="00146D64">
      <w:pPr>
        <w:autoSpaceDE w:val="0"/>
        <w:autoSpaceDN w:val="0"/>
        <w:rPr>
          <w:color w:val="000000"/>
          <w:sz w:val="18"/>
          <w:szCs w:val="18"/>
        </w:rPr>
      </w:pPr>
      <w:r w:rsidRPr="00146D64">
        <w:rPr>
          <w:color w:val="000000"/>
          <w:sz w:val="18"/>
          <w:szCs w:val="18"/>
        </w:rPr>
        <w:t xml:space="preserve">SIKA warrants this product for one year from date of installation to be free from manufacturing defects and to meet the technical properties on the current Product Data Sheet if used as directed within the product’s shelf life. User determines suitability of product for intended use and assumes all risks. User’s and/or buyer’s sole remedy shall be limited to the purchase price or replacement of this product exclusive of any labor costs. 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   Sale of SIKA products are subject to the Terms and Conditions of Sale which are available at </w:t>
      </w:r>
      <w:hyperlink r:id="rId14" w:history="1">
        <w:r w:rsidRPr="00146D64">
          <w:rPr>
            <w:color w:val="0000FF"/>
            <w:sz w:val="18"/>
            <w:szCs w:val="18"/>
            <w:u w:val="single"/>
          </w:rPr>
          <w:t>https://usa.sika.com/</w:t>
        </w:r>
      </w:hyperlink>
      <w:r w:rsidRPr="00146D64">
        <w:rPr>
          <w:color w:val="000000"/>
          <w:sz w:val="18"/>
          <w:szCs w:val="18"/>
        </w:rPr>
        <w:t>.</w:t>
      </w:r>
    </w:p>
    <w:bookmarkEnd w:id="45"/>
    <w:p w14:paraId="77819163" w14:textId="77777777" w:rsidR="00F2247E" w:rsidRPr="00F2247E" w:rsidRDefault="00F2247E" w:rsidP="00DA19AC"/>
    <w:sectPr w:rsidR="00F2247E" w:rsidRPr="00F2247E" w:rsidSect="00AE3982">
      <w:headerReference w:type="first" r:id="rId15"/>
      <w:footerReference w:type="first" r:id="rId16"/>
      <w:pgSz w:w="12240" w:h="15840"/>
      <w:pgMar w:top="1440" w:right="1440" w:bottom="1440" w:left="1440" w:header="720" w:footer="432"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E2180" w14:textId="77777777" w:rsidR="003600F2" w:rsidRDefault="003600F2">
      <w:r>
        <w:separator/>
      </w:r>
    </w:p>
  </w:endnote>
  <w:endnote w:type="continuationSeparator" w:id="0">
    <w:p w14:paraId="01E21A02" w14:textId="77777777" w:rsidR="003600F2" w:rsidRDefault="00360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urier New"/>
    <w:charset w:val="00"/>
    <w:family w:val="auto"/>
    <w:pitch w:val="variable"/>
    <w:sig w:usb0="03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431CC" w14:textId="763F6B56" w:rsidR="005D6B83" w:rsidRPr="005F50DB" w:rsidRDefault="005F50DB" w:rsidP="005F50DB">
    <w:pPr>
      <w:pStyle w:val="Footer"/>
    </w:pPr>
    <w:r>
      <w:rPr>
        <w:noProof/>
      </w:rPr>
      <w:drawing>
        <wp:anchor distT="0" distB="0" distL="114300" distR="114300" simplePos="0" relativeHeight="251662336" behindDoc="1" locked="0" layoutInCell="1" allowOverlap="1" wp14:anchorId="4C716006" wp14:editId="575F1898">
          <wp:simplePos x="0" y="0"/>
          <wp:positionH relativeFrom="column">
            <wp:posOffset>3949700</wp:posOffset>
          </wp:positionH>
          <wp:positionV relativeFrom="paragraph">
            <wp:posOffset>-267970</wp:posOffset>
          </wp:positionV>
          <wp:extent cx="2633980" cy="118872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3980" cy="11887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ABF35" w14:textId="77777777" w:rsidR="00146D64" w:rsidRPr="00146D64" w:rsidRDefault="00146D64" w:rsidP="00146D64">
    <w:pPr>
      <w:tabs>
        <w:tab w:val="center" w:pos="4320"/>
        <w:tab w:val="right" w:pos="8640"/>
      </w:tabs>
      <w:ind w:left="-810"/>
      <w:rPr>
        <w:rFonts w:ascii="HelveticaNeueLT Std Cn" w:eastAsia="Arial" w:hAnsi="HelveticaNeueLT Std Cn" w:cs="HelveticaNeueLT Std Cn"/>
        <w:b/>
        <w:bCs/>
        <w:color w:val="000000"/>
        <w:spacing w:val="2"/>
        <w:sz w:val="16"/>
        <w:szCs w:val="16"/>
        <w:lang w:val="en-GB"/>
      </w:rPr>
    </w:pPr>
    <w:bookmarkStart w:id="46" w:name="_Hlk157091446"/>
    <w:bookmarkStart w:id="47" w:name="_Hlk161299768"/>
    <w:r w:rsidRPr="00146D64">
      <w:rPr>
        <w:rFonts w:ascii="HelveticaNeueLT Std Cn" w:eastAsia="Arial" w:hAnsi="HelveticaNeueLT Std Cn" w:cs="HelveticaNeueLT Std Cn"/>
        <w:b/>
        <w:bCs/>
        <w:noProof/>
        <w:color w:val="000000"/>
        <w:spacing w:val="2"/>
        <w:sz w:val="16"/>
        <w:szCs w:val="16"/>
        <w:lang w:val="en-GB"/>
      </w:rPr>
      <w:drawing>
        <wp:anchor distT="0" distB="0" distL="114300" distR="114300" simplePos="0" relativeHeight="251664384" behindDoc="0" locked="0" layoutInCell="1" allowOverlap="1" wp14:anchorId="68E1795D" wp14:editId="2CF9D8B3">
          <wp:simplePos x="0" y="0"/>
          <wp:positionH relativeFrom="column">
            <wp:posOffset>4056789</wp:posOffset>
          </wp:positionH>
          <wp:positionV relativeFrom="paragraph">
            <wp:posOffset>-213360</wp:posOffset>
          </wp:positionV>
          <wp:extent cx="2632932" cy="1188720"/>
          <wp:effectExtent l="0" t="0" r="0" b="0"/>
          <wp:wrapThrough wrapText="bothSides">
            <wp:wrapPolygon edited="0">
              <wp:start x="15786" y="3462"/>
              <wp:lineTo x="14379" y="9692"/>
              <wp:lineTo x="1563" y="14538"/>
              <wp:lineTo x="1563" y="17654"/>
              <wp:lineTo x="19849" y="17654"/>
              <wp:lineTo x="20006" y="13154"/>
              <wp:lineTo x="19381" y="11077"/>
              <wp:lineTo x="17974" y="9692"/>
              <wp:lineTo x="16567" y="3462"/>
              <wp:lineTo x="15786" y="3462"/>
            </wp:wrapPolygon>
          </wp:wrapThrough>
          <wp:docPr id="848962621" name="Picture 3"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62621" name="Picture 3" descr="A red triangle with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32932" cy="1188720"/>
                  </a:xfrm>
                  <a:prstGeom prst="rect">
                    <a:avLst/>
                  </a:prstGeom>
                </pic:spPr>
              </pic:pic>
            </a:graphicData>
          </a:graphic>
          <wp14:sizeRelH relativeFrom="page">
            <wp14:pctWidth>0</wp14:pctWidth>
          </wp14:sizeRelH>
          <wp14:sizeRelV relativeFrom="page">
            <wp14:pctHeight>0</wp14:pctHeight>
          </wp14:sizeRelV>
        </wp:anchor>
      </w:drawing>
    </w:r>
    <w:r w:rsidRPr="00146D64">
      <w:rPr>
        <w:rFonts w:ascii="HelveticaNeueLT Std Cn" w:eastAsia="Arial" w:hAnsi="HelveticaNeueLT Std Cn" w:cs="HelveticaNeueLT Std Cn"/>
        <w:b/>
        <w:bCs/>
        <w:color w:val="000000"/>
        <w:spacing w:val="2"/>
        <w:sz w:val="16"/>
        <w:szCs w:val="16"/>
        <w:lang w:val="en-GB"/>
      </w:rPr>
      <w:t xml:space="preserve">Sika Corporation </w:t>
    </w:r>
    <w:r w:rsidRPr="00146D64">
      <w:rPr>
        <w:rFonts w:ascii="HelveticaNeueLT Std Cn" w:eastAsia="Arial" w:hAnsi="HelveticaNeueLT Std Cn" w:cs="HelveticaNeueLT Std Cn"/>
        <w:b/>
        <w:bCs/>
        <w:color w:val="000000"/>
        <w:spacing w:val="2"/>
        <w:sz w:val="16"/>
        <w:szCs w:val="16"/>
        <w:lang w:val="en-GB"/>
      </w:rPr>
      <w:tab/>
    </w:r>
    <w:r w:rsidRPr="00146D64">
      <w:rPr>
        <w:rFonts w:ascii="HelveticaNeueLT Std Cn" w:eastAsia="Arial" w:hAnsi="HelveticaNeueLT Std Cn" w:cs="HelveticaNeueLT Std Cn"/>
        <w:b/>
        <w:bCs/>
        <w:color w:val="000000"/>
        <w:spacing w:val="2"/>
        <w:sz w:val="16"/>
        <w:szCs w:val="16"/>
        <w:lang w:val="en-GB"/>
      </w:rPr>
      <w:tab/>
    </w:r>
  </w:p>
  <w:p w14:paraId="62B6307D" w14:textId="77777777" w:rsidR="00146D64" w:rsidRPr="00146D64" w:rsidRDefault="00146D64" w:rsidP="00146D64">
    <w:pPr>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146D64">
      <w:rPr>
        <w:rFonts w:ascii="HelveticaNeueLT Std Cn" w:eastAsia="Arial" w:hAnsi="HelveticaNeueLT Std Cn" w:cs="HelveticaNeueLT Std Cn"/>
        <w:color w:val="000000"/>
        <w:spacing w:val="2"/>
        <w:sz w:val="16"/>
        <w:szCs w:val="16"/>
        <w:lang w:val="en-GB"/>
      </w:rPr>
      <w:t xml:space="preserve">201 Polito Avenue </w:t>
    </w:r>
  </w:p>
  <w:p w14:paraId="026F1C42" w14:textId="77777777" w:rsidR="00146D64" w:rsidRPr="00146D64" w:rsidRDefault="00146D64" w:rsidP="00146D64">
    <w:pPr>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146D64">
      <w:rPr>
        <w:rFonts w:ascii="HelveticaNeueLT Std Cn" w:eastAsia="Arial" w:hAnsi="HelveticaNeueLT Std Cn" w:cs="HelveticaNeueLT Std Cn"/>
        <w:color w:val="000000"/>
        <w:spacing w:val="2"/>
        <w:sz w:val="16"/>
        <w:szCs w:val="16"/>
        <w:lang w:val="en-GB"/>
      </w:rPr>
      <w:t>Lyndhurst, NJ</w:t>
    </w:r>
  </w:p>
  <w:p w14:paraId="7B9BB237" w14:textId="77777777" w:rsidR="00146D64" w:rsidRPr="00146D64" w:rsidRDefault="00146D64" w:rsidP="00146D64">
    <w:pPr>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146D64">
      <w:rPr>
        <w:rFonts w:ascii="HelveticaNeueLT Std Cn" w:eastAsia="Arial" w:hAnsi="HelveticaNeueLT Std Cn" w:cs="HelveticaNeueLT Std Cn"/>
        <w:color w:val="000000"/>
        <w:spacing w:val="2"/>
        <w:sz w:val="16"/>
        <w:szCs w:val="16"/>
        <w:lang w:val="en-GB"/>
      </w:rPr>
      <w:t xml:space="preserve"> 07071 USA </w:t>
    </w:r>
  </w:p>
  <w:p w14:paraId="1F10E890" w14:textId="77777777" w:rsidR="00146D64" w:rsidRPr="00146D64" w:rsidRDefault="00146D64" w:rsidP="00146D64">
    <w:pPr>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146D64">
      <w:rPr>
        <w:rFonts w:ascii="HelveticaNeueLT Std Cn" w:eastAsia="Arial" w:hAnsi="HelveticaNeueLT Std Cn" w:cs="HelveticaNeueLT Std Cn"/>
        <w:color w:val="000000"/>
        <w:spacing w:val="2"/>
        <w:sz w:val="16"/>
        <w:szCs w:val="16"/>
        <w:lang w:val="en-GB"/>
      </w:rPr>
      <w:t>+1 201 933 8800</w:t>
    </w:r>
  </w:p>
  <w:p w14:paraId="3B2AFBFC" w14:textId="10E195A2" w:rsidR="00146D64" w:rsidRDefault="00146D64" w:rsidP="00146D64">
    <w:pPr>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146D64">
      <w:rPr>
        <w:rFonts w:ascii="HelveticaNeueLT Std Cn" w:eastAsia="Arial" w:hAnsi="HelveticaNeueLT Std Cn" w:cs="HelveticaNeueLT Std Cn"/>
        <w:color w:val="000000"/>
        <w:spacing w:val="2"/>
        <w:sz w:val="16"/>
        <w:szCs w:val="16"/>
        <w:lang w:val="en-GB"/>
      </w:rPr>
      <w:t>usa.sika.com/</w:t>
    </w:r>
    <w:proofErr w:type="spellStart"/>
    <w:r w:rsidR="00F01576">
      <w:rPr>
        <w:rFonts w:ascii="HelveticaNeueLT Std Cn" w:eastAsia="Arial" w:hAnsi="HelveticaNeueLT Std Cn" w:cs="HelveticaNeueLT Std Cn"/>
        <w:color w:val="000000"/>
        <w:spacing w:val="2"/>
        <w:sz w:val="16"/>
        <w:szCs w:val="16"/>
        <w:lang w:val="en-GB"/>
      </w:rPr>
      <w:t>lahabra</w:t>
    </w:r>
    <w:proofErr w:type="spellEnd"/>
  </w:p>
  <w:p w14:paraId="762274E4" w14:textId="77777777" w:rsidR="00146D64" w:rsidRDefault="00146D64" w:rsidP="00146D64">
    <w:pPr>
      <w:tabs>
        <w:tab w:val="center" w:pos="4320"/>
        <w:tab w:val="right" w:pos="8640"/>
      </w:tabs>
      <w:ind w:left="-810"/>
      <w:rPr>
        <w:rFonts w:ascii="HelveticaNeueLT Std Cn" w:eastAsia="Arial" w:hAnsi="HelveticaNeueLT Std Cn" w:cs="HelveticaNeueLT Std Cn"/>
        <w:color w:val="000000"/>
        <w:spacing w:val="2"/>
        <w:sz w:val="16"/>
        <w:szCs w:val="16"/>
        <w:lang w:val="en-GB"/>
      </w:rPr>
    </w:pPr>
  </w:p>
  <w:p w14:paraId="28C87F05" w14:textId="268FB69D" w:rsidR="000F1276" w:rsidRPr="00146D64" w:rsidRDefault="00146D64" w:rsidP="00146D64">
    <w:pPr>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146D64">
      <w:rPr>
        <w:rFonts w:ascii="HelveticaNeueLT Std Cn" w:eastAsia="Arial" w:hAnsi="HelveticaNeueLT Std Cn" w:cs="HelveticaNeueLT Std Cn"/>
        <w:color w:val="000000"/>
        <w:spacing w:val="2"/>
        <w:sz w:val="16"/>
        <w:szCs w:val="16"/>
        <w:lang w:val="en-GB"/>
      </w:rPr>
      <w:t xml:space="preserve">Issued </w:t>
    </w:r>
    <w:r w:rsidR="006A5941">
      <w:rPr>
        <w:rFonts w:ascii="HelveticaNeueLT Std Cn" w:eastAsia="Arial" w:hAnsi="HelveticaNeueLT Std Cn" w:cs="HelveticaNeueLT Std Cn"/>
        <w:color w:val="000000"/>
        <w:spacing w:val="2"/>
        <w:sz w:val="16"/>
        <w:szCs w:val="16"/>
        <w:lang w:val="en-GB"/>
      </w:rPr>
      <w:t>06.26</w:t>
    </w:r>
    <w:r w:rsidRPr="00146D64">
      <w:rPr>
        <w:rFonts w:ascii="HelveticaNeueLT Std Cn" w:eastAsia="Arial" w:hAnsi="HelveticaNeueLT Std Cn" w:cs="HelveticaNeueLT Std Cn"/>
        <w:color w:val="000000"/>
        <w:spacing w:val="2"/>
        <w:sz w:val="16"/>
        <w:szCs w:val="16"/>
        <w:lang w:val="en-GB"/>
      </w:rPr>
      <w:t xml:space="preserve">.2024 </w:t>
    </w:r>
    <w:bookmarkEnd w:id="46"/>
    <w:r w:rsidRPr="00146D64">
      <w:rPr>
        <w:rFonts w:ascii="HelveticaNeueLT Std Cn" w:eastAsia="Arial" w:hAnsi="HelveticaNeueLT Std Cn" w:cs="HelveticaNeueLT Std Cn"/>
        <w:color w:val="000000"/>
        <w:spacing w:val="2"/>
        <w:sz w:val="16"/>
        <w:szCs w:val="16"/>
        <w:lang w:val="en-GB"/>
      </w:rPr>
      <w:ptab w:relativeTo="margin" w:alignment="center" w:leader="none"/>
    </w:r>
    <w:bookmarkEnd w:id="4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88445" w14:textId="77777777" w:rsidR="003600F2" w:rsidRDefault="003600F2">
      <w:r>
        <w:separator/>
      </w:r>
    </w:p>
  </w:footnote>
  <w:footnote w:type="continuationSeparator" w:id="0">
    <w:p w14:paraId="3A4A4BA3" w14:textId="77777777" w:rsidR="003600F2" w:rsidRDefault="00360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E0471" w14:textId="75D98F45" w:rsidR="005D6B83" w:rsidRDefault="000E446B" w:rsidP="00B745E1">
    <w:pPr>
      <w:tabs>
        <w:tab w:val="left" w:pos="144"/>
        <w:tab w:val="left" w:pos="432"/>
        <w:tab w:val="left" w:pos="720"/>
        <w:tab w:val="left" w:pos="1008"/>
        <w:tab w:val="left" w:pos="1296"/>
        <w:tab w:val="left" w:pos="1584"/>
        <w:tab w:val="left" w:pos="1872"/>
      </w:tabs>
      <w:autoSpaceDE w:val="0"/>
      <w:autoSpaceDN w:val="0"/>
      <w:adjustRightInd w:val="0"/>
      <w:outlineLvl w:val="0"/>
      <w:rPr>
        <w:b/>
        <w:bCs/>
        <w:color w:val="000000"/>
        <w:sz w:val="24"/>
        <w:szCs w:val="24"/>
      </w:rPr>
    </w:pPr>
    <w:bookmarkStart w:id="44" w:name="_Hlk74147212"/>
    <w:r>
      <w:rPr>
        <w:b/>
        <w:bCs/>
        <w:color w:val="000000"/>
        <w:sz w:val="24"/>
        <w:szCs w:val="24"/>
      </w:rPr>
      <w:t>LaHabra Pebbletex</w:t>
    </w:r>
    <w:r w:rsidR="005D6B83" w:rsidRPr="004579BD">
      <w:rPr>
        <w:b/>
        <w:bCs/>
        <w:color w:val="000000"/>
        <w:sz w:val="24"/>
        <w:szCs w:val="24"/>
      </w:rPr>
      <w:t xml:space="preserve"> Classic PB Wall System</w:t>
    </w:r>
  </w:p>
  <w:bookmarkEnd w:id="44"/>
  <w:p w14:paraId="712D25F6" w14:textId="77777777" w:rsidR="005D6B83" w:rsidRDefault="005D6B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F1D59" w14:textId="480F7F85" w:rsidR="005D6B83" w:rsidRDefault="000E446B" w:rsidP="00AE3982">
    <w:pPr>
      <w:pStyle w:val="Header"/>
      <w:jc w:val="right"/>
    </w:pPr>
    <w:r>
      <w:rPr>
        <w:noProof/>
      </w:rPr>
      <w:drawing>
        <wp:anchor distT="0" distB="0" distL="114300" distR="114300" simplePos="0" relativeHeight="251666432" behindDoc="0" locked="0" layoutInCell="1" allowOverlap="1" wp14:anchorId="159BF7F9" wp14:editId="283131C5">
          <wp:simplePos x="0" y="0"/>
          <wp:positionH relativeFrom="margin">
            <wp:posOffset>-482600</wp:posOffset>
          </wp:positionH>
          <wp:positionV relativeFrom="page">
            <wp:posOffset>336550</wp:posOffset>
          </wp:positionV>
          <wp:extent cx="1834911" cy="305537"/>
          <wp:effectExtent l="0" t="0" r="0" b="0"/>
          <wp:wrapNone/>
          <wp:docPr id="3" name="Grafik 15"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5"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34911" cy="305537"/>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9DB74" w14:textId="0AF1F63A" w:rsidR="000F1276" w:rsidRDefault="000E446B" w:rsidP="000F1276">
    <w:pPr>
      <w:tabs>
        <w:tab w:val="left" w:pos="144"/>
        <w:tab w:val="left" w:pos="432"/>
        <w:tab w:val="left" w:pos="720"/>
        <w:tab w:val="left" w:pos="1008"/>
        <w:tab w:val="left" w:pos="1296"/>
        <w:tab w:val="left" w:pos="1584"/>
        <w:tab w:val="left" w:pos="1872"/>
      </w:tabs>
      <w:autoSpaceDE w:val="0"/>
      <w:autoSpaceDN w:val="0"/>
      <w:adjustRightInd w:val="0"/>
      <w:outlineLvl w:val="0"/>
      <w:rPr>
        <w:b/>
        <w:bCs/>
        <w:color w:val="000000"/>
        <w:sz w:val="24"/>
        <w:szCs w:val="24"/>
      </w:rPr>
    </w:pPr>
    <w:r>
      <w:rPr>
        <w:b/>
        <w:bCs/>
        <w:color w:val="000000"/>
        <w:sz w:val="24"/>
        <w:szCs w:val="24"/>
      </w:rPr>
      <w:t>LaHabra</w:t>
    </w:r>
    <w:r w:rsidR="004E281B">
      <w:rPr>
        <w:b/>
        <w:bCs/>
        <w:color w:val="000000"/>
        <w:sz w:val="24"/>
        <w:szCs w:val="24"/>
      </w:rPr>
      <w:t xml:space="preserve"> </w:t>
    </w:r>
    <w:r>
      <w:rPr>
        <w:b/>
        <w:bCs/>
        <w:color w:val="000000"/>
        <w:sz w:val="24"/>
        <w:szCs w:val="24"/>
      </w:rPr>
      <w:t>Pebbletex</w:t>
    </w:r>
    <w:r w:rsidR="000F1276" w:rsidRPr="004579BD">
      <w:rPr>
        <w:b/>
        <w:bCs/>
        <w:color w:val="000000"/>
        <w:sz w:val="24"/>
        <w:szCs w:val="24"/>
      </w:rPr>
      <w:t xml:space="preserve"> Classic PB Wall System</w:t>
    </w:r>
  </w:p>
  <w:p w14:paraId="5C54AD02" w14:textId="77777777" w:rsidR="000F1276" w:rsidRDefault="000F1276" w:rsidP="00AE398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F7C47"/>
    <w:multiLevelType w:val="hybridMultilevel"/>
    <w:tmpl w:val="AB54495E"/>
    <w:lvl w:ilvl="0" w:tplc="FA36929A">
      <w:start w:val="1"/>
      <w:numFmt w:val="decimal"/>
      <w:lvlText w:val="%1."/>
      <w:lvlJc w:val="left"/>
      <w:pPr>
        <w:ind w:left="1440" w:hanging="360"/>
      </w:pPr>
      <w:rPr>
        <w:color w:val="0000FF"/>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8A4CE9"/>
    <w:multiLevelType w:val="hybridMultilevel"/>
    <w:tmpl w:val="B3789AB8"/>
    <w:lvl w:ilvl="0" w:tplc="51DA98DA">
      <w:start w:val="1"/>
      <w:numFmt w:val="lowerLetter"/>
      <w:lvlText w:val="%1."/>
      <w:lvlJc w:val="left"/>
      <w:pPr>
        <w:ind w:left="2016" w:hanging="360"/>
      </w:pPr>
      <w:rPr>
        <w:rFonts w:hint="default"/>
      </w:r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2" w15:restartNumberingAfterBreak="0">
    <w:nsid w:val="06C017E4"/>
    <w:multiLevelType w:val="hybridMultilevel"/>
    <w:tmpl w:val="95AEB610"/>
    <w:lvl w:ilvl="0" w:tplc="0E10D93A">
      <w:start w:val="1"/>
      <w:numFmt w:val="upperLetter"/>
      <w:lvlText w:val="%1."/>
      <w:lvlJc w:val="left"/>
      <w:pPr>
        <w:tabs>
          <w:tab w:val="num" w:pos="720"/>
        </w:tabs>
        <w:ind w:left="1008" w:hanging="288"/>
      </w:pPr>
      <w:rPr>
        <w:rFonts w:hint="default"/>
      </w:rPr>
    </w:lvl>
    <w:lvl w:ilvl="1" w:tplc="A34AE7B4">
      <w:start w:val="1"/>
      <w:numFmt w:val="decimal"/>
      <w:lvlText w:val="%2."/>
      <w:lvlJc w:val="left"/>
      <w:pPr>
        <w:tabs>
          <w:tab w:val="num" w:pos="1008"/>
        </w:tabs>
        <w:ind w:left="1296" w:hanging="288"/>
      </w:pPr>
      <w:rPr>
        <w:rFonts w:hint="default"/>
      </w:rPr>
    </w:lvl>
    <w:lvl w:ilvl="2" w:tplc="3A0C6BD4">
      <w:start w:val="1"/>
      <w:numFmt w:val="lowerLetter"/>
      <w:lvlText w:val="%3."/>
      <w:lvlJc w:val="left"/>
      <w:pPr>
        <w:tabs>
          <w:tab w:val="num" w:pos="1296"/>
        </w:tabs>
        <w:ind w:left="1584" w:hanging="288"/>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294C27"/>
    <w:multiLevelType w:val="hybridMultilevel"/>
    <w:tmpl w:val="4D0AE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5C5B54"/>
    <w:multiLevelType w:val="hybridMultilevel"/>
    <w:tmpl w:val="4C06D33E"/>
    <w:lvl w:ilvl="0" w:tplc="86FE1F28">
      <w:start w:val="4"/>
      <w:numFmt w:val="upperLetter"/>
      <w:lvlText w:val="%1."/>
      <w:lvlJc w:val="left"/>
      <w:pPr>
        <w:tabs>
          <w:tab w:val="num" w:pos="720"/>
        </w:tabs>
        <w:ind w:left="1008" w:hanging="288"/>
      </w:pPr>
      <w:rPr>
        <w:rFonts w:hint="default"/>
        <w:b/>
        <w:bCs/>
        <w:color w:val="auto"/>
      </w:rPr>
    </w:lvl>
    <w:lvl w:ilvl="1" w:tplc="DFC673C4">
      <w:start w:val="1"/>
      <w:numFmt w:val="decimal"/>
      <w:lvlText w:val="[%2."/>
      <w:lvlJc w:val="left"/>
      <w:pPr>
        <w:tabs>
          <w:tab w:val="num" w:pos="1008"/>
        </w:tabs>
        <w:ind w:left="1296" w:hanging="288"/>
      </w:pPr>
      <w:rPr>
        <w:rFonts w:hint="default"/>
      </w:rPr>
    </w:lvl>
    <w:lvl w:ilvl="2" w:tplc="498CE61C">
      <w:start w:val="1"/>
      <w:numFmt w:val="lowerLetter"/>
      <w:lvlText w:val="%3."/>
      <w:lvlJc w:val="left"/>
      <w:pPr>
        <w:tabs>
          <w:tab w:val="num" w:pos="1296"/>
        </w:tabs>
        <w:ind w:left="1584" w:hanging="288"/>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5C7351"/>
    <w:multiLevelType w:val="hybridMultilevel"/>
    <w:tmpl w:val="396A29FC"/>
    <w:lvl w:ilvl="0" w:tplc="BB681196">
      <w:start w:val="1"/>
      <w:numFmt w:val="decimal"/>
      <w:lvlText w:val="[%1."/>
      <w:lvlJc w:val="left"/>
      <w:pPr>
        <w:ind w:left="1728" w:hanging="360"/>
      </w:pPr>
      <w:rPr>
        <w:rFonts w:hint="default"/>
      </w:rPr>
    </w:lvl>
    <w:lvl w:ilvl="1" w:tplc="68785938">
      <w:start w:val="1"/>
      <w:numFmt w:val="lowerLetter"/>
      <w:lvlText w:val="%2."/>
      <w:lvlJc w:val="left"/>
      <w:pPr>
        <w:ind w:left="1008" w:hanging="288"/>
      </w:pPr>
      <w:rPr>
        <w:rFonts w:hint="default"/>
      </w:r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6" w15:restartNumberingAfterBreak="0">
    <w:nsid w:val="0E2A19DF"/>
    <w:multiLevelType w:val="hybridMultilevel"/>
    <w:tmpl w:val="B25C2598"/>
    <w:lvl w:ilvl="0" w:tplc="74660260">
      <w:start w:val="1"/>
      <w:numFmt w:val="upperLetter"/>
      <w:lvlText w:val="%1."/>
      <w:lvlJc w:val="left"/>
      <w:pPr>
        <w:tabs>
          <w:tab w:val="num" w:pos="795"/>
        </w:tabs>
        <w:ind w:left="795" w:hanging="435"/>
      </w:pPr>
      <w:rPr>
        <w:rFonts w:hint="default"/>
      </w:rPr>
    </w:lvl>
    <w:lvl w:ilvl="1" w:tplc="3D8EC26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BE4A8D"/>
    <w:multiLevelType w:val="hybridMultilevel"/>
    <w:tmpl w:val="C6D0B9DE"/>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8" w15:restartNumberingAfterBreak="0">
    <w:nsid w:val="0FC41758"/>
    <w:multiLevelType w:val="hybridMultilevel"/>
    <w:tmpl w:val="19CCEFD2"/>
    <w:lvl w:ilvl="0" w:tplc="0316E5C2">
      <w:start w:val="1"/>
      <w:numFmt w:val="lowerLetter"/>
      <w:lvlText w:val="%1."/>
      <w:lvlJc w:val="left"/>
      <w:pPr>
        <w:tabs>
          <w:tab w:val="num" w:pos="1296"/>
        </w:tabs>
        <w:ind w:left="1584" w:hanging="288"/>
      </w:pPr>
      <w:rPr>
        <w:rFonts w:hint="default"/>
        <w:b w:val="0"/>
        <w:bCs/>
      </w:rPr>
    </w:lvl>
    <w:lvl w:ilvl="1" w:tplc="85A4C9D4">
      <w:start w:val="3"/>
      <w:numFmt w:val="upperLetter"/>
      <w:lvlText w:val="%2."/>
      <w:lvlJc w:val="left"/>
      <w:pPr>
        <w:tabs>
          <w:tab w:val="num" w:pos="720"/>
        </w:tabs>
        <w:ind w:left="1008" w:hanging="288"/>
      </w:pPr>
      <w:rPr>
        <w:rFonts w:hint="default"/>
      </w:rPr>
    </w:lvl>
    <w:lvl w:ilvl="2" w:tplc="DAF29738">
      <w:start w:val="1"/>
      <w:numFmt w:val="decimal"/>
      <w:lvlText w:val="%3."/>
      <w:lvlJc w:val="left"/>
      <w:pPr>
        <w:tabs>
          <w:tab w:val="num" w:pos="1008"/>
        </w:tabs>
        <w:ind w:left="1296"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107A57A4"/>
    <w:multiLevelType w:val="hybridMultilevel"/>
    <w:tmpl w:val="69869654"/>
    <w:lvl w:ilvl="0" w:tplc="99945ABA">
      <w:start w:val="1"/>
      <w:numFmt w:val="lowerLetter"/>
      <w:lvlText w:val="%1."/>
      <w:lvlJc w:val="left"/>
      <w:pPr>
        <w:ind w:left="900" w:hanging="360"/>
      </w:pPr>
      <w:rPr>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1825089"/>
    <w:multiLevelType w:val="hybridMultilevel"/>
    <w:tmpl w:val="D39A4046"/>
    <w:lvl w:ilvl="0" w:tplc="2684FDB6">
      <w:start w:val="3"/>
      <w:numFmt w:val="upperLetter"/>
      <w:lvlText w:val="%1."/>
      <w:lvlJc w:val="left"/>
      <w:pPr>
        <w:tabs>
          <w:tab w:val="num" w:pos="1656"/>
        </w:tabs>
        <w:ind w:left="1944" w:hanging="288"/>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2361A4"/>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13391B58"/>
    <w:multiLevelType w:val="hybridMultilevel"/>
    <w:tmpl w:val="4306BC22"/>
    <w:lvl w:ilvl="0" w:tplc="0D0288E4">
      <w:start w:val="1"/>
      <w:numFmt w:val="lowerLetter"/>
      <w:lvlText w:val="%1."/>
      <w:lvlJc w:val="left"/>
      <w:pPr>
        <w:ind w:left="900" w:hanging="360"/>
      </w:pPr>
      <w:rPr>
        <w:color w:val="0000F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190F7CFB"/>
    <w:multiLevelType w:val="hybridMultilevel"/>
    <w:tmpl w:val="01068C88"/>
    <w:lvl w:ilvl="0" w:tplc="FFFFFFFF">
      <w:start w:val="1"/>
      <w:numFmt w:val="lowerLetter"/>
      <w:lvlText w:val="%1."/>
      <w:lvlJc w:val="left"/>
      <w:pPr>
        <w:ind w:left="90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4" w15:restartNumberingAfterBreak="0">
    <w:nsid w:val="1D0A509E"/>
    <w:multiLevelType w:val="hybridMultilevel"/>
    <w:tmpl w:val="1AEA07A2"/>
    <w:lvl w:ilvl="0" w:tplc="6E56758C">
      <w:start w:val="1"/>
      <w:numFmt w:val="upperLetter"/>
      <w:lvlText w:val="%1."/>
      <w:lvlJc w:val="left"/>
      <w:pPr>
        <w:tabs>
          <w:tab w:val="num" w:pos="720"/>
        </w:tabs>
        <w:ind w:left="1008" w:hanging="288"/>
      </w:pPr>
      <w:rPr>
        <w:rFonts w:hint="default"/>
      </w:rPr>
    </w:lvl>
    <w:lvl w:ilvl="1" w:tplc="489E384C">
      <w:start w:val="1"/>
      <w:numFmt w:val="decimal"/>
      <w:lvlText w:val="%2."/>
      <w:lvlJc w:val="left"/>
      <w:pPr>
        <w:tabs>
          <w:tab w:val="num" w:pos="1008"/>
        </w:tabs>
        <w:ind w:left="1296" w:hanging="288"/>
      </w:pPr>
      <w:rPr>
        <w:rFonts w:hint="default"/>
      </w:rPr>
    </w:lvl>
    <w:lvl w:ilvl="2" w:tplc="A6EAC83C">
      <w:start w:val="1"/>
      <w:numFmt w:val="lowerLetter"/>
      <w:lvlText w:val="%3."/>
      <w:lvlJc w:val="left"/>
      <w:pPr>
        <w:tabs>
          <w:tab w:val="num" w:pos="1296"/>
        </w:tabs>
        <w:ind w:left="1584" w:hanging="288"/>
      </w:pPr>
      <w:rPr>
        <w:rFonts w:hint="default"/>
      </w:rPr>
    </w:lvl>
    <w:lvl w:ilvl="3" w:tplc="7D22F42C">
      <w:start w:val="3"/>
      <w:numFmt w:val="decimal"/>
      <w:lvlText w:val="%4."/>
      <w:lvlJc w:val="left"/>
      <w:pPr>
        <w:tabs>
          <w:tab w:val="num" w:pos="1008"/>
        </w:tabs>
        <w:ind w:left="1296" w:hanging="288"/>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D8A7C50"/>
    <w:multiLevelType w:val="hybridMultilevel"/>
    <w:tmpl w:val="A2C85CF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1DC24F91"/>
    <w:multiLevelType w:val="hybridMultilevel"/>
    <w:tmpl w:val="4306BC22"/>
    <w:lvl w:ilvl="0" w:tplc="0D0288E4">
      <w:start w:val="1"/>
      <w:numFmt w:val="lowerLetter"/>
      <w:lvlText w:val="%1."/>
      <w:lvlJc w:val="left"/>
      <w:pPr>
        <w:ind w:left="900" w:hanging="360"/>
      </w:pPr>
      <w:rPr>
        <w:color w:val="0000F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24631D99"/>
    <w:multiLevelType w:val="hybridMultilevel"/>
    <w:tmpl w:val="5076143E"/>
    <w:lvl w:ilvl="0" w:tplc="3CC6071E">
      <w:start w:val="1"/>
      <w:numFmt w:val="upperLetter"/>
      <w:lvlText w:val="%1."/>
      <w:lvlJc w:val="left"/>
      <w:pPr>
        <w:tabs>
          <w:tab w:val="num" w:pos="720"/>
        </w:tabs>
        <w:ind w:left="1008" w:hanging="288"/>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5167B86"/>
    <w:multiLevelType w:val="hybridMultilevel"/>
    <w:tmpl w:val="3B967A82"/>
    <w:lvl w:ilvl="0" w:tplc="DA98B29A">
      <w:start w:val="1"/>
      <w:numFmt w:val="lowerLetter"/>
      <w:lvlText w:val="%1."/>
      <w:lvlJc w:val="left"/>
      <w:pPr>
        <w:tabs>
          <w:tab w:val="num" w:pos="1296"/>
        </w:tabs>
        <w:ind w:left="1584" w:hanging="288"/>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842B70"/>
    <w:multiLevelType w:val="hybridMultilevel"/>
    <w:tmpl w:val="D13804C8"/>
    <w:lvl w:ilvl="0" w:tplc="D0529AFC">
      <w:start w:val="1"/>
      <w:numFmt w:val="upperLetter"/>
      <w:lvlText w:val="%1."/>
      <w:lvlJc w:val="left"/>
      <w:pPr>
        <w:tabs>
          <w:tab w:val="num" w:pos="720"/>
        </w:tabs>
        <w:ind w:left="1008" w:hanging="288"/>
      </w:pPr>
      <w:rPr>
        <w:rFonts w:hint="default"/>
      </w:rPr>
    </w:lvl>
    <w:lvl w:ilvl="1" w:tplc="04090019" w:tentative="1">
      <w:start w:val="1"/>
      <w:numFmt w:val="lowerLetter"/>
      <w:lvlText w:val="%2."/>
      <w:lvlJc w:val="left"/>
      <w:pPr>
        <w:tabs>
          <w:tab w:val="num" w:pos="1440"/>
        </w:tabs>
        <w:ind w:left="1440" w:hanging="360"/>
      </w:pPr>
    </w:lvl>
    <w:lvl w:ilvl="2" w:tplc="1D22EEAC">
      <w:start w:val="1"/>
      <w:numFmt w:val="upperLetter"/>
      <w:lvlText w:val="%3."/>
      <w:lvlJc w:val="left"/>
      <w:pPr>
        <w:tabs>
          <w:tab w:val="num" w:pos="720"/>
        </w:tabs>
        <w:ind w:left="1008" w:hanging="288"/>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8A91806"/>
    <w:multiLevelType w:val="hybridMultilevel"/>
    <w:tmpl w:val="17043A64"/>
    <w:lvl w:ilvl="0" w:tplc="A6EAC83C">
      <w:start w:val="1"/>
      <w:numFmt w:val="lowerLetter"/>
      <w:lvlText w:val="%1."/>
      <w:lvlJc w:val="left"/>
      <w:pPr>
        <w:tabs>
          <w:tab w:val="num" w:pos="1296"/>
        </w:tabs>
        <w:ind w:left="1584"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9D5445"/>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2D956DE8"/>
    <w:multiLevelType w:val="hybridMultilevel"/>
    <w:tmpl w:val="D13804C8"/>
    <w:lvl w:ilvl="0" w:tplc="D0529AFC">
      <w:start w:val="1"/>
      <w:numFmt w:val="upperLetter"/>
      <w:lvlText w:val="%1."/>
      <w:lvlJc w:val="left"/>
      <w:pPr>
        <w:tabs>
          <w:tab w:val="num" w:pos="720"/>
        </w:tabs>
        <w:ind w:left="1008" w:hanging="288"/>
      </w:pPr>
      <w:rPr>
        <w:rFonts w:hint="default"/>
      </w:rPr>
    </w:lvl>
    <w:lvl w:ilvl="1" w:tplc="04090019" w:tentative="1">
      <w:start w:val="1"/>
      <w:numFmt w:val="lowerLetter"/>
      <w:lvlText w:val="%2."/>
      <w:lvlJc w:val="left"/>
      <w:pPr>
        <w:tabs>
          <w:tab w:val="num" w:pos="1440"/>
        </w:tabs>
        <w:ind w:left="1440" w:hanging="360"/>
      </w:pPr>
    </w:lvl>
    <w:lvl w:ilvl="2" w:tplc="1D22EEAC">
      <w:start w:val="1"/>
      <w:numFmt w:val="upperLetter"/>
      <w:lvlText w:val="%3."/>
      <w:lvlJc w:val="left"/>
      <w:pPr>
        <w:tabs>
          <w:tab w:val="num" w:pos="720"/>
        </w:tabs>
        <w:ind w:left="1008" w:hanging="288"/>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E647FA1"/>
    <w:multiLevelType w:val="hybridMultilevel"/>
    <w:tmpl w:val="D08C45C6"/>
    <w:lvl w:ilvl="0" w:tplc="17986E34">
      <w:start w:val="1"/>
      <w:numFmt w:val="upperLetter"/>
      <w:lvlText w:val="%1."/>
      <w:lvlJc w:val="left"/>
      <w:pPr>
        <w:tabs>
          <w:tab w:val="num" w:pos="720"/>
        </w:tabs>
        <w:ind w:left="1008" w:hanging="288"/>
      </w:pPr>
      <w:rPr>
        <w:rFonts w:hint="default"/>
      </w:rPr>
    </w:lvl>
    <w:lvl w:ilvl="1" w:tplc="B61E3086">
      <w:start w:val="1"/>
      <w:numFmt w:val="upperLetter"/>
      <w:lvlText w:val="%2."/>
      <w:lvlJc w:val="left"/>
      <w:pPr>
        <w:tabs>
          <w:tab w:val="num" w:pos="720"/>
        </w:tabs>
        <w:ind w:left="1008" w:hanging="288"/>
      </w:pPr>
      <w:rPr>
        <w:rFonts w:hint="default"/>
      </w:rPr>
    </w:lvl>
    <w:lvl w:ilvl="2" w:tplc="461C1F0A">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6FC29BD"/>
    <w:multiLevelType w:val="hybridMultilevel"/>
    <w:tmpl w:val="240C2B86"/>
    <w:lvl w:ilvl="0" w:tplc="E5B4E906">
      <w:start w:val="1"/>
      <w:numFmt w:val="lowerLetter"/>
      <w:lvlText w:val="%1."/>
      <w:lvlJc w:val="left"/>
      <w:pPr>
        <w:ind w:left="900" w:hanging="360"/>
      </w:pPr>
      <w:rPr>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97446BC"/>
    <w:multiLevelType w:val="hybridMultilevel"/>
    <w:tmpl w:val="406265EA"/>
    <w:lvl w:ilvl="0" w:tplc="701EB354">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39E703CD"/>
    <w:multiLevelType w:val="hybridMultilevel"/>
    <w:tmpl w:val="7256A8AE"/>
    <w:lvl w:ilvl="0" w:tplc="93AE063A">
      <w:start w:val="1"/>
      <w:numFmt w:val="upperLetter"/>
      <w:lvlText w:val="%1."/>
      <w:lvlJc w:val="left"/>
      <w:pPr>
        <w:tabs>
          <w:tab w:val="num" w:pos="720"/>
        </w:tabs>
        <w:ind w:left="1008" w:hanging="288"/>
      </w:pPr>
      <w:rPr>
        <w:rFonts w:hint="default"/>
      </w:rPr>
    </w:lvl>
    <w:lvl w:ilvl="1" w:tplc="64688022">
      <w:start w:val="1"/>
      <w:numFmt w:val="decimal"/>
      <w:lvlText w:val="%2."/>
      <w:lvlJc w:val="left"/>
      <w:pPr>
        <w:tabs>
          <w:tab w:val="num" w:pos="1008"/>
        </w:tabs>
        <w:ind w:left="1296" w:hanging="288"/>
      </w:pPr>
      <w:rPr>
        <w:rFonts w:hint="default"/>
      </w:rPr>
    </w:lvl>
    <w:lvl w:ilvl="2" w:tplc="3F6C7A0E">
      <w:start w:val="4"/>
      <w:numFmt w:val="bullet"/>
      <w:lvlText w:val="-"/>
      <w:lvlJc w:val="left"/>
      <w:pPr>
        <w:tabs>
          <w:tab w:val="num" w:pos="2340"/>
        </w:tabs>
        <w:ind w:left="2340" w:hanging="360"/>
      </w:pPr>
      <w:rPr>
        <w:rFonts w:ascii="Arial" w:eastAsia="Times New Roman" w:hAnsi="Arial" w:cs="Arial" w:hint="default"/>
      </w:rPr>
    </w:lvl>
    <w:lvl w:ilvl="3" w:tplc="14DEF130">
      <w:start w:val="1"/>
      <w:numFmt w:val="lowerLetter"/>
      <w:lvlText w:val="%4."/>
      <w:lvlJc w:val="left"/>
      <w:pPr>
        <w:tabs>
          <w:tab w:val="num" w:pos="2955"/>
        </w:tabs>
        <w:ind w:left="2955" w:hanging="435"/>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A465E3E"/>
    <w:multiLevelType w:val="hybridMultilevel"/>
    <w:tmpl w:val="920AF16E"/>
    <w:lvl w:ilvl="0" w:tplc="9710ACC4">
      <w:start w:val="1"/>
      <w:numFmt w:val="upperLetter"/>
      <w:lvlText w:val="%1."/>
      <w:lvlJc w:val="left"/>
      <w:pPr>
        <w:tabs>
          <w:tab w:val="num" w:pos="720"/>
        </w:tabs>
        <w:ind w:left="1008" w:hanging="288"/>
      </w:pPr>
      <w:rPr>
        <w:rFonts w:hint="default"/>
        <w:b/>
        <w:bCs/>
      </w:rPr>
    </w:lvl>
    <w:lvl w:ilvl="1" w:tplc="65FE1CBC">
      <w:start w:val="3"/>
      <w:numFmt w:val="decimal"/>
      <w:lvlText w:val="%2."/>
      <w:lvlJc w:val="left"/>
      <w:pPr>
        <w:tabs>
          <w:tab w:val="num" w:pos="1560"/>
        </w:tabs>
        <w:ind w:left="1560" w:hanging="360"/>
      </w:pPr>
      <w:rPr>
        <w:rFonts w:hint="default"/>
      </w:rPr>
    </w:lvl>
    <w:lvl w:ilvl="2" w:tplc="38300CCC">
      <w:start w:val="1"/>
      <w:numFmt w:val="lowerLetter"/>
      <w:lvlText w:val="%3."/>
      <w:lvlJc w:val="left"/>
      <w:pPr>
        <w:tabs>
          <w:tab w:val="num" w:pos="1296"/>
        </w:tabs>
        <w:ind w:left="1584"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3D4D7DB8"/>
    <w:multiLevelType w:val="hybridMultilevel"/>
    <w:tmpl w:val="2AF42D30"/>
    <w:lvl w:ilvl="0" w:tplc="860E6956">
      <w:start w:val="1"/>
      <w:numFmt w:val="upperLetter"/>
      <w:lvlText w:val="%1."/>
      <w:lvlJc w:val="left"/>
      <w:pPr>
        <w:tabs>
          <w:tab w:val="num" w:pos="360"/>
        </w:tabs>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144483"/>
    <w:multiLevelType w:val="hybridMultilevel"/>
    <w:tmpl w:val="17043A64"/>
    <w:lvl w:ilvl="0" w:tplc="A6EAC83C">
      <w:start w:val="1"/>
      <w:numFmt w:val="lowerLetter"/>
      <w:lvlText w:val="%1."/>
      <w:lvlJc w:val="left"/>
      <w:pPr>
        <w:tabs>
          <w:tab w:val="num" w:pos="1296"/>
        </w:tabs>
        <w:ind w:left="1584"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AF723A"/>
    <w:multiLevelType w:val="hybridMultilevel"/>
    <w:tmpl w:val="FC029AFA"/>
    <w:lvl w:ilvl="0" w:tplc="D4122EC8">
      <w:start w:val="1"/>
      <w:numFmt w:val="upperLetter"/>
      <w:lvlText w:val="%1."/>
      <w:lvlJc w:val="left"/>
      <w:pPr>
        <w:tabs>
          <w:tab w:val="num" w:pos="1890"/>
        </w:tabs>
        <w:ind w:left="1890" w:hanging="360"/>
      </w:pPr>
      <w:rPr>
        <w:rFonts w:hint="default"/>
        <w:b/>
        <w:bCs/>
      </w:rPr>
    </w:lvl>
    <w:lvl w:ilvl="1" w:tplc="3D8EC26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02B6904"/>
    <w:multiLevelType w:val="hybridMultilevel"/>
    <w:tmpl w:val="2B2E03A6"/>
    <w:lvl w:ilvl="0" w:tplc="FBA4477A">
      <w:start w:val="1"/>
      <w:numFmt w:val="upperLetter"/>
      <w:lvlText w:val="%1."/>
      <w:lvlJc w:val="left"/>
      <w:pPr>
        <w:tabs>
          <w:tab w:val="num" w:pos="720"/>
        </w:tabs>
        <w:ind w:left="100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D574F4"/>
    <w:multiLevelType w:val="hybridMultilevel"/>
    <w:tmpl w:val="2558EF56"/>
    <w:lvl w:ilvl="0" w:tplc="2DEADBDA">
      <w:start w:val="1"/>
      <w:numFmt w:val="upperLetter"/>
      <w:lvlText w:val="%1."/>
      <w:lvlJc w:val="left"/>
      <w:pPr>
        <w:tabs>
          <w:tab w:val="num" w:pos="1080"/>
        </w:tabs>
        <w:ind w:left="1080" w:hanging="360"/>
      </w:pPr>
      <w:rPr>
        <w:rFonts w:hint="default"/>
        <w:b/>
        <w:bCs/>
      </w:rPr>
    </w:lvl>
    <w:lvl w:ilvl="1" w:tplc="489E384C">
      <w:start w:val="1"/>
      <w:numFmt w:val="decimal"/>
      <w:lvlText w:val="%2."/>
      <w:lvlJc w:val="left"/>
      <w:pPr>
        <w:tabs>
          <w:tab w:val="num" w:pos="1440"/>
        </w:tabs>
        <w:ind w:left="1728" w:hanging="288"/>
      </w:pPr>
      <w:rPr>
        <w:rFonts w:hint="default"/>
      </w:rPr>
    </w:lvl>
    <w:lvl w:ilvl="2" w:tplc="0409000F">
      <w:start w:val="1"/>
      <w:numFmt w:val="decimal"/>
      <w:lvlText w:val="%3."/>
      <w:lvlJc w:val="left"/>
      <w:pPr>
        <w:tabs>
          <w:tab w:val="num" w:pos="1680"/>
        </w:tabs>
        <w:ind w:left="1680" w:hanging="36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41231B97"/>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4" w15:restartNumberingAfterBreak="0">
    <w:nsid w:val="4240418F"/>
    <w:multiLevelType w:val="hybridMultilevel"/>
    <w:tmpl w:val="8CFE84CA"/>
    <w:lvl w:ilvl="0" w:tplc="EB36369C">
      <w:start w:val="1"/>
      <w:numFmt w:val="upperLetter"/>
      <w:lvlText w:val="%1."/>
      <w:lvlJc w:val="left"/>
      <w:pPr>
        <w:tabs>
          <w:tab w:val="num" w:pos="720"/>
        </w:tabs>
        <w:ind w:left="1008" w:hanging="288"/>
      </w:pPr>
      <w:rPr>
        <w:rFonts w:hint="default"/>
      </w:rPr>
    </w:lvl>
    <w:lvl w:ilvl="1" w:tplc="53DEEE44">
      <w:start w:val="1"/>
      <w:numFmt w:val="upperLetter"/>
      <w:lvlText w:val="%2."/>
      <w:lvlJc w:val="left"/>
      <w:pPr>
        <w:tabs>
          <w:tab w:val="num" w:pos="720"/>
        </w:tabs>
        <w:ind w:left="1008" w:hanging="288"/>
      </w:pPr>
      <w:rPr>
        <w:rFonts w:hint="default"/>
      </w:rPr>
    </w:lvl>
    <w:lvl w:ilvl="2" w:tplc="3B44BE5A">
      <w:start w:val="1"/>
      <w:numFmt w:val="upperLetter"/>
      <w:lvlText w:val="%3."/>
      <w:lvlJc w:val="left"/>
      <w:pPr>
        <w:tabs>
          <w:tab w:val="num" w:pos="720"/>
        </w:tabs>
        <w:ind w:left="1008" w:hanging="288"/>
      </w:pPr>
      <w:rPr>
        <w:rFonts w:hint="default"/>
      </w:rPr>
    </w:lvl>
    <w:lvl w:ilvl="3" w:tplc="09BC2BEA">
      <w:start w:val="1"/>
      <w:numFmt w:val="upperLetter"/>
      <w:lvlText w:val="%4."/>
      <w:lvlJc w:val="left"/>
      <w:pPr>
        <w:tabs>
          <w:tab w:val="num" w:pos="720"/>
        </w:tabs>
        <w:ind w:left="1008" w:hanging="288"/>
      </w:pPr>
      <w:rPr>
        <w:rFonts w:hint="default"/>
      </w:rPr>
    </w:lvl>
    <w:lvl w:ilvl="4" w:tplc="5458F66C">
      <w:start w:val="1"/>
      <w:numFmt w:val="decimal"/>
      <w:lvlText w:val="%5."/>
      <w:lvlJc w:val="left"/>
      <w:pPr>
        <w:tabs>
          <w:tab w:val="num" w:pos="1008"/>
        </w:tabs>
        <w:ind w:left="1296" w:hanging="288"/>
      </w:pPr>
      <w:rPr>
        <w:rFonts w:hint="default"/>
      </w:rPr>
    </w:lvl>
    <w:lvl w:ilvl="5" w:tplc="5BF65A5E">
      <w:start w:val="1"/>
      <w:numFmt w:val="decimal"/>
      <w:lvlText w:val="%6."/>
      <w:lvlJc w:val="left"/>
      <w:pPr>
        <w:tabs>
          <w:tab w:val="num" w:pos="1008"/>
        </w:tabs>
        <w:ind w:left="1296" w:hanging="288"/>
      </w:pPr>
      <w:rPr>
        <w:rFonts w:hint="default"/>
      </w:rPr>
    </w:lvl>
    <w:lvl w:ilvl="6" w:tplc="51DA98DA">
      <w:start w:val="1"/>
      <w:numFmt w:val="lowerLetter"/>
      <w:lvlText w:val="%7."/>
      <w:lvlJc w:val="left"/>
      <w:pPr>
        <w:tabs>
          <w:tab w:val="num" w:pos="1296"/>
        </w:tabs>
        <w:ind w:left="1584" w:hanging="288"/>
      </w:pPr>
      <w:rPr>
        <w:rFonts w:hint="default"/>
      </w:rPr>
    </w:lvl>
    <w:lvl w:ilvl="7" w:tplc="522CD6CE">
      <w:start w:val="1"/>
      <w:numFmt w:val="lowerLetter"/>
      <w:lvlText w:val="%8."/>
      <w:lvlJc w:val="left"/>
      <w:pPr>
        <w:tabs>
          <w:tab w:val="num" w:pos="1296"/>
        </w:tabs>
        <w:ind w:left="1584" w:hanging="288"/>
      </w:pPr>
      <w:rPr>
        <w:rFonts w:hint="default"/>
      </w:rPr>
    </w:lvl>
    <w:lvl w:ilvl="8" w:tplc="281E4818">
      <w:start w:val="3"/>
      <w:numFmt w:val="decimal"/>
      <w:lvlText w:val="%9."/>
      <w:lvlJc w:val="left"/>
      <w:pPr>
        <w:tabs>
          <w:tab w:val="num" w:pos="1008"/>
        </w:tabs>
        <w:ind w:left="1296" w:hanging="288"/>
      </w:pPr>
      <w:rPr>
        <w:rFonts w:hint="default"/>
      </w:rPr>
    </w:lvl>
  </w:abstractNum>
  <w:abstractNum w:abstractNumId="35" w15:restartNumberingAfterBreak="0">
    <w:nsid w:val="429804E0"/>
    <w:multiLevelType w:val="hybridMultilevel"/>
    <w:tmpl w:val="B52870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69F726C"/>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7" w15:restartNumberingAfterBreak="0">
    <w:nsid w:val="46CD6E6E"/>
    <w:multiLevelType w:val="hybridMultilevel"/>
    <w:tmpl w:val="34A87FAE"/>
    <w:lvl w:ilvl="0" w:tplc="DCEE456A">
      <w:start w:val="1"/>
      <w:numFmt w:val="upperLetter"/>
      <w:lvlText w:val="%1."/>
      <w:lvlJc w:val="left"/>
      <w:pPr>
        <w:ind w:left="720" w:hanging="360"/>
      </w:pPr>
      <w:rPr>
        <w:b/>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9784428"/>
    <w:multiLevelType w:val="hybridMultilevel"/>
    <w:tmpl w:val="3850D462"/>
    <w:lvl w:ilvl="0" w:tplc="2BA4057E">
      <w:start w:val="1"/>
      <w:numFmt w:val="upperLetter"/>
      <w:lvlText w:val="%1."/>
      <w:lvlJc w:val="left"/>
      <w:pPr>
        <w:tabs>
          <w:tab w:val="num" w:pos="432"/>
        </w:tabs>
        <w:ind w:left="720" w:hanging="288"/>
      </w:pPr>
      <w:rPr>
        <w:rFonts w:hint="default"/>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72825F18">
      <w:start w:val="1"/>
      <w:numFmt w:val="decimal"/>
      <w:lvlText w:val="%4."/>
      <w:lvlJc w:val="left"/>
      <w:pPr>
        <w:tabs>
          <w:tab w:val="num" w:pos="1320"/>
        </w:tabs>
        <w:ind w:left="1320" w:hanging="360"/>
      </w:pPr>
      <w:rPr>
        <w:rFonts w:hint="default"/>
        <w:b w:val="0"/>
        <w:bCs w:val="0"/>
        <w:color w:val="auto"/>
      </w:rPr>
    </w:lvl>
    <w:lvl w:ilvl="4" w:tplc="5A98E2BA">
      <w:start w:val="1"/>
      <w:numFmt w:val="lowerLetter"/>
      <w:lvlText w:val="%5."/>
      <w:lvlJc w:val="left"/>
      <w:pPr>
        <w:tabs>
          <w:tab w:val="num" w:pos="3312"/>
        </w:tabs>
        <w:ind w:left="3312" w:hanging="360"/>
      </w:pPr>
      <w:rPr>
        <w:rFonts w:hint="default"/>
        <w:u w:val="single"/>
      </w:rPr>
    </w:lvl>
    <w:lvl w:ilvl="5" w:tplc="001B0409" w:tentative="1">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39" w15:restartNumberingAfterBreak="0">
    <w:nsid w:val="4ACE0E10"/>
    <w:multiLevelType w:val="hybridMultilevel"/>
    <w:tmpl w:val="5254E3AE"/>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CB17017"/>
    <w:multiLevelType w:val="hybridMultilevel"/>
    <w:tmpl w:val="05FE365A"/>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7FD4B6A"/>
    <w:multiLevelType w:val="hybridMultilevel"/>
    <w:tmpl w:val="D08637A4"/>
    <w:lvl w:ilvl="0" w:tplc="568A7BD8">
      <w:start w:val="1"/>
      <w:numFmt w:val="upperLetter"/>
      <w:lvlText w:val="%1."/>
      <w:lvlJc w:val="left"/>
      <w:pPr>
        <w:tabs>
          <w:tab w:val="num" w:pos="720"/>
        </w:tabs>
        <w:ind w:left="1008" w:hanging="288"/>
      </w:pPr>
      <w:rPr>
        <w:rFonts w:hint="default"/>
      </w:rPr>
    </w:lvl>
    <w:lvl w:ilvl="1" w:tplc="0409000F">
      <w:start w:val="1"/>
      <w:numFmt w:val="decimal"/>
      <w:lvlText w:val="%2."/>
      <w:lvlJc w:val="left"/>
      <w:pPr>
        <w:tabs>
          <w:tab w:val="num" w:pos="1008"/>
        </w:tabs>
        <w:ind w:left="1296" w:hanging="288"/>
      </w:pPr>
      <w:rPr>
        <w:rFonts w:hint="default"/>
      </w:rPr>
    </w:lvl>
    <w:lvl w:ilvl="2" w:tplc="E188A6BC">
      <w:start w:val="3"/>
      <w:numFmt w:val="upperLetter"/>
      <w:lvlText w:val="[%3."/>
      <w:lvlJc w:val="left"/>
      <w:pPr>
        <w:tabs>
          <w:tab w:val="num" w:pos="720"/>
        </w:tabs>
        <w:ind w:left="1008" w:hanging="288"/>
      </w:pPr>
      <w:rPr>
        <w:rFonts w:hint="default"/>
        <w:b/>
        <w:bCs w:val="0"/>
      </w:rPr>
    </w:lvl>
    <w:lvl w:ilvl="3" w:tplc="9288E9A4">
      <w:start w:val="1"/>
      <w:numFmt w:val="decimal"/>
      <w:lvlText w:val="%4."/>
      <w:lvlJc w:val="left"/>
      <w:pPr>
        <w:tabs>
          <w:tab w:val="num" w:pos="2880"/>
        </w:tabs>
        <w:ind w:left="2880" w:hanging="360"/>
      </w:pPr>
      <w:rPr>
        <w:b w:val="0"/>
        <w:bC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8AB66D5"/>
    <w:multiLevelType w:val="hybridMultilevel"/>
    <w:tmpl w:val="D82E034A"/>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 w15:restartNumberingAfterBreak="0">
    <w:nsid w:val="5A3C67E9"/>
    <w:multiLevelType w:val="hybridMultilevel"/>
    <w:tmpl w:val="17043A64"/>
    <w:lvl w:ilvl="0" w:tplc="A6EAC83C">
      <w:start w:val="1"/>
      <w:numFmt w:val="lowerLetter"/>
      <w:lvlText w:val="%1."/>
      <w:lvlJc w:val="left"/>
      <w:pPr>
        <w:tabs>
          <w:tab w:val="num" w:pos="1296"/>
        </w:tabs>
        <w:ind w:left="1584"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AE8307C"/>
    <w:multiLevelType w:val="hybridMultilevel"/>
    <w:tmpl w:val="01068C88"/>
    <w:lvl w:ilvl="0" w:tplc="FFFFFFFF">
      <w:start w:val="1"/>
      <w:numFmt w:val="lowerLetter"/>
      <w:lvlText w:val="%1."/>
      <w:lvlJc w:val="left"/>
      <w:pPr>
        <w:ind w:left="90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5" w15:restartNumberingAfterBreak="0">
    <w:nsid w:val="5B436A3F"/>
    <w:multiLevelType w:val="hybridMultilevel"/>
    <w:tmpl w:val="B9E2837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6" w15:restartNumberingAfterBreak="0">
    <w:nsid w:val="5D69403B"/>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7" w15:restartNumberingAfterBreak="0">
    <w:nsid w:val="5E467B79"/>
    <w:multiLevelType w:val="hybridMultilevel"/>
    <w:tmpl w:val="985C7616"/>
    <w:lvl w:ilvl="0" w:tplc="988262B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F5E7037"/>
    <w:multiLevelType w:val="hybridMultilevel"/>
    <w:tmpl w:val="58C27F2E"/>
    <w:lvl w:ilvl="0" w:tplc="D29A1180">
      <w:start w:val="1"/>
      <w:numFmt w:val="upperLetter"/>
      <w:lvlText w:val="%1."/>
      <w:lvlJc w:val="left"/>
      <w:pPr>
        <w:tabs>
          <w:tab w:val="num" w:pos="720"/>
        </w:tabs>
        <w:ind w:left="1008" w:hanging="288"/>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F7968B6"/>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0" w15:restartNumberingAfterBreak="0">
    <w:nsid w:val="602B2B17"/>
    <w:multiLevelType w:val="hybridMultilevel"/>
    <w:tmpl w:val="CD5E0B32"/>
    <w:lvl w:ilvl="0" w:tplc="CA8A9CC8">
      <w:start w:val="6"/>
      <w:numFmt w:val="upperLetter"/>
      <w:lvlText w:val="%1."/>
      <w:lvlJc w:val="left"/>
      <w:pPr>
        <w:tabs>
          <w:tab w:val="num" w:pos="360"/>
        </w:tabs>
        <w:ind w:left="36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0C23508"/>
    <w:multiLevelType w:val="hybridMultilevel"/>
    <w:tmpl w:val="959CFBD4"/>
    <w:lvl w:ilvl="0" w:tplc="37B0965E">
      <w:start w:val="1"/>
      <w:numFmt w:val="upperLetter"/>
      <w:lvlText w:val="%1."/>
      <w:lvlJc w:val="left"/>
      <w:pPr>
        <w:tabs>
          <w:tab w:val="num" w:pos="432"/>
        </w:tabs>
        <w:ind w:left="1008" w:hanging="288"/>
      </w:pPr>
      <w:rPr>
        <w:rFonts w:hint="default"/>
      </w:rPr>
    </w:lvl>
    <w:lvl w:ilvl="1" w:tplc="61905DA8">
      <w:start w:val="1"/>
      <w:numFmt w:val="lowerLetter"/>
      <w:lvlText w:val="%2."/>
      <w:lvlJc w:val="left"/>
      <w:pPr>
        <w:tabs>
          <w:tab w:val="num" w:pos="1440"/>
        </w:tabs>
        <w:ind w:left="1440" w:hanging="360"/>
      </w:pPr>
      <w:rPr>
        <w:rFonts w:hint="default"/>
      </w:rPr>
    </w:lvl>
    <w:lvl w:ilvl="2" w:tplc="B69AAF92">
      <w:start w:val="2"/>
      <w:numFmt w:val="decimal"/>
      <w:lvlText w:val="%3."/>
      <w:lvlJc w:val="left"/>
      <w:pPr>
        <w:tabs>
          <w:tab w:val="num" w:pos="2340"/>
        </w:tabs>
        <w:ind w:left="234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2" w15:restartNumberingAfterBreak="0">
    <w:nsid w:val="63870A75"/>
    <w:multiLevelType w:val="hybridMultilevel"/>
    <w:tmpl w:val="B34CDDF4"/>
    <w:lvl w:ilvl="0" w:tplc="B61E3086">
      <w:start w:val="1"/>
      <w:numFmt w:val="upperLetter"/>
      <w:lvlText w:val="%1."/>
      <w:lvlJc w:val="left"/>
      <w:pPr>
        <w:tabs>
          <w:tab w:val="num" w:pos="720"/>
        </w:tabs>
        <w:ind w:left="100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445773B"/>
    <w:multiLevelType w:val="hybridMultilevel"/>
    <w:tmpl w:val="DF36B75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64F37817"/>
    <w:multiLevelType w:val="hybridMultilevel"/>
    <w:tmpl w:val="AEB61830"/>
    <w:lvl w:ilvl="0" w:tplc="6D2A589C">
      <w:start w:val="1"/>
      <w:numFmt w:val="lowerLetter"/>
      <w:lvlText w:val="%1."/>
      <w:lvlJc w:val="left"/>
      <w:pPr>
        <w:tabs>
          <w:tab w:val="num" w:pos="1440"/>
        </w:tabs>
        <w:ind w:left="1728" w:hanging="288"/>
      </w:pPr>
      <w:rPr>
        <w:rFonts w:hint="default"/>
      </w:rPr>
    </w:lvl>
    <w:lvl w:ilvl="1" w:tplc="04090019">
      <w:start w:val="1"/>
      <w:numFmt w:val="lowerLetter"/>
      <w:lvlText w:val="%2."/>
      <w:lvlJc w:val="left"/>
      <w:pPr>
        <w:tabs>
          <w:tab w:val="num" w:pos="1584"/>
        </w:tabs>
        <w:ind w:left="1584" w:hanging="360"/>
      </w:pPr>
    </w:lvl>
    <w:lvl w:ilvl="2" w:tplc="0409001B">
      <w:start w:val="1"/>
      <w:numFmt w:val="lowerRoman"/>
      <w:lvlText w:val="%3."/>
      <w:lvlJc w:val="right"/>
      <w:pPr>
        <w:tabs>
          <w:tab w:val="num" w:pos="2304"/>
        </w:tabs>
        <w:ind w:left="2304" w:hanging="180"/>
      </w:pPr>
    </w:lvl>
    <w:lvl w:ilvl="3" w:tplc="EFCAD752">
      <w:start w:val="1"/>
      <w:numFmt w:val="lowerLetter"/>
      <w:lvlText w:val="%4."/>
      <w:lvlJc w:val="left"/>
      <w:pPr>
        <w:tabs>
          <w:tab w:val="num" w:pos="1440"/>
        </w:tabs>
        <w:ind w:left="1728" w:hanging="288"/>
      </w:pPr>
      <w:rPr>
        <w:rFonts w:hint="default"/>
      </w:rPr>
    </w:lvl>
    <w:lvl w:ilvl="4" w:tplc="6DC466CA">
      <w:start w:val="1"/>
      <w:numFmt w:val="upperLetter"/>
      <w:lvlText w:val="%5."/>
      <w:lvlJc w:val="left"/>
      <w:pPr>
        <w:tabs>
          <w:tab w:val="num" w:pos="864"/>
        </w:tabs>
        <w:ind w:left="1152" w:hanging="288"/>
      </w:pPr>
      <w:rPr>
        <w:rFonts w:hint="default"/>
      </w:r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55" w15:restartNumberingAfterBreak="0">
    <w:nsid w:val="664C3467"/>
    <w:multiLevelType w:val="hybridMultilevel"/>
    <w:tmpl w:val="1C648766"/>
    <w:lvl w:ilvl="0" w:tplc="AD7CE2E4">
      <w:start w:val="2"/>
      <w:numFmt w:val="upperLetter"/>
      <w:lvlText w:val="%1."/>
      <w:lvlJc w:val="left"/>
      <w:pPr>
        <w:tabs>
          <w:tab w:val="num" w:pos="900"/>
        </w:tabs>
        <w:ind w:left="9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8001782"/>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7" w15:restartNumberingAfterBreak="0">
    <w:nsid w:val="6AEE7792"/>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8" w15:restartNumberingAfterBreak="0">
    <w:nsid w:val="6D82551B"/>
    <w:multiLevelType w:val="hybridMultilevel"/>
    <w:tmpl w:val="CF2414CA"/>
    <w:lvl w:ilvl="0" w:tplc="582E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FC22B62"/>
    <w:multiLevelType w:val="hybridMultilevel"/>
    <w:tmpl w:val="2A5EB446"/>
    <w:lvl w:ilvl="0" w:tplc="D1BA4DBE">
      <w:start w:val="1"/>
      <w:numFmt w:val="decimal"/>
      <w:lvlText w:val="%1."/>
      <w:lvlJc w:val="left"/>
      <w:pPr>
        <w:tabs>
          <w:tab w:val="num" w:pos="1728"/>
        </w:tabs>
        <w:ind w:left="1728" w:hanging="720"/>
      </w:pPr>
      <w:rPr>
        <w:rFonts w:ascii="Arial" w:hAnsi="Arial" w:hint="default"/>
        <w:b w:val="0"/>
        <w:i w:val="0"/>
        <w:sz w:val="20"/>
        <w:szCs w:val="20"/>
      </w:rPr>
    </w:lvl>
    <w:lvl w:ilvl="1" w:tplc="04090019" w:tentative="1">
      <w:start w:val="1"/>
      <w:numFmt w:val="lowerLetter"/>
      <w:lvlText w:val="%2."/>
      <w:lvlJc w:val="left"/>
      <w:pPr>
        <w:tabs>
          <w:tab w:val="num" w:pos="1896"/>
        </w:tabs>
        <w:ind w:left="1896" w:hanging="360"/>
      </w:pPr>
    </w:lvl>
    <w:lvl w:ilvl="2" w:tplc="0409001B" w:tentative="1">
      <w:start w:val="1"/>
      <w:numFmt w:val="lowerRoman"/>
      <w:lvlText w:val="%3."/>
      <w:lvlJc w:val="right"/>
      <w:pPr>
        <w:tabs>
          <w:tab w:val="num" w:pos="2616"/>
        </w:tabs>
        <w:ind w:left="2616" w:hanging="180"/>
      </w:pPr>
    </w:lvl>
    <w:lvl w:ilvl="3" w:tplc="0409000F" w:tentative="1">
      <w:start w:val="1"/>
      <w:numFmt w:val="decimal"/>
      <w:lvlText w:val="%4."/>
      <w:lvlJc w:val="left"/>
      <w:pPr>
        <w:tabs>
          <w:tab w:val="num" w:pos="3336"/>
        </w:tabs>
        <w:ind w:left="3336" w:hanging="360"/>
      </w:pPr>
    </w:lvl>
    <w:lvl w:ilvl="4" w:tplc="04090019" w:tentative="1">
      <w:start w:val="1"/>
      <w:numFmt w:val="lowerLetter"/>
      <w:lvlText w:val="%5."/>
      <w:lvlJc w:val="left"/>
      <w:pPr>
        <w:tabs>
          <w:tab w:val="num" w:pos="4056"/>
        </w:tabs>
        <w:ind w:left="4056" w:hanging="360"/>
      </w:pPr>
    </w:lvl>
    <w:lvl w:ilvl="5" w:tplc="0409001B" w:tentative="1">
      <w:start w:val="1"/>
      <w:numFmt w:val="lowerRoman"/>
      <w:lvlText w:val="%6."/>
      <w:lvlJc w:val="right"/>
      <w:pPr>
        <w:tabs>
          <w:tab w:val="num" w:pos="4776"/>
        </w:tabs>
        <w:ind w:left="4776" w:hanging="180"/>
      </w:pPr>
    </w:lvl>
    <w:lvl w:ilvl="6" w:tplc="0409000F" w:tentative="1">
      <w:start w:val="1"/>
      <w:numFmt w:val="decimal"/>
      <w:lvlText w:val="%7."/>
      <w:lvlJc w:val="left"/>
      <w:pPr>
        <w:tabs>
          <w:tab w:val="num" w:pos="5496"/>
        </w:tabs>
        <w:ind w:left="5496" w:hanging="360"/>
      </w:pPr>
    </w:lvl>
    <w:lvl w:ilvl="7" w:tplc="04090019" w:tentative="1">
      <w:start w:val="1"/>
      <w:numFmt w:val="lowerLetter"/>
      <w:lvlText w:val="%8."/>
      <w:lvlJc w:val="left"/>
      <w:pPr>
        <w:tabs>
          <w:tab w:val="num" w:pos="6216"/>
        </w:tabs>
        <w:ind w:left="6216" w:hanging="360"/>
      </w:pPr>
    </w:lvl>
    <w:lvl w:ilvl="8" w:tplc="0409001B" w:tentative="1">
      <w:start w:val="1"/>
      <w:numFmt w:val="lowerRoman"/>
      <w:lvlText w:val="%9."/>
      <w:lvlJc w:val="right"/>
      <w:pPr>
        <w:tabs>
          <w:tab w:val="num" w:pos="6936"/>
        </w:tabs>
        <w:ind w:left="6936" w:hanging="180"/>
      </w:pPr>
    </w:lvl>
  </w:abstractNum>
  <w:abstractNum w:abstractNumId="60" w15:restartNumberingAfterBreak="0">
    <w:nsid w:val="70CC0680"/>
    <w:multiLevelType w:val="hybridMultilevel"/>
    <w:tmpl w:val="E014F31C"/>
    <w:lvl w:ilvl="0" w:tplc="2E66716C">
      <w:start w:val="1"/>
      <w:numFmt w:val="decimal"/>
      <w:lvlText w:val="%1."/>
      <w:lvlJc w:val="left"/>
      <w:pPr>
        <w:tabs>
          <w:tab w:val="num" w:pos="1440"/>
        </w:tabs>
        <w:ind w:left="1440" w:hanging="360"/>
      </w:pPr>
      <w:rPr>
        <w:b w:val="0"/>
        <w:bCs w:val="0"/>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61" w15:restartNumberingAfterBreak="0">
    <w:nsid w:val="712A2B82"/>
    <w:multiLevelType w:val="hybridMultilevel"/>
    <w:tmpl w:val="4306BC22"/>
    <w:lvl w:ilvl="0" w:tplc="0D0288E4">
      <w:start w:val="1"/>
      <w:numFmt w:val="lowerLetter"/>
      <w:lvlText w:val="%1."/>
      <w:lvlJc w:val="left"/>
      <w:pPr>
        <w:ind w:left="900" w:hanging="360"/>
      </w:pPr>
      <w:rPr>
        <w:color w:val="0000F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2" w15:restartNumberingAfterBreak="0">
    <w:nsid w:val="72CD630D"/>
    <w:multiLevelType w:val="multilevel"/>
    <w:tmpl w:val="83549C1E"/>
    <w:lvl w:ilvl="0">
      <w:start w:val="2"/>
      <w:numFmt w:val="decimal"/>
      <w:lvlText w:val="%1"/>
      <w:lvlJc w:val="left"/>
      <w:pPr>
        <w:ind w:left="375" w:hanging="375"/>
      </w:pPr>
      <w:rPr>
        <w:rFonts w:hint="default"/>
      </w:rPr>
    </w:lvl>
    <w:lvl w:ilvl="1">
      <w:start w:val="3"/>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4F77AC4"/>
    <w:multiLevelType w:val="hybridMultilevel"/>
    <w:tmpl w:val="2ADEE1A8"/>
    <w:lvl w:ilvl="0" w:tplc="BE76657E">
      <w:start w:val="1"/>
      <w:numFmt w:val="upperLetter"/>
      <w:lvlText w:val="%1."/>
      <w:lvlJc w:val="left"/>
      <w:pPr>
        <w:tabs>
          <w:tab w:val="num" w:pos="720"/>
        </w:tabs>
        <w:ind w:left="1008" w:hanging="288"/>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A85013A"/>
    <w:multiLevelType w:val="hybridMultilevel"/>
    <w:tmpl w:val="19CCEFD2"/>
    <w:lvl w:ilvl="0" w:tplc="0316E5C2">
      <w:start w:val="1"/>
      <w:numFmt w:val="lowerLetter"/>
      <w:lvlText w:val="%1."/>
      <w:lvlJc w:val="left"/>
      <w:pPr>
        <w:tabs>
          <w:tab w:val="num" w:pos="1296"/>
        </w:tabs>
        <w:ind w:left="1584" w:hanging="288"/>
      </w:pPr>
      <w:rPr>
        <w:rFonts w:hint="default"/>
        <w:b w:val="0"/>
        <w:bCs/>
      </w:rPr>
    </w:lvl>
    <w:lvl w:ilvl="1" w:tplc="85A4C9D4">
      <w:start w:val="3"/>
      <w:numFmt w:val="upperLetter"/>
      <w:lvlText w:val="%2."/>
      <w:lvlJc w:val="left"/>
      <w:pPr>
        <w:tabs>
          <w:tab w:val="num" w:pos="720"/>
        </w:tabs>
        <w:ind w:left="1008" w:hanging="288"/>
      </w:pPr>
      <w:rPr>
        <w:rFonts w:hint="default"/>
      </w:rPr>
    </w:lvl>
    <w:lvl w:ilvl="2" w:tplc="DAF29738">
      <w:start w:val="1"/>
      <w:numFmt w:val="decimal"/>
      <w:lvlText w:val="%3."/>
      <w:lvlJc w:val="left"/>
      <w:pPr>
        <w:tabs>
          <w:tab w:val="num" w:pos="1008"/>
        </w:tabs>
        <w:ind w:left="1296"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5" w15:restartNumberingAfterBreak="0">
    <w:nsid w:val="7B640B28"/>
    <w:multiLevelType w:val="multilevel"/>
    <w:tmpl w:val="1D209C80"/>
    <w:lvl w:ilvl="0">
      <w:start w:val="1"/>
      <w:numFmt w:val="decimal"/>
      <w:lvlText w:val="%1."/>
      <w:lvlJc w:val="left"/>
      <w:pPr>
        <w:tabs>
          <w:tab w:val="num" w:pos="810"/>
        </w:tabs>
        <w:ind w:left="810" w:hanging="360"/>
      </w:pPr>
      <w:rPr>
        <w:rFonts w:hint="default"/>
      </w:rPr>
    </w:lvl>
    <w:lvl w:ilvl="1">
      <w:start w:val="1"/>
      <w:numFmt w:val="decimalZero"/>
      <w:isLgl/>
      <w:lvlText w:val="%1.%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66" w15:restartNumberingAfterBreak="0">
    <w:nsid w:val="7D044EFC"/>
    <w:multiLevelType w:val="hybridMultilevel"/>
    <w:tmpl w:val="BAC6D1AA"/>
    <w:lvl w:ilvl="0" w:tplc="5458F66C">
      <w:start w:val="1"/>
      <w:numFmt w:val="decimal"/>
      <w:lvlText w:val="%1."/>
      <w:lvlJc w:val="left"/>
      <w:pPr>
        <w:tabs>
          <w:tab w:val="num" w:pos="360"/>
        </w:tabs>
        <w:ind w:left="64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3785964">
    <w:abstractNumId w:val="17"/>
  </w:num>
  <w:num w:numId="2" w16cid:durableId="1497651279">
    <w:abstractNumId w:val="23"/>
  </w:num>
  <w:num w:numId="3" w16cid:durableId="1856336722">
    <w:abstractNumId w:val="2"/>
  </w:num>
  <w:num w:numId="4" w16cid:durableId="317078154">
    <w:abstractNumId w:val="31"/>
  </w:num>
  <w:num w:numId="5" w16cid:durableId="1522279720">
    <w:abstractNumId w:val="48"/>
  </w:num>
  <w:num w:numId="6" w16cid:durableId="203295103">
    <w:abstractNumId w:val="41"/>
  </w:num>
  <w:num w:numId="7" w16cid:durableId="291328631">
    <w:abstractNumId w:val="4"/>
  </w:num>
  <w:num w:numId="8" w16cid:durableId="2071539396">
    <w:abstractNumId w:val="14"/>
  </w:num>
  <w:num w:numId="9" w16cid:durableId="1676155276">
    <w:abstractNumId w:val="22"/>
  </w:num>
  <w:num w:numId="10" w16cid:durableId="1121000830">
    <w:abstractNumId w:val="26"/>
  </w:num>
  <w:num w:numId="11" w16cid:durableId="890265917">
    <w:abstractNumId w:val="54"/>
  </w:num>
  <w:num w:numId="12" w16cid:durableId="366485886">
    <w:abstractNumId w:val="34"/>
  </w:num>
  <w:num w:numId="13" w16cid:durableId="736052498">
    <w:abstractNumId w:val="6"/>
  </w:num>
  <w:num w:numId="14" w16cid:durableId="1618951674">
    <w:abstractNumId w:val="47"/>
  </w:num>
  <w:num w:numId="15" w16cid:durableId="697700566">
    <w:abstractNumId w:val="32"/>
  </w:num>
  <w:num w:numId="16" w16cid:durableId="2016104546">
    <w:abstractNumId w:val="52"/>
  </w:num>
  <w:num w:numId="17" w16cid:durableId="1381786784">
    <w:abstractNumId w:val="53"/>
  </w:num>
  <w:num w:numId="18" w16cid:durableId="810755945">
    <w:abstractNumId w:val="30"/>
  </w:num>
  <w:num w:numId="19" w16cid:durableId="1244294448">
    <w:abstractNumId w:val="19"/>
  </w:num>
  <w:num w:numId="20" w16cid:durableId="1382898330">
    <w:abstractNumId w:val="5"/>
  </w:num>
  <w:num w:numId="21" w16cid:durableId="419568873">
    <w:abstractNumId w:val="62"/>
  </w:num>
  <w:num w:numId="22" w16cid:durableId="567375580">
    <w:abstractNumId w:val="27"/>
  </w:num>
  <w:num w:numId="23" w16cid:durableId="787578534">
    <w:abstractNumId w:val="42"/>
  </w:num>
  <w:num w:numId="24" w16cid:durableId="2055543161">
    <w:abstractNumId w:val="25"/>
  </w:num>
  <w:num w:numId="25" w16cid:durableId="1143811191">
    <w:abstractNumId w:val="29"/>
  </w:num>
  <w:num w:numId="26" w16cid:durableId="1071344212">
    <w:abstractNumId w:val="20"/>
  </w:num>
  <w:num w:numId="27" w16cid:durableId="358357529">
    <w:abstractNumId w:val="1"/>
  </w:num>
  <w:num w:numId="28" w16cid:durableId="1304192112">
    <w:abstractNumId w:val="10"/>
  </w:num>
  <w:num w:numId="29" w16cid:durableId="1872838948">
    <w:abstractNumId w:val="37"/>
  </w:num>
  <w:num w:numId="30" w16cid:durableId="272789713">
    <w:abstractNumId w:val="66"/>
  </w:num>
  <w:num w:numId="31" w16cid:durableId="720397804">
    <w:abstractNumId w:val="57"/>
  </w:num>
  <w:num w:numId="32" w16cid:durableId="1494908302">
    <w:abstractNumId w:val="7"/>
  </w:num>
  <w:num w:numId="33" w16cid:durableId="976835865">
    <w:abstractNumId w:val="0"/>
  </w:num>
  <w:num w:numId="34" w16cid:durableId="862940829">
    <w:abstractNumId w:val="21"/>
  </w:num>
  <w:num w:numId="35" w16cid:durableId="1581137993">
    <w:abstractNumId w:val="12"/>
  </w:num>
  <w:num w:numId="36" w16cid:durableId="445076548">
    <w:abstractNumId w:val="63"/>
  </w:num>
  <w:num w:numId="37" w16cid:durableId="1168599407">
    <w:abstractNumId w:val="16"/>
  </w:num>
  <w:num w:numId="38" w16cid:durableId="41636836">
    <w:abstractNumId w:val="58"/>
  </w:num>
  <w:num w:numId="39" w16cid:durableId="1437748506">
    <w:abstractNumId w:val="61"/>
  </w:num>
  <w:num w:numId="40" w16cid:durableId="658389850">
    <w:abstractNumId w:val="43"/>
  </w:num>
  <w:num w:numId="41" w16cid:durableId="1850828679">
    <w:abstractNumId w:val="46"/>
  </w:num>
  <w:num w:numId="42" w16cid:durableId="1938712148">
    <w:abstractNumId w:val="59"/>
  </w:num>
  <w:num w:numId="43" w16cid:durableId="1946111274">
    <w:abstractNumId w:val="49"/>
  </w:num>
  <w:num w:numId="44" w16cid:durableId="462618667">
    <w:abstractNumId w:val="11"/>
  </w:num>
  <w:num w:numId="45" w16cid:durableId="2053071194">
    <w:abstractNumId w:val="56"/>
  </w:num>
  <w:num w:numId="46" w16cid:durableId="1228540699">
    <w:abstractNumId w:val="45"/>
  </w:num>
  <w:num w:numId="47" w16cid:durableId="1948347866">
    <w:abstractNumId w:val="8"/>
  </w:num>
  <w:num w:numId="48" w16cid:durableId="2105225111">
    <w:abstractNumId w:val="64"/>
  </w:num>
  <w:num w:numId="49" w16cid:durableId="1598975760">
    <w:abstractNumId w:val="18"/>
  </w:num>
  <w:num w:numId="50" w16cid:durableId="2090229365">
    <w:abstractNumId w:val="36"/>
  </w:num>
  <w:num w:numId="51" w16cid:durableId="909344053">
    <w:abstractNumId w:val="15"/>
  </w:num>
  <w:num w:numId="52" w16cid:durableId="1633948789">
    <w:abstractNumId w:val="40"/>
  </w:num>
  <w:num w:numId="53" w16cid:durableId="559444389">
    <w:abstractNumId w:val="3"/>
  </w:num>
  <w:num w:numId="54" w16cid:durableId="1422019399">
    <w:abstractNumId w:val="24"/>
  </w:num>
  <w:num w:numId="55" w16cid:durableId="1102531503">
    <w:abstractNumId w:val="9"/>
  </w:num>
  <w:num w:numId="56" w16cid:durableId="1123645921">
    <w:abstractNumId w:val="51"/>
  </w:num>
  <w:num w:numId="57" w16cid:durableId="1319266648">
    <w:abstractNumId w:val="38"/>
  </w:num>
  <w:num w:numId="58" w16cid:durableId="375280119">
    <w:abstractNumId w:val="33"/>
  </w:num>
  <w:num w:numId="59" w16cid:durableId="2106801358">
    <w:abstractNumId w:val="65"/>
  </w:num>
  <w:num w:numId="60" w16cid:durableId="1270548846">
    <w:abstractNumId w:val="35"/>
  </w:num>
  <w:num w:numId="61" w16cid:durableId="1274248199">
    <w:abstractNumId w:val="44"/>
  </w:num>
  <w:num w:numId="62" w16cid:durableId="1352023525">
    <w:abstractNumId w:val="50"/>
  </w:num>
  <w:num w:numId="63" w16cid:durableId="1532263464">
    <w:abstractNumId w:val="28"/>
  </w:num>
  <w:num w:numId="64" w16cid:durableId="1873421967">
    <w:abstractNumId w:val="55"/>
  </w:num>
  <w:num w:numId="65" w16cid:durableId="185948223">
    <w:abstractNumId w:val="13"/>
  </w:num>
  <w:num w:numId="66" w16cid:durableId="677661198">
    <w:abstractNumId w:val="39"/>
  </w:num>
  <w:num w:numId="67" w16cid:durableId="1661671">
    <w:abstractNumId w:val="6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92B"/>
    <w:rsid w:val="00000A81"/>
    <w:rsid w:val="00004557"/>
    <w:rsid w:val="00006F3D"/>
    <w:rsid w:val="000201B2"/>
    <w:rsid w:val="0002505D"/>
    <w:rsid w:val="00034D4E"/>
    <w:rsid w:val="00052D9F"/>
    <w:rsid w:val="00062DA6"/>
    <w:rsid w:val="000754AF"/>
    <w:rsid w:val="000828E0"/>
    <w:rsid w:val="00087955"/>
    <w:rsid w:val="000C3CBC"/>
    <w:rsid w:val="000D1532"/>
    <w:rsid w:val="000D2206"/>
    <w:rsid w:val="000D4BBD"/>
    <w:rsid w:val="000E1A62"/>
    <w:rsid w:val="000E446B"/>
    <w:rsid w:val="000E49E4"/>
    <w:rsid w:val="000F1276"/>
    <w:rsid w:val="00135B82"/>
    <w:rsid w:val="00146D64"/>
    <w:rsid w:val="00147489"/>
    <w:rsid w:val="0017645D"/>
    <w:rsid w:val="00190DE4"/>
    <w:rsid w:val="00197596"/>
    <w:rsid w:val="00197CC8"/>
    <w:rsid w:val="001C07C6"/>
    <w:rsid w:val="001C0B2E"/>
    <w:rsid w:val="001F154D"/>
    <w:rsid w:val="001F1678"/>
    <w:rsid w:val="001F64C5"/>
    <w:rsid w:val="002028D8"/>
    <w:rsid w:val="002031AF"/>
    <w:rsid w:val="0020392A"/>
    <w:rsid w:val="00210A25"/>
    <w:rsid w:val="00215F62"/>
    <w:rsid w:val="002173FE"/>
    <w:rsid w:val="00237526"/>
    <w:rsid w:val="00240BA1"/>
    <w:rsid w:val="00247D9E"/>
    <w:rsid w:val="00253785"/>
    <w:rsid w:val="00262C95"/>
    <w:rsid w:val="00262EC2"/>
    <w:rsid w:val="002674C2"/>
    <w:rsid w:val="0028745E"/>
    <w:rsid w:val="00290DA1"/>
    <w:rsid w:val="00291A5B"/>
    <w:rsid w:val="002A0424"/>
    <w:rsid w:val="002B0E63"/>
    <w:rsid w:val="002B71A2"/>
    <w:rsid w:val="002C03A2"/>
    <w:rsid w:val="002C33CB"/>
    <w:rsid w:val="002D20AE"/>
    <w:rsid w:val="002D75C7"/>
    <w:rsid w:val="002E4384"/>
    <w:rsid w:val="00310DA6"/>
    <w:rsid w:val="00312050"/>
    <w:rsid w:val="00341DEA"/>
    <w:rsid w:val="00350DA1"/>
    <w:rsid w:val="00357851"/>
    <w:rsid w:val="003600F2"/>
    <w:rsid w:val="00366C51"/>
    <w:rsid w:val="0037365C"/>
    <w:rsid w:val="003B0667"/>
    <w:rsid w:val="003B1D35"/>
    <w:rsid w:val="003D1AE5"/>
    <w:rsid w:val="003D41E9"/>
    <w:rsid w:val="003F73F5"/>
    <w:rsid w:val="0040470A"/>
    <w:rsid w:val="00405212"/>
    <w:rsid w:val="00421AC8"/>
    <w:rsid w:val="0042485D"/>
    <w:rsid w:val="004256B6"/>
    <w:rsid w:val="00427788"/>
    <w:rsid w:val="00430EBF"/>
    <w:rsid w:val="0043232B"/>
    <w:rsid w:val="004332FB"/>
    <w:rsid w:val="00437A51"/>
    <w:rsid w:val="004412F4"/>
    <w:rsid w:val="0044432E"/>
    <w:rsid w:val="004579BD"/>
    <w:rsid w:val="00466554"/>
    <w:rsid w:val="00467B1E"/>
    <w:rsid w:val="00491ABA"/>
    <w:rsid w:val="004A1706"/>
    <w:rsid w:val="004A62A3"/>
    <w:rsid w:val="004C3977"/>
    <w:rsid w:val="004D475F"/>
    <w:rsid w:val="004D4DF2"/>
    <w:rsid w:val="004E281B"/>
    <w:rsid w:val="004F11B9"/>
    <w:rsid w:val="004F5C3B"/>
    <w:rsid w:val="005252C8"/>
    <w:rsid w:val="00531553"/>
    <w:rsid w:val="00531D00"/>
    <w:rsid w:val="00532ECC"/>
    <w:rsid w:val="00544077"/>
    <w:rsid w:val="005478CF"/>
    <w:rsid w:val="00550760"/>
    <w:rsid w:val="00553074"/>
    <w:rsid w:val="00553B75"/>
    <w:rsid w:val="005579E2"/>
    <w:rsid w:val="00571B08"/>
    <w:rsid w:val="00594609"/>
    <w:rsid w:val="005A00D7"/>
    <w:rsid w:val="005B432E"/>
    <w:rsid w:val="005B4639"/>
    <w:rsid w:val="005B791B"/>
    <w:rsid w:val="005C076C"/>
    <w:rsid w:val="005D2998"/>
    <w:rsid w:val="005D3095"/>
    <w:rsid w:val="005D6B83"/>
    <w:rsid w:val="005D7451"/>
    <w:rsid w:val="005F0FD3"/>
    <w:rsid w:val="005F28CC"/>
    <w:rsid w:val="005F50DB"/>
    <w:rsid w:val="005F62E8"/>
    <w:rsid w:val="00636FA5"/>
    <w:rsid w:val="00640764"/>
    <w:rsid w:val="006420A1"/>
    <w:rsid w:val="00651B31"/>
    <w:rsid w:val="00663E87"/>
    <w:rsid w:val="00671AA0"/>
    <w:rsid w:val="00677318"/>
    <w:rsid w:val="00685517"/>
    <w:rsid w:val="00690EEA"/>
    <w:rsid w:val="00694A37"/>
    <w:rsid w:val="006A5941"/>
    <w:rsid w:val="006C5037"/>
    <w:rsid w:val="006E3C58"/>
    <w:rsid w:val="006E456B"/>
    <w:rsid w:val="006F3ED4"/>
    <w:rsid w:val="006F4048"/>
    <w:rsid w:val="00704A77"/>
    <w:rsid w:val="00724846"/>
    <w:rsid w:val="00727AA3"/>
    <w:rsid w:val="007539D0"/>
    <w:rsid w:val="007608C2"/>
    <w:rsid w:val="0076377D"/>
    <w:rsid w:val="00773464"/>
    <w:rsid w:val="00793205"/>
    <w:rsid w:val="007A6F8F"/>
    <w:rsid w:val="007B6C57"/>
    <w:rsid w:val="007C3E34"/>
    <w:rsid w:val="007C5488"/>
    <w:rsid w:val="007D3F65"/>
    <w:rsid w:val="007E068E"/>
    <w:rsid w:val="007E40B1"/>
    <w:rsid w:val="007E64CB"/>
    <w:rsid w:val="007F5FB5"/>
    <w:rsid w:val="007F63DD"/>
    <w:rsid w:val="00812319"/>
    <w:rsid w:val="00834CE5"/>
    <w:rsid w:val="008512CA"/>
    <w:rsid w:val="00864D7B"/>
    <w:rsid w:val="00873642"/>
    <w:rsid w:val="008A1579"/>
    <w:rsid w:val="008A2301"/>
    <w:rsid w:val="008C2902"/>
    <w:rsid w:val="008C5979"/>
    <w:rsid w:val="008C7216"/>
    <w:rsid w:val="008D1D00"/>
    <w:rsid w:val="008F1802"/>
    <w:rsid w:val="008F551B"/>
    <w:rsid w:val="008F7738"/>
    <w:rsid w:val="00900472"/>
    <w:rsid w:val="00911A19"/>
    <w:rsid w:val="00912C0A"/>
    <w:rsid w:val="009209B4"/>
    <w:rsid w:val="009216BE"/>
    <w:rsid w:val="00925119"/>
    <w:rsid w:val="0092698D"/>
    <w:rsid w:val="00927A9A"/>
    <w:rsid w:val="00947E0B"/>
    <w:rsid w:val="00952EDD"/>
    <w:rsid w:val="009530E5"/>
    <w:rsid w:val="009541FA"/>
    <w:rsid w:val="00955D23"/>
    <w:rsid w:val="00957D1F"/>
    <w:rsid w:val="00976107"/>
    <w:rsid w:val="00986F05"/>
    <w:rsid w:val="0099470D"/>
    <w:rsid w:val="009A36ED"/>
    <w:rsid w:val="009B1116"/>
    <w:rsid w:val="009D7295"/>
    <w:rsid w:val="009E1301"/>
    <w:rsid w:val="009E5A84"/>
    <w:rsid w:val="00A03139"/>
    <w:rsid w:val="00A05561"/>
    <w:rsid w:val="00A14579"/>
    <w:rsid w:val="00A30B8A"/>
    <w:rsid w:val="00A31BEA"/>
    <w:rsid w:val="00A33489"/>
    <w:rsid w:val="00A37548"/>
    <w:rsid w:val="00A4169C"/>
    <w:rsid w:val="00A4699C"/>
    <w:rsid w:val="00A60F08"/>
    <w:rsid w:val="00A739FA"/>
    <w:rsid w:val="00A95A29"/>
    <w:rsid w:val="00A962A3"/>
    <w:rsid w:val="00A97B91"/>
    <w:rsid w:val="00AA1092"/>
    <w:rsid w:val="00AA3317"/>
    <w:rsid w:val="00AA7475"/>
    <w:rsid w:val="00AB2944"/>
    <w:rsid w:val="00AC7B87"/>
    <w:rsid w:val="00AD7902"/>
    <w:rsid w:val="00AD7C78"/>
    <w:rsid w:val="00AE081D"/>
    <w:rsid w:val="00AE1B7A"/>
    <w:rsid w:val="00AE3982"/>
    <w:rsid w:val="00AE50A9"/>
    <w:rsid w:val="00AF1505"/>
    <w:rsid w:val="00B00A83"/>
    <w:rsid w:val="00B013BF"/>
    <w:rsid w:val="00B03B04"/>
    <w:rsid w:val="00B127D7"/>
    <w:rsid w:val="00B206EE"/>
    <w:rsid w:val="00B41B9C"/>
    <w:rsid w:val="00B745E1"/>
    <w:rsid w:val="00B848FD"/>
    <w:rsid w:val="00BC16E3"/>
    <w:rsid w:val="00BF2C62"/>
    <w:rsid w:val="00C12971"/>
    <w:rsid w:val="00C22A80"/>
    <w:rsid w:val="00C23A2E"/>
    <w:rsid w:val="00C52AC1"/>
    <w:rsid w:val="00C61261"/>
    <w:rsid w:val="00C62C1F"/>
    <w:rsid w:val="00C64837"/>
    <w:rsid w:val="00C64AFB"/>
    <w:rsid w:val="00C87BFB"/>
    <w:rsid w:val="00C87E65"/>
    <w:rsid w:val="00C94548"/>
    <w:rsid w:val="00CC32DF"/>
    <w:rsid w:val="00CC39C1"/>
    <w:rsid w:val="00CC4205"/>
    <w:rsid w:val="00CC4743"/>
    <w:rsid w:val="00CC5260"/>
    <w:rsid w:val="00CC7811"/>
    <w:rsid w:val="00CD788F"/>
    <w:rsid w:val="00CE13C8"/>
    <w:rsid w:val="00CF1168"/>
    <w:rsid w:val="00CF369F"/>
    <w:rsid w:val="00D2192B"/>
    <w:rsid w:val="00D37EAD"/>
    <w:rsid w:val="00D4562F"/>
    <w:rsid w:val="00D50A13"/>
    <w:rsid w:val="00D7367B"/>
    <w:rsid w:val="00D73868"/>
    <w:rsid w:val="00DA19AC"/>
    <w:rsid w:val="00DA3E6A"/>
    <w:rsid w:val="00DB4557"/>
    <w:rsid w:val="00DC26A7"/>
    <w:rsid w:val="00DC2E3E"/>
    <w:rsid w:val="00DC4E9D"/>
    <w:rsid w:val="00DF40AE"/>
    <w:rsid w:val="00DF4195"/>
    <w:rsid w:val="00DF6015"/>
    <w:rsid w:val="00E23517"/>
    <w:rsid w:val="00E346EE"/>
    <w:rsid w:val="00E426EE"/>
    <w:rsid w:val="00E506F0"/>
    <w:rsid w:val="00E5331C"/>
    <w:rsid w:val="00E54B25"/>
    <w:rsid w:val="00E624E0"/>
    <w:rsid w:val="00E62840"/>
    <w:rsid w:val="00E6622B"/>
    <w:rsid w:val="00E93149"/>
    <w:rsid w:val="00EA1997"/>
    <w:rsid w:val="00EE1C00"/>
    <w:rsid w:val="00EE22D7"/>
    <w:rsid w:val="00EF3126"/>
    <w:rsid w:val="00EF46E4"/>
    <w:rsid w:val="00EF4718"/>
    <w:rsid w:val="00F01576"/>
    <w:rsid w:val="00F0413F"/>
    <w:rsid w:val="00F07973"/>
    <w:rsid w:val="00F07D9A"/>
    <w:rsid w:val="00F124EA"/>
    <w:rsid w:val="00F2247E"/>
    <w:rsid w:val="00F462D1"/>
    <w:rsid w:val="00F46A9D"/>
    <w:rsid w:val="00F57625"/>
    <w:rsid w:val="00F60221"/>
    <w:rsid w:val="00F6785F"/>
    <w:rsid w:val="00F67A77"/>
    <w:rsid w:val="00F71D58"/>
    <w:rsid w:val="00FB0E9C"/>
    <w:rsid w:val="00FB51B6"/>
    <w:rsid w:val="00FB5E52"/>
    <w:rsid w:val="00FC4446"/>
    <w:rsid w:val="00FE0733"/>
    <w:rsid w:val="00FE181A"/>
    <w:rsid w:val="00FE2074"/>
    <w:rsid w:val="00FF7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E69A46"/>
  <w15:chartTrackingRefBased/>
  <w15:docId w15:val="{CA9EB38D-5187-459B-9BFF-561A5B743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4D4DF2"/>
    <w:pPr>
      <w:shd w:val="clear" w:color="auto" w:fill="000080"/>
    </w:pPr>
    <w:rPr>
      <w:rFonts w:ascii="Tahoma" w:hAnsi="Tahoma" w:cs="Tahoma"/>
      <w:sz w:val="20"/>
      <w:szCs w:val="20"/>
    </w:rPr>
  </w:style>
  <w:style w:type="character" w:styleId="CommentReference">
    <w:name w:val="annotation reference"/>
    <w:semiHidden/>
    <w:rsid w:val="00CC7811"/>
    <w:rPr>
      <w:sz w:val="16"/>
      <w:szCs w:val="16"/>
    </w:rPr>
  </w:style>
  <w:style w:type="paragraph" w:styleId="CommentText">
    <w:name w:val="annotation text"/>
    <w:basedOn w:val="Normal"/>
    <w:semiHidden/>
    <w:rsid w:val="00CC7811"/>
    <w:rPr>
      <w:sz w:val="20"/>
      <w:szCs w:val="20"/>
    </w:rPr>
  </w:style>
  <w:style w:type="paragraph" w:styleId="CommentSubject">
    <w:name w:val="annotation subject"/>
    <w:basedOn w:val="CommentText"/>
    <w:next w:val="CommentText"/>
    <w:semiHidden/>
    <w:rsid w:val="00CC7811"/>
    <w:rPr>
      <w:b/>
      <w:bCs/>
    </w:rPr>
  </w:style>
  <w:style w:type="paragraph" w:styleId="BalloonText">
    <w:name w:val="Balloon Text"/>
    <w:basedOn w:val="Normal"/>
    <w:semiHidden/>
    <w:rsid w:val="00CC7811"/>
    <w:rPr>
      <w:rFonts w:ascii="Tahoma" w:hAnsi="Tahoma" w:cs="Tahoma"/>
      <w:sz w:val="16"/>
      <w:szCs w:val="16"/>
    </w:rPr>
  </w:style>
  <w:style w:type="paragraph" w:styleId="Header">
    <w:name w:val="header"/>
    <w:basedOn w:val="Normal"/>
    <w:rsid w:val="00955D23"/>
    <w:pPr>
      <w:tabs>
        <w:tab w:val="center" w:pos="4320"/>
        <w:tab w:val="right" w:pos="8640"/>
      </w:tabs>
    </w:pPr>
  </w:style>
  <w:style w:type="paragraph" w:styleId="Footer">
    <w:name w:val="footer"/>
    <w:basedOn w:val="Normal"/>
    <w:rsid w:val="00955D23"/>
    <w:pPr>
      <w:tabs>
        <w:tab w:val="center" w:pos="4320"/>
        <w:tab w:val="right" w:pos="8640"/>
      </w:tabs>
    </w:pPr>
  </w:style>
  <w:style w:type="paragraph" w:styleId="ListParagraph">
    <w:name w:val="List Paragraph"/>
    <w:basedOn w:val="Normal"/>
    <w:uiPriority w:val="34"/>
    <w:qFormat/>
    <w:rsid w:val="006C5037"/>
    <w:pPr>
      <w:ind w:left="720"/>
    </w:pPr>
  </w:style>
  <w:style w:type="paragraph" w:customStyle="1" w:styleId="CM5">
    <w:name w:val="CM5"/>
    <w:basedOn w:val="Normal"/>
    <w:next w:val="Normal"/>
    <w:rsid w:val="00146D64"/>
    <w:pPr>
      <w:widowControl w:val="0"/>
      <w:autoSpaceDE w:val="0"/>
      <w:autoSpaceDN w:val="0"/>
      <w:adjustRightInd w:val="0"/>
      <w:spacing w:line="220" w:lineRule="atLeast"/>
    </w:pPr>
    <w:rPr>
      <w:rFonts w:ascii="Helvetica Neue" w:hAnsi="Helvetica Neu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892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0B8E1E48FF024BAD26A17548598A41" ma:contentTypeVersion="14" ma:contentTypeDescription="Create a new document." ma:contentTypeScope="" ma:versionID="e9bf870db7a4795cf7b595467d163417">
  <xsd:schema xmlns:xsd="http://www.w3.org/2001/XMLSchema" xmlns:xs="http://www.w3.org/2001/XMLSchema" xmlns:p="http://schemas.microsoft.com/office/2006/metadata/properties" xmlns:ns2="a45f35c0-1b3e-4f8f-9b3d-8c0a3a7e81ac" xmlns:ns3="cdbfef9f-733c-46a5-a984-2d3fc1987153" targetNamespace="http://schemas.microsoft.com/office/2006/metadata/properties" ma:root="true" ma:fieldsID="b5c23dd9aca8320650b6c6ce38649ac1" ns2:_="" ns3:_="">
    <xsd:import namespace="a45f35c0-1b3e-4f8f-9b3d-8c0a3a7e81ac"/>
    <xsd:import namespace="cdbfef9f-733c-46a5-a984-2d3fc19871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f35c0-1b3e-4f8f-9b3d-8c0a3a7e8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4319e4-d56a-40e3-9f85-6cc35edbbf5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bfef9f-733c-46a5-a984-2d3fc198715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9da59b9-1fa7-4749-b9d2-927ba6d81d02}" ma:internalName="TaxCatchAll" ma:showField="CatchAllData" ma:web="cdbfef9f-733c-46a5-a984-2d3fc19871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dbfef9f-733c-46a5-a984-2d3fc1987153" xsi:nil="true"/>
    <lcf76f155ced4ddcb4097134ff3c332f xmlns="a45f35c0-1b3e-4f8f-9b3d-8c0a3a7e81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FB386E-11DC-4F9B-8D01-30E9CECE1F42}"/>
</file>

<file path=customXml/itemProps2.xml><?xml version="1.0" encoding="utf-8"?>
<ds:datastoreItem xmlns:ds="http://schemas.openxmlformats.org/officeDocument/2006/customXml" ds:itemID="{3B1A1DE5-A49E-43B1-AC74-857E3D303F22}">
  <ds:schemaRefs>
    <ds:schemaRef ds:uri="http://schemas.microsoft.com/sharepoint/v3/contenttype/forms"/>
  </ds:schemaRefs>
</ds:datastoreItem>
</file>

<file path=customXml/itemProps3.xml><?xml version="1.0" encoding="utf-8"?>
<ds:datastoreItem xmlns:ds="http://schemas.openxmlformats.org/officeDocument/2006/customXml" ds:itemID="{FE53376F-BC63-4DEA-9371-BB6126398D09}">
  <ds:schemaRefs>
    <ds:schemaRef ds:uri="http://schemas.openxmlformats.org/officeDocument/2006/bibliography"/>
  </ds:schemaRefs>
</ds:datastoreItem>
</file>

<file path=customXml/itemProps4.xml><?xml version="1.0" encoding="utf-8"?>
<ds:datastoreItem xmlns:ds="http://schemas.openxmlformats.org/officeDocument/2006/customXml" ds:itemID="{159401B4-4A03-4B64-9CEC-9FCAA529BD1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6284</Words>
  <Characters>34073</Characters>
  <Application>Microsoft Office Word</Application>
  <DocSecurity>0</DocSecurity>
  <Lines>283</Lines>
  <Paragraphs>80</Paragraphs>
  <ScaleCrop>false</ScaleCrop>
  <HeadingPairs>
    <vt:vector size="2" baseType="variant">
      <vt:variant>
        <vt:lpstr>Title</vt:lpstr>
      </vt:variant>
      <vt:variant>
        <vt:i4>1</vt:i4>
      </vt:variant>
    </vt:vector>
  </HeadingPairs>
  <TitlesOfParts>
    <vt:vector size="1" baseType="lpstr">
      <vt:lpstr>Senerflex Classic PB Wall System</vt:lpstr>
    </vt:vector>
  </TitlesOfParts>
  <Company>Degussa</Company>
  <LinksUpToDate>false</LinksUpToDate>
  <CharactersWithSpaces>40277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Senerflex Classic PB Wall System</dc:title>
  <dc:subject/>
  <dc:creator>Nazmin Washington</dc:creator>
  <cp:keywords/>
  <cp:lastModifiedBy>Washington, Nazmin</cp:lastModifiedBy>
  <cp:revision>5</cp:revision>
  <cp:lastPrinted>2016-01-20T20:51:00Z</cp:lastPrinted>
  <dcterms:created xsi:type="dcterms:W3CDTF">2024-03-18T20:55:00Z</dcterms:created>
  <dcterms:modified xsi:type="dcterms:W3CDTF">2024-06-26T20:14:00Z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446819148</vt:i4>
  </property>
  <property fmtid="{D5CDD505-2E9C-101B-9397-08002B2CF9AE}" pid="3" name="ContentTypeId">
    <vt:lpwstr>0x010100730B8E1E48FF024BAD26A17548598A41</vt:lpwstr>
  </property>
</Properties>
</file>