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354AB" w14:textId="77777777" w:rsidR="001F2800" w:rsidRDefault="001F2800" w:rsidP="00C368BE">
      <w:pPr>
        <w:autoSpaceDE w:val="0"/>
        <w:autoSpaceDN w:val="0"/>
        <w:adjustRightInd w:val="0"/>
        <w:rPr>
          <w:rFonts w:eastAsia="Times New Roman"/>
          <w:b/>
          <w:color w:val="004A96"/>
          <w:sz w:val="32"/>
          <w:szCs w:val="32"/>
          <w:lang w:eastAsia="en-US"/>
        </w:rPr>
      </w:pPr>
    </w:p>
    <w:p w14:paraId="7D140839" w14:textId="6B310FB4" w:rsidR="001F2800" w:rsidRDefault="00BA4EEB" w:rsidP="00C833D3">
      <w:pPr>
        <w:rPr>
          <w:rFonts w:eastAsia="Times New Roman"/>
          <w:b/>
          <w:color w:val="004A96"/>
          <w:sz w:val="32"/>
          <w:szCs w:val="32"/>
          <w:lang w:eastAsia="en-US"/>
        </w:rPr>
      </w:pPr>
      <w:r>
        <w:rPr>
          <w:rFonts w:cs="Arial"/>
          <w:b/>
          <w:sz w:val="40"/>
          <w:szCs w:val="40"/>
        </w:rPr>
        <w:t>Finescreen</w:t>
      </w:r>
      <w:r w:rsidR="00C368BE" w:rsidRPr="00065926">
        <w:rPr>
          <w:rFonts w:cs="Arial"/>
          <w:b/>
          <w:sz w:val="40"/>
          <w:szCs w:val="40"/>
        </w:rPr>
        <w:t xml:space="preserve"> </w:t>
      </w:r>
      <w:r w:rsidR="00CD3FA8" w:rsidRPr="00065926">
        <w:rPr>
          <w:rFonts w:cs="Arial"/>
          <w:b/>
          <w:sz w:val="40"/>
          <w:szCs w:val="40"/>
        </w:rPr>
        <w:t>1000</w:t>
      </w:r>
      <w:r w:rsidR="00C833D3">
        <w:rPr>
          <w:rFonts w:cs="Arial"/>
          <w:b/>
          <w:sz w:val="40"/>
          <w:szCs w:val="40"/>
        </w:rPr>
        <w:t xml:space="preserve"> with</w:t>
      </w:r>
      <w:r w:rsidR="00CD3FA8" w:rsidRPr="00065926">
        <w:rPr>
          <w:rFonts w:cs="Arial"/>
          <w:b/>
          <w:sz w:val="40"/>
          <w:szCs w:val="40"/>
        </w:rPr>
        <w:t xml:space="preserve"> </w:t>
      </w:r>
      <w:r w:rsidR="00C833D3" w:rsidRPr="00C833D3">
        <w:rPr>
          <w:rFonts w:cs="Arial"/>
          <w:b/>
          <w:sz w:val="40"/>
          <w:szCs w:val="40"/>
        </w:rPr>
        <w:t xml:space="preserve">MaxGrip Veneer </w:t>
      </w:r>
      <w:r w:rsidR="00A00A1C">
        <w:rPr>
          <w:rFonts w:cs="Arial"/>
          <w:b/>
          <w:sz w:val="40"/>
          <w:szCs w:val="40"/>
        </w:rPr>
        <w:t>Adhesive</w:t>
      </w:r>
      <w:r w:rsidR="00C833D3">
        <w:rPr>
          <w:rFonts w:cs="Arial"/>
          <w:b/>
          <w:sz w:val="40"/>
          <w:szCs w:val="40"/>
        </w:rPr>
        <w:t xml:space="preserve"> </w:t>
      </w:r>
      <w:r w:rsidR="00CC423B">
        <w:rPr>
          <w:rFonts w:cs="Arial"/>
          <w:b/>
          <w:sz w:val="40"/>
          <w:szCs w:val="40"/>
        </w:rPr>
        <w:t>– Section 07</w:t>
      </w:r>
      <w:r w:rsidR="00BF448E">
        <w:rPr>
          <w:rFonts w:cs="Arial"/>
          <w:b/>
          <w:sz w:val="40"/>
          <w:szCs w:val="40"/>
        </w:rPr>
        <w:t xml:space="preserve"> </w:t>
      </w:r>
      <w:r w:rsidR="00CC423B">
        <w:rPr>
          <w:rFonts w:cs="Arial"/>
          <w:b/>
          <w:sz w:val="40"/>
          <w:szCs w:val="40"/>
        </w:rPr>
        <w:t>24</w:t>
      </w:r>
      <w:r w:rsidR="00BF448E">
        <w:rPr>
          <w:rFonts w:cs="Arial"/>
          <w:b/>
          <w:sz w:val="40"/>
          <w:szCs w:val="40"/>
        </w:rPr>
        <w:t xml:space="preserve"> </w:t>
      </w:r>
      <w:r w:rsidR="00CC423B">
        <w:rPr>
          <w:rFonts w:cs="Arial"/>
          <w:b/>
          <w:sz w:val="40"/>
          <w:szCs w:val="40"/>
        </w:rPr>
        <w:t>23</w:t>
      </w:r>
    </w:p>
    <w:p w14:paraId="048C6653" w14:textId="0E592C24" w:rsidR="00C368BE" w:rsidRPr="00065926" w:rsidRDefault="00C368BE" w:rsidP="00065926">
      <w:pPr>
        <w:autoSpaceDE w:val="0"/>
        <w:autoSpaceDN w:val="0"/>
        <w:adjustRightInd w:val="0"/>
        <w:rPr>
          <w:rFonts w:eastAsia="Arial" w:cs="Arial"/>
          <w:iCs/>
          <w:sz w:val="22"/>
          <w:szCs w:val="20"/>
          <w:lang w:eastAsia="en-US"/>
        </w:rPr>
      </w:pPr>
      <w:r w:rsidRPr="00065926">
        <w:rPr>
          <w:rFonts w:eastAsia="Arial" w:cs="Arial"/>
          <w:iCs/>
          <w:sz w:val="22"/>
          <w:szCs w:val="20"/>
          <w:lang w:eastAsia="en-US"/>
        </w:rPr>
        <w:t>High-impact resistant, water-managed wall system incorporating a cement</w:t>
      </w:r>
      <w:r w:rsidR="00BF448E">
        <w:rPr>
          <w:rFonts w:eastAsia="Arial" w:cs="Arial"/>
          <w:iCs/>
          <w:sz w:val="22"/>
          <w:szCs w:val="20"/>
          <w:lang w:eastAsia="en-US"/>
        </w:rPr>
        <w:t xml:space="preserve"> </w:t>
      </w:r>
      <w:r w:rsidRPr="00065926">
        <w:rPr>
          <w:rFonts w:eastAsia="Arial" w:cs="Arial"/>
          <w:iCs/>
          <w:sz w:val="22"/>
          <w:szCs w:val="20"/>
          <w:lang w:eastAsia="en-US"/>
        </w:rPr>
        <w:t>board core,</w:t>
      </w:r>
    </w:p>
    <w:p w14:paraId="193E3C1F" w14:textId="77777777" w:rsidR="00C368BE" w:rsidRPr="00065926" w:rsidRDefault="00C368BE" w:rsidP="00C368BE">
      <w:pPr>
        <w:autoSpaceDE w:val="0"/>
        <w:autoSpaceDN w:val="0"/>
        <w:adjustRightInd w:val="0"/>
        <w:rPr>
          <w:rFonts w:eastAsia="Arial" w:cs="Arial"/>
          <w:iCs/>
          <w:sz w:val="22"/>
          <w:szCs w:val="20"/>
          <w:lang w:eastAsia="en-US"/>
        </w:rPr>
      </w:pPr>
      <w:r w:rsidRPr="00065926">
        <w:rPr>
          <w:rFonts w:eastAsia="Arial" w:cs="Arial"/>
          <w:iCs/>
          <w:sz w:val="22"/>
          <w:szCs w:val="20"/>
          <w:lang w:eastAsia="en-US"/>
        </w:rPr>
        <w:t xml:space="preserve">reinforced base coat and </w:t>
      </w:r>
      <w:r w:rsidR="00192B58">
        <w:rPr>
          <w:rFonts w:eastAsia="Arial" w:cs="Arial"/>
          <w:iCs/>
          <w:sz w:val="22"/>
          <w:szCs w:val="20"/>
          <w:lang w:eastAsia="en-US"/>
        </w:rPr>
        <w:t>adhered veneer</w:t>
      </w:r>
      <w:r w:rsidRPr="00065926">
        <w:rPr>
          <w:rFonts w:eastAsia="Arial" w:cs="Arial"/>
          <w:iCs/>
          <w:sz w:val="22"/>
          <w:szCs w:val="20"/>
          <w:lang w:eastAsia="en-US"/>
        </w:rPr>
        <w:t xml:space="preserve"> finish</w:t>
      </w:r>
      <w:r w:rsidR="001F2800" w:rsidRPr="00065926">
        <w:rPr>
          <w:rFonts w:eastAsia="Arial" w:cs="Arial"/>
          <w:iCs/>
          <w:sz w:val="22"/>
          <w:szCs w:val="20"/>
          <w:lang w:eastAsia="en-US"/>
        </w:rPr>
        <w:t>.</w:t>
      </w:r>
    </w:p>
    <w:p w14:paraId="03952D0F" w14:textId="77777777" w:rsidR="00C368BE" w:rsidRPr="00065926" w:rsidRDefault="00C368BE" w:rsidP="00C368BE">
      <w:pPr>
        <w:autoSpaceDE w:val="0"/>
        <w:autoSpaceDN w:val="0"/>
        <w:adjustRightInd w:val="0"/>
        <w:rPr>
          <w:rFonts w:eastAsia="Times New Roman" w:cs="Arial"/>
          <w:bCs/>
          <w:sz w:val="20"/>
          <w:szCs w:val="20"/>
          <w:lang w:eastAsia="zh-CN"/>
        </w:rPr>
      </w:pPr>
    </w:p>
    <w:p w14:paraId="0CEE49FB" w14:textId="77777777" w:rsidR="00C368BE" w:rsidRPr="00065926" w:rsidRDefault="00C368BE" w:rsidP="0054457D">
      <w:pPr>
        <w:autoSpaceDE w:val="0"/>
        <w:autoSpaceDN w:val="0"/>
        <w:adjustRightInd w:val="0"/>
        <w:outlineLvl w:val="0"/>
        <w:rPr>
          <w:rFonts w:eastAsia="Times New Roman" w:cs="Arial"/>
          <w:b/>
          <w:bCs/>
          <w:sz w:val="20"/>
          <w:szCs w:val="20"/>
          <w:lang w:eastAsia="zh-CN"/>
        </w:rPr>
      </w:pPr>
      <w:r w:rsidRPr="00065926">
        <w:rPr>
          <w:rFonts w:eastAsia="Times New Roman" w:cs="Arial"/>
          <w:b/>
          <w:bCs/>
          <w:sz w:val="20"/>
          <w:szCs w:val="20"/>
          <w:lang w:eastAsia="zh-CN"/>
        </w:rPr>
        <w:t>INTRODUCTION</w:t>
      </w:r>
    </w:p>
    <w:p w14:paraId="2C98D822" w14:textId="6A52F433" w:rsid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E81CC7">
        <w:rPr>
          <w:rFonts w:eastAsia="Times New Roman" w:cs="Arial"/>
          <w:sz w:val="20"/>
          <w:szCs w:val="20"/>
          <w:lang w:eastAsia="en-US"/>
        </w:rPr>
        <w:t xml:space="preserve">This specification has been assembled to enable the design professional to select or delete sections to suit the project requirements and is intended to be used in conjunction with </w:t>
      </w:r>
      <w:r w:rsidR="00D84873">
        <w:rPr>
          <w:rFonts w:eastAsia="Times New Roman" w:cs="Arial"/>
          <w:sz w:val="20"/>
          <w:szCs w:val="20"/>
          <w:lang w:eastAsia="en-US"/>
        </w:rPr>
        <w:t>LaHabra</w:t>
      </w:r>
      <w:r w:rsidRPr="00E81CC7">
        <w:rPr>
          <w:rFonts w:eastAsia="Times New Roman" w:cs="Arial"/>
          <w:sz w:val="20"/>
          <w:szCs w:val="20"/>
          <w:vertAlign w:val="superscript"/>
          <w:lang w:eastAsia="en-US"/>
        </w:rPr>
        <w:t>®</w:t>
      </w:r>
      <w:r w:rsidRPr="00E81CC7">
        <w:rPr>
          <w:rFonts w:eastAsia="Times New Roman" w:cs="Arial"/>
          <w:sz w:val="20"/>
          <w:szCs w:val="20"/>
          <w:lang w:eastAsia="en-US"/>
        </w:rPr>
        <w:t xml:space="preserve"> typical details, product bulletins, technical bulletins, etc.</w:t>
      </w:r>
    </w:p>
    <w:p w14:paraId="7EA861CC" w14:textId="77777777" w:rsid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1CBCB9F6" w14:textId="77777777" w:rsidR="00E81CC7" w:rsidRPr="00065926"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cs="Arial"/>
          <w:b/>
          <w:sz w:val="20"/>
          <w:szCs w:val="20"/>
        </w:rPr>
      </w:pPr>
      <w:r w:rsidRPr="00065926">
        <w:rPr>
          <w:rFonts w:cs="Arial"/>
          <w:b/>
          <w:sz w:val="20"/>
          <w:szCs w:val="20"/>
        </w:rPr>
        <w:t>DESIGN RESPONSIBILITY</w:t>
      </w:r>
    </w:p>
    <w:p w14:paraId="2F9EE69F" w14:textId="3C2C0902" w:rsidR="00A00A1C" w:rsidRPr="0069210B" w:rsidRDefault="00A00A1C" w:rsidP="00A00A1C">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bookmarkStart w:id="0" w:name="_Hlk79395284"/>
      <w:bookmarkStart w:id="1" w:name="_Hlk43902332"/>
      <w:r w:rsidRPr="0069210B">
        <w:rPr>
          <w:rFonts w:eastAsia="Times New Roman" w:cs="Arial"/>
          <w:sz w:val="20"/>
          <w:szCs w:val="20"/>
          <w:lang w:eastAsia="en-US"/>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D84873">
        <w:rPr>
          <w:rFonts w:eastAsia="Times New Roman" w:cs="Arial"/>
          <w:sz w:val="20"/>
          <w:szCs w:val="20"/>
          <w:lang w:eastAsia="en-US"/>
        </w:rPr>
        <w:t>LaHabra</w:t>
      </w:r>
      <w:r w:rsidRPr="0069210B">
        <w:rPr>
          <w:rFonts w:eastAsia="Times New Roman" w:cs="Arial"/>
          <w:sz w:val="20"/>
          <w:szCs w:val="20"/>
          <w:lang w:eastAsia="en-US"/>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w:t>
      </w:r>
      <w:r w:rsidR="00BF448E">
        <w:rPr>
          <w:rFonts w:eastAsia="Times New Roman" w:cs="Arial"/>
          <w:sz w:val="20"/>
          <w:szCs w:val="20"/>
          <w:lang w:eastAsia="en-US"/>
        </w:rPr>
        <w:t xml:space="preserve"> to</w:t>
      </w:r>
      <w:r w:rsidRPr="0069210B">
        <w:rPr>
          <w:rFonts w:eastAsia="Times New Roman" w:cs="Arial"/>
          <w:sz w:val="20"/>
          <w:szCs w:val="20"/>
          <w:lang w:eastAsia="en-US"/>
        </w:rPr>
        <w:t xml:space="preserve"> Sika published comments.</w:t>
      </w:r>
    </w:p>
    <w:bookmarkEnd w:id="0"/>
    <w:p w14:paraId="51FD98BE" w14:textId="77777777" w:rsidR="00BF448E" w:rsidRDefault="00BF448E" w:rsidP="007F79E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0F36C6BF" w14:textId="1CA71C83" w:rsidR="007F79E7" w:rsidRPr="007F79E7" w:rsidRDefault="007F79E7" w:rsidP="007F79E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7F79E7">
        <w:rPr>
          <w:rFonts w:eastAsia="Times New Roman" w:cs="Arial"/>
          <w:sz w:val="20"/>
          <w:szCs w:val="20"/>
          <w:lang w:eastAsia="en-US"/>
        </w:rPr>
        <w:t xml:space="preserve">The International Building Code and TMS 402/602 </w:t>
      </w:r>
      <w:r w:rsidRPr="007F79E7">
        <w:rPr>
          <w:rFonts w:eastAsia="Times New Roman" w:cs="Arial"/>
          <w:i/>
          <w:sz w:val="20"/>
          <w:szCs w:val="20"/>
          <w:lang w:eastAsia="en-US"/>
        </w:rPr>
        <w:t>Building Code Requirements and Specification for Masonry Structures</w:t>
      </w:r>
      <w:r w:rsidRPr="007F79E7">
        <w:rPr>
          <w:rFonts w:eastAsia="Times New Roman" w:cs="Arial"/>
          <w:sz w:val="20"/>
          <w:szCs w:val="20"/>
          <w:lang w:eastAsia="en-US"/>
        </w:rPr>
        <w:t xml:space="preserve"> do not place a specific height limit on this application. However local building code may impose certain restrictions that would limit the height that the system can be placed. Consult the authority having jurisdiction (AHJ) for the project to ensure local requirements are satisfied. </w:t>
      </w:r>
    </w:p>
    <w:bookmarkEnd w:id="1"/>
    <w:p w14:paraId="43733F97" w14:textId="77777777" w:rsidR="00E81CC7" w:rsidRPr="005D31AF"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cs="Arial"/>
          <w:sz w:val="20"/>
          <w:szCs w:val="20"/>
        </w:rPr>
      </w:pPr>
    </w:p>
    <w:p w14:paraId="375B5228" w14:textId="77777777" w:rsidR="00E81CC7" w:rsidRP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456B9B41" w14:textId="00625D2F" w:rsidR="00E81CC7" w:rsidRP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eastAsia="Times New Roman" w:cs="Arial"/>
          <w:b/>
          <w:sz w:val="20"/>
          <w:szCs w:val="20"/>
          <w:lang w:eastAsia="en-US"/>
        </w:rPr>
      </w:pPr>
      <w:r w:rsidRPr="00E81CC7">
        <w:rPr>
          <w:rFonts w:eastAsia="Times New Roman" w:cs="Arial"/>
          <w:b/>
          <w:sz w:val="20"/>
          <w:szCs w:val="20"/>
          <w:lang w:eastAsia="en-US"/>
        </w:rPr>
        <w:t xml:space="preserve">Designing and Detailing a </w:t>
      </w:r>
      <w:r w:rsidR="00EE4C0C">
        <w:rPr>
          <w:rFonts w:eastAsia="Times New Roman" w:cs="Arial"/>
          <w:b/>
          <w:sz w:val="20"/>
          <w:szCs w:val="20"/>
          <w:lang w:eastAsia="en-US"/>
        </w:rPr>
        <w:t>LaHabra Finescreen</w:t>
      </w:r>
      <w:r>
        <w:rPr>
          <w:rFonts w:eastAsia="Times New Roman" w:cs="Arial"/>
          <w:b/>
          <w:sz w:val="20"/>
          <w:szCs w:val="20"/>
          <w:lang w:eastAsia="en-US"/>
        </w:rPr>
        <w:t xml:space="preserve"> 1000</w:t>
      </w:r>
      <w:r w:rsidRPr="00E81CC7">
        <w:rPr>
          <w:rFonts w:eastAsia="Times New Roman" w:cs="Arial"/>
          <w:b/>
          <w:sz w:val="20"/>
          <w:szCs w:val="20"/>
          <w:lang w:eastAsia="en-US"/>
        </w:rPr>
        <w:t xml:space="preserve"> </w:t>
      </w:r>
      <w:r w:rsidR="00C833D3">
        <w:rPr>
          <w:rFonts w:eastAsia="Times New Roman" w:cs="Arial"/>
          <w:b/>
          <w:sz w:val="20"/>
          <w:szCs w:val="20"/>
          <w:lang w:eastAsia="en-US"/>
        </w:rPr>
        <w:t xml:space="preserve">with </w:t>
      </w:r>
      <w:r w:rsidR="00C833D3" w:rsidRPr="00C833D3">
        <w:rPr>
          <w:rFonts w:eastAsia="Times New Roman" w:cs="Arial"/>
          <w:b/>
          <w:sz w:val="20"/>
          <w:szCs w:val="20"/>
          <w:lang w:eastAsia="en-US"/>
        </w:rPr>
        <w:t xml:space="preserve">MaxGrip </w:t>
      </w:r>
      <w:r w:rsidR="000958BD">
        <w:rPr>
          <w:rFonts w:eastAsia="Times New Roman" w:cs="Arial"/>
          <w:b/>
          <w:sz w:val="20"/>
          <w:szCs w:val="20"/>
          <w:lang w:eastAsia="en-US"/>
        </w:rPr>
        <w:t>Veneer Adhesive</w:t>
      </w:r>
    </w:p>
    <w:p w14:paraId="4C2FD478" w14:textId="77777777" w:rsidR="00E81CC7" w:rsidRPr="00E81CC7" w:rsidRDefault="00E81CC7" w:rsidP="00E81CC7">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eastAsia="Times New Roman" w:cs="Arial"/>
          <w:sz w:val="20"/>
          <w:szCs w:val="20"/>
          <w:lang w:eastAsia="en-US"/>
        </w:rPr>
      </w:pPr>
      <w:r w:rsidRPr="00E81CC7">
        <w:rPr>
          <w:rFonts w:eastAsia="Times New Roman" w:cs="Arial"/>
          <w:sz w:val="20"/>
          <w:szCs w:val="20"/>
          <w:lang w:eastAsia="en-US"/>
        </w:rPr>
        <w:t>General: The system shall be installed in strict accordance with current recommended published details and product specifications from the system’s manufacturer.</w:t>
      </w:r>
    </w:p>
    <w:p w14:paraId="61F6E0D9" w14:textId="77777777" w:rsidR="00C368BE" w:rsidRPr="00486C21" w:rsidRDefault="00C368BE" w:rsidP="00C368BE">
      <w:pPr>
        <w:autoSpaceDE w:val="0"/>
        <w:autoSpaceDN w:val="0"/>
        <w:adjustRightInd w:val="0"/>
        <w:rPr>
          <w:rFonts w:eastAsia="Times New Roman" w:cs="Arial"/>
          <w:sz w:val="20"/>
          <w:szCs w:val="20"/>
          <w:lang w:eastAsia="zh-CN"/>
        </w:rPr>
      </w:pPr>
    </w:p>
    <w:p w14:paraId="571CDC31" w14:textId="77777777" w:rsidR="00E81CC7" w:rsidRPr="005D31AF" w:rsidRDefault="00E81CC7" w:rsidP="00E81CC7">
      <w:pPr>
        <w:numPr>
          <w:ilvl w:val="0"/>
          <w:numId w:val="1"/>
        </w:numPr>
        <w:tabs>
          <w:tab w:val="clear" w:pos="795"/>
        </w:tabs>
        <w:ind w:left="270" w:hanging="270"/>
        <w:rPr>
          <w:rFonts w:eastAsia="Arial" w:cs="Arial"/>
          <w:b/>
          <w:bCs/>
          <w:spacing w:val="-2"/>
          <w:sz w:val="20"/>
          <w:szCs w:val="20"/>
        </w:rPr>
      </w:pPr>
      <w:r w:rsidRPr="005D31AF">
        <w:rPr>
          <w:rFonts w:eastAsia="Arial" w:cs="Arial"/>
          <w:b/>
          <w:bCs/>
          <w:spacing w:val="-2"/>
          <w:sz w:val="20"/>
          <w:szCs w:val="20"/>
        </w:rPr>
        <w:t>Wind Load</w:t>
      </w:r>
    </w:p>
    <w:p w14:paraId="09382B35" w14:textId="77777777" w:rsidR="00E81CC7" w:rsidRPr="009E607A" w:rsidRDefault="00E81CC7" w:rsidP="00B12B2B">
      <w:pPr>
        <w:numPr>
          <w:ilvl w:val="0"/>
          <w:numId w:val="48"/>
        </w:numPr>
        <w:tabs>
          <w:tab w:val="clear" w:pos="630"/>
          <w:tab w:val="num" w:pos="540"/>
        </w:tabs>
        <w:rPr>
          <w:rFonts w:eastAsia="Times New Roman" w:cs="Arial"/>
          <w:sz w:val="20"/>
          <w:szCs w:val="20"/>
          <w:lang w:eastAsia="en-US"/>
        </w:rPr>
      </w:pPr>
      <w:r w:rsidRPr="009E607A">
        <w:rPr>
          <w:rFonts w:eastAsia="Times New Roman" w:cs="Arial"/>
          <w:sz w:val="20"/>
          <w:szCs w:val="20"/>
          <w:lang w:eastAsia="en-US"/>
        </w:rPr>
        <w:t>Maximum deflection not to exceed L/360 of span under positive or negative design loads</w:t>
      </w:r>
      <w:r w:rsidR="00280617" w:rsidRPr="009E607A">
        <w:rPr>
          <w:rFonts w:eastAsia="Times New Roman" w:cs="Arial"/>
          <w:sz w:val="20"/>
          <w:szCs w:val="20"/>
          <w:lang w:eastAsia="en-US"/>
        </w:rPr>
        <w:t>.</w:t>
      </w:r>
      <w:r w:rsidRPr="009E607A">
        <w:rPr>
          <w:rFonts w:eastAsia="Times New Roman" w:cs="Arial"/>
          <w:sz w:val="20"/>
          <w:szCs w:val="20"/>
          <w:lang w:eastAsia="en-US"/>
        </w:rPr>
        <w:t xml:space="preserve"> </w:t>
      </w:r>
    </w:p>
    <w:p w14:paraId="4ADE36D7" w14:textId="77777777" w:rsidR="00E81CC7" w:rsidRPr="009E607A" w:rsidRDefault="00E81CC7" w:rsidP="00B12B2B">
      <w:pPr>
        <w:numPr>
          <w:ilvl w:val="0"/>
          <w:numId w:val="48"/>
        </w:numPr>
        <w:tabs>
          <w:tab w:val="clear" w:pos="630"/>
          <w:tab w:val="num" w:pos="540"/>
        </w:tabs>
        <w:rPr>
          <w:rFonts w:eastAsia="Times New Roman" w:cs="Arial"/>
          <w:sz w:val="20"/>
          <w:szCs w:val="20"/>
          <w:lang w:eastAsia="en-US"/>
        </w:rPr>
      </w:pPr>
      <w:r w:rsidRPr="009E607A">
        <w:rPr>
          <w:rFonts w:eastAsia="Times New Roman" w:cs="Arial"/>
          <w:sz w:val="20"/>
          <w:szCs w:val="20"/>
          <w:lang w:eastAsia="en-US"/>
        </w:rPr>
        <w:t>Design for wind load in conformance with local code requirements.</w:t>
      </w:r>
    </w:p>
    <w:p w14:paraId="49EAC4D9" w14:textId="77777777" w:rsidR="00E81CC7" w:rsidRPr="00E81CC7" w:rsidRDefault="00E81CC7" w:rsidP="00E81CC7">
      <w:pPr>
        <w:numPr>
          <w:ilvl w:val="0"/>
          <w:numId w:val="1"/>
        </w:numPr>
        <w:tabs>
          <w:tab w:val="clear" w:pos="795"/>
        </w:tabs>
        <w:ind w:left="270" w:hanging="270"/>
        <w:rPr>
          <w:rFonts w:eastAsia="Arial" w:cs="Arial"/>
          <w:b/>
          <w:bCs/>
          <w:spacing w:val="-2"/>
          <w:sz w:val="20"/>
          <w:szCs w:val="20"/>
        </w:rPr>
      </w:pPr>
      <w:r w:rsidRPr="00E81CC7">
        <w:rPr>
          <w:rFonts w:eastAsia="Arial" w:cs="Arial"/>
          <w:b/>
          <w:bCs/>
          <w:spacing w:val="-2"/>
          <w:sz w:val="20"/>
          <w:szCs w:val="20"/>
        </w:rPr>
        <w:t>Substrate Systems</w:t>
      </w:r>
    </w:p>
    <w:p w14:paraId="4E8EA481" w14:textId="409C866A" w:rsidR="00E81CC7" w:rsidRPr="00BF448E" w:rsidRDefault="00E81CC7" w:rsidP="00BF448E">
      <w:pPr>
        <w:numPr>
          <w:ilvl w:val="0"/>
          <w:numId w:val="52"/>
        </w:numPr>
        <w:tabs>
          <w:tab w:val="clear" w:pos="630"/>
          <w:tab w:val="num" w:pos="540"/>
        </w:tabs>
        <w:ind w:left="540" w:hanging="270"/>
        <w:rPr>
          <w:rFonts w:eastAsia="Times New Roman" w:cs="Arial"/>
          <w:sz w:val="20"/>
          <w:szCs w:val="20"/>
          <w:lang w:eastAsia="en-US"/>
        </w:rPr>
      </w:pPr>
      <w:r w:rsidRPr="00E81CC7">
        <w:rPr>
          <w:rFonts w:eastAsia="Times New Roman" w:cs="Arial"/>
          <w:sz w:val="20"/>
          <w:szCs w:val="20"/>
          <w:lang w:eastAsia="en-US"/>
        </w:rPr>
        <w:t xml:space="preserve">This specification is intended for applications on cement-board, ASTM C1325 Type A Exterior, minimum 1/2" substrates, over the following sheathings that are first applied over the framing and which may be required to satisfy structural requirements and/or fire resistive construction requirements: ASTM C1177 type sheathings, including, Weather Defense™ Platinum sheathing, </w:t>
      </w:r>
      <w:proofErr w:type="spellStart"/>
      <w:r w:rsidRPr="00E81CC7">
        <w:rPr>
          <w:rFonts w:eastAsia="Times New Roman" w:cs="Arial"/>
          <w:sz w:val="20"/>
          <w:szCs w:val="20"/>
          <w:lang w:eastAsia="en-US"/>
        </w:rPr>
        <w:t>GreenGlass</w:t>
      </w:r>
      <w:proofErr w:type="spellEnd"/>
      <w:r w:rsidRPr="00275338">
        <w:rPr>
          <w:rFonts w:eastAsia="Times New Roman" w:cs="Arial"/>
          <w:sz w:val="20"/>
          <w:szCs w:val="20"/>
          <w:vertAlign w:val="superscript"/>
          <w:lang w:eastAsia="en-US"/>
        </w:rPr>
        <w:t>®</w:t>
      </w:r>
      <w:r w:rsidRPr="00E81CC7">
        <w:rPr>
          <w:rFonts w:eastAsia="Times New Roman" w:cs="Arial"/>
          <w:sz w:val="20"/>
          <w:szCs w:val="20"/>
          <w:lang w:eastAsia="en-US"/>
        </w:rPr>
        <w:t xml:space="preserve"> sheathing, </w:t>
      </w:r>
      <w:proofErr w:type="spellStart"/>
      <w:r w:rsidRPr="00E81CC7">
        <w:rPr>
          <w:rFonts w:eastAsia="Times New Roman" w:cs="Arial"/>
          <w:sz w:val="20"/>
          <w:szCs w:val="20"/>
          <w:lang w:eastAsia="en-US"/>
        </w:rPr>
        <w:t>eXP</w:t>
      </w:r>
      <w:proofErr w:type="spellEnd"/>
      <w:r w:rsidRPr="00E81CC7">
        <w:rPr>
          <w:rFonts w:eastAsia="Times New Roman" w:cs="Arial"/>
          <w:sz w:val="20"/>
          <w:szCs w:val="20"/>
          <w:lang w:eastAsia="en-US"/>
        </w:rPr>
        <w:t>™ sh</w:t>
      </w:r>
      <w:r w:rsidRPr="00E81CC7">
        <w:rPr>
          <w:rFonts w:eastAsia="Times New Roman" w:cs="Arial"/>
          <w:sz w:val="20"/>
          <w:szCs w:val="20"/>
          <w:lang w:eastAsia="en-US"/>
        </w:rPr>
        <w:t xml:space="preserve">eathing, </w:t>
      </w:r>
      <w:proofErr w:type="spellStart"/>
      <w:r w:rsidRPr="00E81CC7">
        <w:rPr>
          <w:rFonts w:eastAsia="Times New Roman" w:cs="Arial"/>
          <w:sz w:val="20"/>
          <w:szCs w:val="20"/>
          <w:lang w:eastAsia="en-US"/>
        </w:rPr>
        <w:t>GlasRoc</w:t>
      </w:r>
      <w:proofErr w:type="spellEnd"/>
      <w:r w:rsidRPr="00724FB8">
        <w:rPr>
          <w:rFonts w:eastAsia="Times New Roman" w:cs="Arial"/>
          <w:sz w:val="20"/>
          <w:szCs w:val="20"/>
          <w:vertAlign w:val="superscript"/>
          <w:lang w:eastAsia="en-US"/>
        </w:rPr>
        <w:t>®</w:t>
      </w:r>
      <w:r w:rsidRPr="00E81CC7">
        <w:rPr>
          <w:rFonts w:eastAsia="Times New Roman" w:cs="Arial"/>
          <w:sz w:val="20"/>
          <w:szCs w:val="20"/>
          <w:lang w:eastAsia="en-US"/>
        </w:rPr>
        <w:t xml:space="preserve"> sheathing, </w:t>
      </w:r>
      <w:proofErr w:type="spellStart"/>
      <w:r w:rsidRPr="00E81CC7">
        <w:rPr>
          <w:rFonts w:eastAsia="Times New Roman" w:cs="Arial"/>
          <w:sz w:val="20"/>
          <w:szCs w:val="20"/>
          <w:lang w:eastAsia="en-US"/>
        </w:rPr>
        <w:t>Securock</w:t>
      </w:r>
      <w:proofErr w:type="spellEnd"/>
      <w:r w:rsidRPr="00E81CC7">
        <w:rPr>
          <w:rFonts w:eastAsia="Times New Roman" w:cs="Arial"/>
          <w:sz w:val="20"/>
          <w:szCs w:val="20"/>
          <w:lang w:eastAsia="en-US"/>
        </w:rPr>
        <w:t xml:space="preserve">™ glass-mat sheathing and </w:t>
      </w:r>
      <w:proofErr w:type="spellStart"/>
      <w:r w:rsidRPr="00E81CC7">
        <w:rPr>
          <w:rFonts w:eastAsia="Times New Roman" w:cs="Arial"/>
          <w:sz w:val="20"/>
          <w:szCs w:val="20"/>
          <w:lang w:eastAsia="en-US"/>
        </w:rPr>
        <w:t>DensGlass</w:t>
      </w:r>
      <w:proofErr w:type="spellEnd"/>
      <w:r w:rsidRPr="00275338">
        <w:rPr>
          <w:rFonts w:eastAsia="Times New Roman" w:cs="Arial"/>
          <w:sz w:val="20"/>
          <w:szCs w:val="20"/>
          <w:vertAlign w:val="superscript"/>
          <w:lang w:eastAsia="en-US"/>
        </w:rPr>
        <w:t>®</w:t>
      </w:r>
      <w:r w:rsidRPr="00E81CC7">
        <w:rPr>
          <w:rFonts w:eastAsia="Times New Roman" w:cs="Arial"/>
          <w:sz w:val="20"/>
          <w:szCs w:val="20"/>
          <w:lang w:eastAsia="en-US"/>
        </w:rPr>
        <w:t xml:space="preserve"> exterior</w:t>
      </w:r>
      <w:r w:rsidR="008C0E71">
        <w:rPr>
          <w:rFonts w:eastAsia="Times New Roman" w:cs="Arial"/>
          <w:sz w:val="20"/>
          <w:szCs w:val="20"/>
          <w:lang w:eastAsia="en-US"/>
        </w:rPr>
        <w:t xml:space="preserve"> sheathing, </w:t>
      </w:r>
      <w:proofErr w:type="spellStart"/>
      <w:r w:rsidR="00BF448E">
        <w:rPr>
          <w:rFonts w:eastAsia="Times New Roman" w:cs="Arial"/>
          <w:sz w:val="20"/>
          <w:szCs w:val="20"/>
          <w:lang w:eastAsia="en-US"/>
        </w:rPr>
        <w:t>DensElement</w:t>
      </w:r>
      <w:proofErr w:type="spellEnd"/>
      <w:r w:rsidR="00BF448E">
        <w:rPr>
          <w:rFonts w:eastAsia="Times New Roman" w:cs="Arial"/>
          <w:sz w:val="20"/>
          <w:szCs w:val="20"/>
          <w:lang w:eastAsia="en-US"/>
        </w:rPr>
        <w:t xml:space="preserve"> (sheathing only),</w:t>
      </w:r>
      <w:r w:rsidR="00BF448E">
        <w:rPr>
          <w:rFonts w:eastAsia="Times New Roman" w:cs="Arial"/>
          <w:sz w:val="20"/>
          <w:szCs w:val="20"/>
          <w:lang w:eastAsia="en-US"/>
        </w:rPr>
        <w:t xml:space="preserve"> </w:t>
      </w:r>
      <w:r w:rsidRPr="00E81CC7">
        <w:rPr>
          <w:rFonts w:eastAsia="Times New Roman" w:cs="Arial"/>
          <w:sz w:val="20"/>
          <w:szCs w:val="20"/>
          <w:lang w:eastAsia="en-US"/>
        </w:rPr>
        <w:t>gypsum sheathing (ASTM C79/C1396); Exposure I or exterior plywood (Grade C/D or better); or Exposure I OS</w:t>
      </w:r>
      <w:r w:rsidRPr="00E81CC7">
        <w:rPr>
          <w:rFonts w:eastAsia="Times New Roman" w:cs="Arial"/>
          <w:sz w:val="20"/>
          <w:szCs w:val="20"/>
          <w:lang w:eastAsia="en-US"/>
        </w:rPr>
        <w:t>B</w:t>
      </w:r>
      <w:r w:rsidR="00BF448E">
        <w:rPr>
          <w:rFonts w:eastAsia="Times New Roman" w:cs="Arial"/>
          <w:sz w:val="20"/>
          <w:szCs w:val="20"/>
          <w:lang w:eastAsia="en-US"/>
        </w:rPr>
        <w:t>, Huber Zip (sheathing only)</w:t>
      </w:r>
      <w:r w:rsidR="00BF448E" w:rsidRPr="00E81CC7">
        <w:rPr>
          <w:rFonts w:eastAsia="Times New Roman" w:cs="Arial"/>
          <w:sz w:val="20"/>
          <w:szCs w:val="20"/>
          <w:lang w:eastAsia="en-US"/>
        </w:rPr>
        <w:t>.</w:t>
      </w:r>
    </w:p>
    <w:p w14:paraId="5149C360" w14:textId="77777777" w:rsidR="00E81CC7" w:rsidRPr="00E81CC7" w:rsidRDefault="00E81CC7" w:rsidP="00B12B2B">
      <w:pPr>
        <w:numPr>
          <w:ilvl w:val="0"/>
          <w:numId w:val="52"/>
        </w:numPr>
        <w:tabs>
          <w:tab w:val="clear" w:pos="630"/>
          <w:tab w:val="num" w:pos="540"/>
        </w:tabs>
        <w:rPr>
          <w:rFonts w:eastAsia="Times New Roman" w:cs="Arial"/>
          <w:sz w:val="20"/>
          <w:szCs w:val="20"/>
          <w:lang w:eastAsia="en-US"/>
        </w:rPr>
      </w:pPr>
      <w:r w:rsidRPr="00E81CC7">
        <w:rPr>
          <w:rFonts w:eastAsia="Times New Roman" w:cs="Arial"/>
          <w:sz w:val="20"/>
          <w:szCs w:val="20"/>
          <w:lang w:eastAsia="en-US"/>
        </w:rPr>
        <w:t>The substrate systems shall be engineered with regard to structural performance by others.</w:t>
      </w:r>
    </w:p>
    <w:p w14:paraId="15D923E7" w14:textId="77777777" w:rsidR="0062727B" w:rsidRPr="005D31AF" w:rsidRDefault="0062727B" w:rsidP="0062727B">
      <w:pPr>
        <w:numPr>
          <w:ilvl w:val="0"/>
          <w:numId w:val="1"/>
        </w:numPr>
        <w:tabs>
          <w:tab w:val="clear" w:pos="795"/>
        </w:tabs>
        <w:ind w:left="270" w:hanging="270"/>
        <w:rPr>
          <w:rFonts w:eastAsia="Arial" w:cs="Arial"/>
          <w:b/>
          <w:bCs/>
          <w:spacing w:val="-2"/>
          <w:sz w:val="20"/>
          <w:szCs w:val="20"/>
        </w:rPr>
      </w:pPr>
      <w:r w:rsidRPr="005D31AF">
        <w:rPr>
          <w:rFonts w:eastAsia="Arial" w:cs="Arial"/>
          <w:b/>
          <w:bCs/>
          <w:spacing w:val="-2"/>
          <w:sz w:val="20"/>
          <w:szCs w:val="20"/>
        </w:rPr>
        <w:t>Moisture Control</w:t>
      </w:r>
    </w:p>
    <w:p w14:paraId="46430938" w14:textId="10BDA72F" w:rsidR="00D330CA" w:rsidRPr="009E607A" w:rsidRDefault="0062727B" w:rsidP="00B12B2B">
      <w:pPr>
        <w:numPr>
          <w:ilvl w:val="0"/>
          <w:numId w:val="50"/>
        </w:numPr>
        <w:tabs>
          <w:tab w:val="clear" w:pos="630"/>
          <w:tab w:val="num" w:pos="540"/>
        </w:tabs>
        <w:ind w:left="540" w:hanging="270"/>
        <w:rPr>
          <w:rFonts w:eastAsia="Times New Roman" w:cs="Arial"/>
          <w:sz w:val="20"/>
          <w:szCs w:val="20"/>
          <w:lang w:eastAsia="en-US"/>
        </w:rPr>
      </w:pPr>
      <w:r w:rsidRPr="009E607A">
        <w:rPr>
          <w:rFonts w:eastAsia="Times New Roman" w:cs="Arial"/>
          <w:sz w:val="20"/>
          <w:szCs w:val="20"/>
          <w:lang w:eastAsia="en-US"/>
        </w:rPr>
        <w:t xml:space="preserve">Prevent the accumulation of water behind the </w:t>
      </w:r>
      <w:r w:rsidR="00EE4C0C">
        <w:rPr>
          <w:rFonts w:eastAsia="Times New Roman" w:cs="Arial"/>
          <w:sz w:val="20"/>
          <w:szCs w:val="20"/>
          <w:lang w:eastAsia="en-US"/>
        </w:rPr>
        <w:t>Finescreen</w:t>
      </w:r>
      <w:r w:rsidRPr="009E607A">
        <w:rPr>
          <w:rFonts w:eastAsia="Times New Roman" w:cs="Arial"/>
          <w:sz w:val="20"/>
          <w:szCs w:val="20"/>
          <w:lang w:eastAsia="en-US"/>
        </w:rPr>
        <w:t xml:space="preserve"> 1000 </w:t>
      </w:r>
      <w:r w:rsidR="00BF448E">
        <w:rPr>
          <w:rFonts w:eastAsia="Times New Roman" w:cs="Arial"/>
          <w:sz w:val="20"/>
          <w:szCs w:val="20"/>
          <w:lang w:eastAsia="en-US"/>
        </w:rPr>
        <w:t xml:space="preserve">with MaxGrip Veneer Adhesive </w:t>
      </w:r>
      <w:r w:rsidRPr="009E607A">
        <w:rPr>
          <w:rFonts w:eastAsia="Times New Roman" w:cs="Arial"/>
          <w:sz w:val="20"/>
          <w:szCs w:val="20"/>
          <w:lang w:eastAsia="en-US"/>
        </w:rPr>
        <w:t>system, either by condensation or leakage through the wall construction, in the design and detailing of the wall assembly.</w:t>
      </w:r>
    </w:p>
    <w:p w14:paraId="14C57AF2" w14:textId="77777777" w:rsidR="00D330CA"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cs="Arial"/>
          <w:sz w:val="20"/>
          <w:szCs w:val="20"/>
        </w:rPr>
      </w:pPr>
      <w:r w:rsidRPr="00D330CA">
        <w:rPr>
          <w:rFonts w:eastAsia="Arial" w:cs="Arial"/>
          <w:sz w:val="20"/>
          <w:szCs w:val="20"/>
        </w:rPr>
        <w:t xml:space="preserve">Provide flashing to direct water to the exterior where it is likely to penetrate components in the wall assembly, including, above window and door heads, beneath window and door sills, at roof/wall intersections, decks, abutments of lower walls with higher walls, above projecting </w:t>
      </w:r>
      <w:r w:rsidRPr="00D330CA">
        <w:rPr>
          <w:rFonts w:eastAsia="Arial" w:cs="Arial"/>
          <w:sz w:val="20"/>
          <w:szCs w:val="20"/>
        </w:rPr>
        <w:lastRenderedPageBreak/>
        <w:t>features, and at the base of the wall and anywhere else required by local code.</w:t>
      </w:r>
    </w:p>
    <w:p w14:paraId="770A41F8" w14:textId="77777777" w:rsidR="00D330CA" w:rsidRPr="00D13806"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eastAsia="Arial" w:cs="Arial"/>
          <w:sz w:val="20"/>
          <w:szCs w:val="20"/>
        </w:rPr>
      </w:pPr>
      <w:r w:rsidRPr="00D13806">
        <w:rPr>
          <w:rFonts w:eastAsia="Arial"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75780D49" w14:textId="2B2537AD" w:rsidR="00B93376" w:rsidRPr="00BF448E" w:rsidRDefault="0062727B" w:rsidP="00BF448E">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eastAsia="Arial" w:cs="Arial"/>
          <w:sz w:val="20"/>
          <w:szCs w:val="20"/>
        </w:rPr>
      </w:pPr>
      <w:r w:rsidRPr="00D13806">
        <w:rPr>
          <w:rFonts w:eastAsia="Arial" w:cs="Arial"/>
          <w:sz w:val="20"/>
          <w:szCs w:val="20"/>
        </w:rPr>
        <w:t>Vapor Diffusion and Condensation: Perform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  Avoid the use of vapor retarders on the interior side of the wall in warm, humid climates.</w:t>
      </w:r>
    </w:p>
    <w:p w14:paraId="19A2A65A" w14:textId="77777777" w:rsidR="00625A57" w:rsidRPr="004B35FB" w:rsidRDefault="00625A57" w:rsidP="00625A57">
      <w:pPr>
        <w:numPr>
          <w:ilvl w:val="0"/>
          <w:numId w:val="1"/>
        </w:numPr>
        <w:tabs>
          <w:tab w:val="clear" w:pos="795"/>
        </w:tabs>
        <w:ind w:left="270" w:hanging="270"/>
        <w:rPr>
          <w:rFonts w:eastAsia="Arial" w:cs="Arial"/>
          <w:b/>
          <w:bCs/>
          <w:spacing w:val="-2"/>
          <w:sz w:val="20"/>
          <w:szCs w:val="20"/>
        </w:rPr>
      </w:pPr>
      <w:r w:rsidRPr="004B35FB">
        <w:rPr>
          <w:rFonts w:eastAsia="Arial" w:cs="Arial"/>
          <w:b/>
          <w:bCs/>
          <w:spacing w:val="-2"/>
          <w:sz w:val="20"/>
          <w:szCs w:val="20"/>
        </w:rPr>
        <w:t>System Joints</w:t>
      </w:r>
    </w:p>
    <w:p w14:paraId="52B71016" w14:textId="77777777" w:rsidR="00BF448E" w:rsidRPr="005D31AF" w:rsidRDefault="00BF448E" w:rsidP="00BF448E">
      <w:pPr>
        <w:numPr>
          <w:ilvl w:val="0"/>
          <w:numId w:val="51"/>
        </w:numPr>
        <w:tabs>
          <w:tab w:val="clear" w:pos="630"/>
          <w:tab w:val="num" w:pos="540"/>
        </w:tabs>
        <w:ind w:left="540" w:hanging="270"/>
        <w:rPr>
          <w:rFonts w:cs="Arial"/>
          <w:sz w:val="20"/>
          <w:szCs w:val="20"/>
        </w:rPr>
      </w:pPr>
      <w:bookmarkStart w:id="2" w:name="_Hlk508894623"/>
      <w:r>
        <w:rPr>
          <w:rFonts w:cs="Arial"/>
          <w:sz w:val="20"/>
          <w:szCs w:val="20"/>
        </w:rPr>
        <w:t xml:space="preserve">Typical locations for </w:t>
      </w:r>
      <w:r w:rsidRPr="005D31AF">
        <w:rPr>
          <w:rFonts w:cs="Arial"/>
          <w:sz w:val="20"/>
          <w:szCs w:val="20"/>
        </w:rPr>
        <w:t xml:space="preserve">system </w:t>
      </w:r>
      <w:r>
        <w:rPr>
          <w:rFonts w:cs="Arial"/>
          <w:sz w:val="20"/>
          <w:szCs w:val="20"/>
        </w:rPr>
        <w:t xml:space="preserve">expansion joints </w:t>
      </w:r>
      <w:r w:rsidRPr="005D31AF">
        <w:rPr>
          <w:rFonts w:cs="Arial"/>
          <w:sz w:val="20"/>
          <w:szCs w:val="20"/>
        </w:rPr>
        <w:t>are at building expansion joints, at prefabricated panel joints, floor lines of wood frame construction</w:t>
      </w:r>
      <w:r>
        <w:rPr>
          <w:rFonts w:cs="Arial"/>
          <w:sz w:val="20"/>
          <w:szCs w:val="20"/>
        </w:rPr>
        <w:t xml:space="preserve"> or where slip tracks are used in steel frame construction</w:t>
      </w:r>
      <w:r w:rsidRPr="005D31AF">
        <w:rPr>
          <w:rFonts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2"/>
    <w:p w14:paraId="7866A85E" w14:textId="5DF5F2E1" w:rsidR="00BF448E" w:rsidRDefault="00BF448E" w:rsidP="00BF448E">
      <w:pPr>
        <w:numPr>
          <w:ilvl w:val="0"/>
          <w:numId w:val="51"/>
        </w:numPr>
        <w:tabs>
          <w:tab w:val="clear" w:pos="630"/>
          <w:tab w:val="num" w:pos="540"/>
        </w:tabs>
        <w:ind w:left="540" w:hanging="270"/>
        <w:rPr>
          <w:rFonts w:eastAsia="Times New Roman" w:cs="Arial"/>
          <w:sz w:val="20"/>
          <w:szCs w:val="20"/>
          <w:lang w:eastAsia="en-US"/>
        </w:rPr>
      </w:pPr>
      <w:r w:rsidRPr="009E607A">
        <w:rPr>
          <w:rFonts w:eastAsia="Times New Roman" w:cs="Arial"/>
          <w:sz w:val="20"/>
          <w:szCs w:val="20"/>
          <w:lang w:eastAsia="en-US"/>
        </w:rPr>
        <w:t xml:space="preserve">Sealant joints are required at all penetrations through the </w:t>
      </w:r>
      <w:r>
        <w:rPr>
          <w:rFonts w:eastAsia="Times New Roman" w:cs="Arial"/>
          <w:sz w:val="20"/>
          <w:szCs w:val="20"/>
          <w:lang w:eastAsia="en-US"/>
        </w:rPr>
        <w:t>Finescreen</w:t>
      </w:r>
      <w:r w:rsidRPr="009E607A">
        <w:rPr>
          <w:rFonts w:eastAsia="Times New Roman" w:cs="Arial"/>
          <w:sz w:val="20"/>
          <w:szCs w:val="20"/>
          <w:lang w:eastAsia="en-US"/>
        </w:rPr>
        <w:t xml:space="preserve"> 1000 </w:t>
      </w:r>
      <w:r>
        <w:rPr>
          <w:rFonts w:eastAsia="Times New Roman" w:cs="Arial"/>
          <w:sz w:val="20"/>
          <w:szCs w:val="20"/>
          <w:lang w:eastAsia="en-US"/>
        </w:rPr>
        <w:t>with MaxGrip Veneer Adhesive s</w:t>
      </w:r>
      <w:r w:rsidRPr="009E607A">
        <w:rPr>
          <w:rFonts w:eastAsia="Times New Roman" w:cs="Arial"/>
          <w:sz w:val="20"/>
          <w:szCs w:val="20"/>
          <w:lang w:eastAsia="en-US"/>
        </w:rPr>
        <w:t xml:space="preserve">ystem (windows, doors, lighting fixtures, electrical outlets, hose bibs, dryer vents, etc.). Refer to </w:t>
      </w:r>
      <w:r>
        <w:rPr>
          <w:rFonts w:eastAsia="Times New Roman" w:cs="Arial"/>
          <w:sz w:val="20"/>
          <w:szCs w:val="20"/>
          <w:lang w:eastAsia="en-US"/>
        </w:rPr>
        <w:t>Finescreen</w:t>
      </w:r>
      <w:r w:rsidRPr="009E607A">
        <w:rPr>
          <w:rFonts w:eastAsia="Times New Roman" w:cs="Arial"/>
          <w:sz w:val="20"/>
          <w:szCs w:val="20"/>
          <w:lang w:eastAsia="en-US"/>
        </w:rPr>
        <w:t xml:space="preserve"> 1000 </w:t>
      </w:r>
      <w:r w:rsidRPr="00C833D3">
        <w:rPr>
          <w:rFonts w:eastAsia="Times New Roman" w:cs="Arial"/>
          <w:sz w:val="20"/>
          <w:szCs w:val="20"/>
          <w:lang w:eastAsia="en-US"/>
        </w:rPr>
        <w:t xml:space="preserve">with MaxGrip Veneer </w:t>
      </w:r>
      <w:r>
        <w:rPr>
          <w:rFonts w:eastAsia="Times New Roman" w:cs="Arial"/>
          <w:sz w:val="20"/>
          <w:szCs w:val="20"/>
          <w:lang w:eastAsia="en-US"/>
        </w:rPr>
        <w:t>Adhesive</w:t>
      </w:r>
      <w:r w:rsidRPr="009E607A">
        <w:rPr>
          <w:rFonts w:eastAsia="Times New Roman" w:cs="Arial"/>
          <w:sz w:val="20"/>
          <w:szCs w:val="20"/>
          <w:lang w:eastAsia="en-US"/>
        </w:rPr>
        <w:t xml:space="preserve"> typical details.</w:t>
      </w:r>
    </w:p>
    <w:p w14:paraId="15560747" w14:textId="77777777" w:rsidR="00BF448E" w:rsidRPr="009E607A" w:rsidRDefault="00BF448E" w:rsidP="00BF448E">
      <w:pPr>
        <w:ind w:left="540"/>
        <w:rPr>
          <w:rFonts w:eastAsia="Times New Roman" w:cs="Arial"/>
          <w:sz w:val="20"/>
          <w:szCs w:val="20"/>
          <w:lang w:eastAsia="en-US"/>
        </w:rPr>
      </w:pPr>
      <w:r w:rsidRPr="009E607A">
        <w:rPr>
          <w:rFonts w:cs="Arial"/>
          <w:b/>
          <w:color w:val="0000FF"/>
          <w:sz w:val="20"/>
          <w:szCs w:val="20"/>
        </w:rPr>
        <w:t xml:space="preserve">NOTE TO SPECIFIER: It is the sole responsibility of the project design team, including the architect, engineer, etc., to ultimately determine specific expansion and control joint placement, width and design. </w:t>
      </w:r>
    </w:p>
    <w:p w14:paraId="359CDD39" w14:textId="7D9E8DDB" w:rsidR="00625A57" w:rsidRPr="009E607A" w:rsidRDefault="00625A57" w:rsidP="00B12B2B">
      <w:pPr>
        <w:numPr>
          <w:ilvl w:val="0"/>
          <w:numId w:val="51"/>
        </w:numPr>
        <w:tabs>
          <w:tab w:val="clear" w:pos="630"/>
          <w:tab w:val="num" w:pos="540"/>
        </w:tabs>
        <w:ind w:left="540" w:hanging="270"/>
        <w:rPr>
          <w:rFonts w:eastAsia="Times New Roman" w:cs="Arial"/>
          <w:sz w:val="20"/>
          <w:szCs w:val="20"/>
          <w:lang w:eastAsia="en-US"/>
        </w:rPr>
      </w:pPr>
      <w:r w:rsidRPr="009E607A">
        <w:rPr>
          <w:rFonts w:eastAsia="Times New Roman" w:cs="Arial"/>
          <w:sz w:val="20"/>
          <w:szCs w:val="20"/>
          <w:lang w:eastAsia="en-US"/>
        </w:rPr>
        <w:t xml:space="preserve">For a list of acceptable sealants refer to Acceptable Sealants for use with </w:t>
      </w:r>
      <w:r w:rsidR="00D84873">
        <w:rPr>
          <w:rFonts w:eastAsia="Times New Roman" w:cs="Arial"/>
          <w:sz w:val="20"/>
          <w:szCs w:val="20"/>
          <w:lang w:eastAsia="en-US"/>
        </w:rPr>
        <w:t>LaHabra</w:t>
      </w:r>
      <w:r w:rsidRPr="009E607A">
        <w:rPr>
          <w:rFonts w:eastAsia="Times New Roman" w:cs="Arial"/>
          <w:sz w:val="20"/>
          <w:szCs w:val="20"/>
          <w:lang w:eastAsia="en-US"/>
        </w:rPr>
        <w:t xml:space="preserve"> Wall Systems technical bulletin.  </w:t>
      </w:r>
    </w:p>
    <w:p w14:paraId="5DDFAA2C" w14:textId="77777777" w:rsidR="009A5FAE" w:rsidRPr="009A5FAE" w:rsidRDefault="009A5FAE" w:rsidP="009A5FAE">
      <w:pPr>
        <w:numPr>
          <w:ilvl w:val="0"/>
          <w:numId w:val="1"/>
        </w:numPr>
        <w:tabs>
          <w:tab w:val="clear" w:pos="795"/>
        </w:tabs>
        <w:ind w:left="270" w:hanging="270"/>
        <w:rPr>
          <w:rFonts w:eastAsia="Arial" w:cs="Arial"/>
          <w:b/>
          <w:bCs/>
          <w:spacing w:val="-2"/>
          <w:sz w:val="20"/>
          <w:szCs w:val="20"/>
        </w:rPr>
      </w:pPr>
      <w:r w:rsidRPr="009A5FAE">
        <w:rPr>
          <w:rFonts w:eastAsia="Arial" w:cs="Arial"/>
          <w:b/>
          <w:bCs/>
          <w:spacing w:val="-2"/>
          <w:sz w:val="20"/>
          <w:szCs w:val="20"/>
        </w:rPr>
        <w:t>Grade Condition</w:t>
      </w:r>
    </w:p>
    <w:p w14:paraId="68904B59" w14:textId="64248F61" w:rsidR="009A5FAE" w:rsidRPr="009E607A" w:rsidRDefault="00EE4C0C" w:rsidP="00B12B2B">
      <w:pPr>
        <w:numPr>
          <w:ilvl w:val="0"/>
          <w:numId w:val="53"/>
        </w:numPr>
        <w:tabs>
          <w:tab w:val="clear" w:pos="630"/>
        </w:tabs>
        <w:ind w:left="540" w:hanging="270"/>
        <w:rPr>
          <w:rFonts w:eastAsia="Times New Roman" w:cs="Arial"/>
          <w:sz w:val="20"/>
          <w:szCs w:val="20"/>
          <w:lang w:eastAsia="en-US"/>
        </w:rPr>
      </w:pPr>
      <w:r>
        <w:rPr>
          <w:rFonts w:eastAsia="Times New Roman" w:cs="Arial"/>
          <w:sz w:val="20"/>
          <w:szCs w:val="20"/>
          <w:lang w:eastAsia="en-US"/>
        </w:rPr>
        <w:t xml:space="preserve">LaHabra Finescreen </w:t>
      </w:r>
      <w:r w:rsidR="009A5FAE" w:rsidRPr="009E607A">
        <w:rPr>
          <w:rFonts w:eastAsia="Times New Roman" w:cs="Arial"/>
          <w:sz w:val="20"/>
          <w:szCs w:val="20"/>
          <w:lang w:eastAsia="en-US"/>
        </w:rPr>
        <w:t>1000</w:t>
      </w:r>
      <w:r w:rsidR="00C833D3">
        <w:rPr>
          <w:rFonts w:eastAsia="Times New Roman" w:cs="Arial"/>
          <w:sz w:val="20"/>
          <w:szCs w:val="20"/>
          <w:lang w:eastAsia="en-US"/>
        </w:rPr>
        <w:t xml:space="preserve"> </w:t>
      </w:r>
      <w:r w:rsidR="00C833D3" w:rsidRPr="00C833D3">
        <w:rPr>
          <w:rFonts w:eastAsia="Times New Roman" w:cs="Arial"/>
          <w:sz w:val="20"/>
          <w:szCs w:val="20"/>
          <w:lang w:eastAsia="en-US"/>
        </w:rPr>
        <w:t xml:space="preserve">with MaxGrip Veneer </w:t>
      </w:r>
      <w:r w:rsidR="00A00A1C">
        <w:rPr>
          <w:rFonts w:eastAsia="Times New Roman" w:cs="Arial"/>
          <w:sz w:val="20"/>
          <w:szCs w:val="20"/>
          <w:lang w:eastAsia="en-US"/>
        </w:rPr>
        <w:t>Adhesive</w:t>
      </w:r>
      <w:r w:rsidR="009A5FAE" w:rsidRPr="009E607A">
        <w:rPr>
          <w:rFonts w:eastAsia="Times New Roman" w:cs="Arial"/>
          <w:sz w:val="20"/>
          <w:szCs w:val="20"/>
          <w:lang w:eastAsia="en-US"/>
        </w:rPr>
        <w:t xml:space="preserve"> </w:t>
      </w:r>
      <w:r w:rsidR="00BF448E">
        <w:rPr>
          <w:rFonts w:eastAsia="Times New Roman" w:cs="Arial"/>
          <w:sz w:val="20"/>
          <w:szCs w:val="20"/>
          <w:lang w:eastAsia="en-US"/>
        </w:rPr>
        <w:t xml:space="preserve">system </w:t>
      </w:r>
      <w:r w:rsidR="009A5FAE" w:rsidRPr="009E607A">
        <w:rPr>
          <w:rFonts w:eastAsia="Times New Roman" w:cs="Arial"/>
          <w:sz w:val="20"/>
          <w:szCs w:val="20"/>
          <w:lang w:eastAsia="en-US"/>
        </w:rPr>
        <w:t>is not intended for use below grade or on surfaces subject to continuous or intermittent immersion in water or hydrostatic pressure. Ensure a minimum 4” (101.6mm) clearance above grade or as required by code, a minimum 2” (50.8mm) clearance above finished grade (sidewalk/concrete flatwork).</w:t>
      </w:r>
    </w:p>
    <w:p w14:paraId="02A78EB8" w14:textId="77777777" w:rsidR="00625A57" w:rsidRPr="00625A57" w:rsidRDefault="00625A57" w:rsidP="00625A57">
      <w:pPr>
        <w:numPr>
          <w:ilvl w:val="0"/>
          <w:numId w:val="1"/>
        </w:numPr>
        <w:tabs>
          <w:tab w:val="clear" w:pos="795"/>
        </w:tabs>
        <w:ind w:left="270" w:hanging="270"/>
        <w:rPr>
          <w:rFonts w:eastAsia="Times New Roman"/>
          <w:b/>
          <w:bCs/>
          <w:sz w:val="20"/>
          <w:szCs w:val="20"/>
          <w:lang w:eastAsia="en-US"/>
        </w:rPr>
      </w:pPr>
      <w:r w:rsidRPr="00625A57">
        <w:rPr>
          <w:rFonts w:eastAsia="Times New Roman"/>
          <w:b/>
          <w:bCs/>
          <w:sz w:val="20"/>
          <w:szCs w:val="20"/>
          <w:lang w:eastAsia="en-US"/>
        </w:rPr>
        <w:t xml:space="preserve">Coordination </w:t>
      </w:r>
      <w:r w:rsidR="00D330CA" w:rsidRPr="00625A57">
        <w:rPr>
          <w:rFonts w:eastAsia="Times New Roman"/>
          <w:b/>
          <w:bCs/>
          <w:sz w:val="20"/>
          <w:szCs w:val="20"/>
          <w:lang w:eastAsia="en-US"/>
        </w:rPr>
        <w:t>with</w:t>
      </w:r>
      <w:r w:rsidRPr="00625A57">
        <w:rPr>
          <w:rFonts w:eastAsia="Times New Roman"/>
          <w:b/>
          <w:bCs/>
          <w:sz w:val="20"/>
          <w:szCs w:val="20"/>
          <w:lang w:eastAsia="en-US"/>
        </w:rPr>
        <w:t xml:space="preserve"> Other Trades:</w:t>
      </w:r>
      <w:r w:rsidRPr="00625A57">
        <w:rPr>
          <w:rFonts w:eastAsia="Times New Roman"/>
          <w:b/>
          <w:bCs/>
          <w:sz w:val="20"/>
          <w:szCs w:val="20"/>
          <w:lang w:eastAsia="en-US"/>
        </w:rPr>
        <w:tab/>
      </w:r>
    </w:p>
    <w:p w14:paraId="711AE635" w14:textId="77777777"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Evaluate adjacent materials such as windows, doors, etc. for conformance to manufacturer’s details. Adjacent trades shall provide scaled shop drawings for review.</w:t>
      </w:r>
    </w:p>
    <w:p w14:paraId="2FFE7665" w14:textId="77777777"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Air Seals at any joints/gaps between adjoining components (penetrations, etc.) are of primary importance to maintain continuity of an air barrier system and must be considered by the design professional in the overall wall assembly design.</w:t>
      </w:r>
      <w:r w:rsidRPr="00625A57" w:rsidDel="00CD1FBE">
        <w:rPr>
          <w:rFonts w:eastAsia="Times New Roman"/>
          <w:sz w:val="20"/>
          <w:szCs w:val="20"/>
          <w:lang w:eastAsia="en-US"/>
        </w:rPr>
        <w:t xml:space="preserve"> </w:t>
      </w:r>
      <w:r w:rsidRPr="00625A57">
        <w:rPr>
          <w:rFonts w:eastAsia="Times New Roman"/>
          <w:sz w:val="20"/>
          <w:szCs w:val="20"/>
          <w:lang w:eastAsia="en-US"/>
        </w:rPr>
        <w:t>Install an air seal between the primary air/water-resistive barrier and other wall components (penetrations, etc.) in order to maintain continuity of an air barrier system.</w:t>
      </w:r>
    </w:p>
    <w:p w14:paraId="5010C3E7" w14:textId="125ADC8F"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 xml:space="preserve">Provide protection of rough openings in accordance with </w:t>
      </w:r>
      <w:r w:rsidR="0034052C">
        <w:rPr>
          <w:rFonts w:eastAsia="Times New Roman"/>
          <w:sz w:val="20"/>
          <w:szCs w:val="20"/>
          <w:lang w:eastAsia="en-US"/>
        </w:rPr>
        <w:t>Finestop</w:t>
      </w:r>
      <w:r w:rsidR="000958BD">
        <w:rPr>
          <w:rFonts w:eastAsia="Times New Roman"/>
          <w:sz w:val="20"/>
          <w:szCs w:val="20"/>
          <w:lang w:eastAsia="en-US"/>
        </w:rPr>
        <w:t xml:space="preserve"> product bulletin and published details </w:t>
      </w:r>
      <w:r w:rsidRPr="00625A57">
        <w:rPr>
          <w:rFonts w:eastAsia="Times New Roman"/>
          <w:sz w:val="20"/>
          <w:szCs w:val="20"/>
          <w:lang w:eastAsia="en-US"/>
        </w:rPr>
        <w:t>before installing windows, doors, and other penetrations through the wall.</w:t>
      </w:r>
    </w:p>
    <w:p w14:paraId="2E384C23" w14:textId="21A881E3"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Install copings</w:t>
      </w:r>
      <w:r w:rsidR="006F1402">
        <w:rPr>
          <w:rFonts w:eastAsia="Times New Roman"/>
          <w:sz w:val="20"/>
          <w:szCs w:val="20"/>
          <w:lang w:eastAsia="en-US"/>
        </w:rPr>
        <w:t xml:space="preserve">, </w:t>
      </w:r>
      <w:r w:rsidRPr="00625A57">
        <w:rPr>
          <w:rFonts w:eastAsia="Times New Roman"/>
          <w:sz w:val="20"/>
          <w:szCs w:val="20"/>
          <w:lang w:eastAsia="en-US"/>
        </w:rPr>
        <w:t>sealant</w:t>
      </w:r>
      <w:r w:rsidR="006F1402">
        <w:rPr>
          <w:rFonts w:eastAsia="Times New Roman"/>
          <w:sz w:val="20"/>
          <w:szCs w:val="20"/>
          <w:lang w:eastAsia="en-US"/>
        </w:rPr>
        <w:t xml:space="preserve"> and other weather protective items</w:t>
      </w:r>
      <w:r w:rsidRPr="00625A57">
        <w:rPr>
          <w:rFonts w:eastAsia="Times New Roman"/>
          <w:sz w:val="20"/>
          <w:szCs w:val="20"/>
          <w:lang w:eastAsia="en-US"/>
        </w:rPr>
        <w:t xml:space="preserve"> immediately after installation of the </w:t>
      </w:r>
      <w:r w:rsidR="00EE4C0C">
        <w:rPr>
          <w:rFonts w:eastAsia="Times New Roman"/>
          <w:sz w:val="20"/>
          <w:szCs w:val="20"/>
          <w:lang w:eastAsia="en-US"/>
        </w:rPr>
        <w:t xml:space="preserve">Finescreen </w:t>
      </w:r>
      <w:r>
        <w:rPr>
          <w:rFonts w:eastAsia="Times New Roman"/>
          <w:sz w:val="20"/>
          <w:szCs w:val="20"/>
          <w:lang w:eastAsia="en-US"/>
        </w:rPr>
        <w:t>1000</w:t>
      </w:r>
      <w:r w:rsidRPr="00625A57">
        <w:rPr>
          <w:rFonts w:eastAsia="Times New Roman"/>
          <w:sz w:val="20"/>
          <w:szCs w:val="20"/>
          <w:lang w:eastAsia="en-US"/>
        </w:rPr>
        <w:t xml:space="preserve"> </w:t>
      </w:r>
      <w:r w:rsidR="00BF448E">
        <w:rPr>
          <w:rFonts w:eastAsia="Times New Roman"/>
          <w:sz w:val="20"/>
          <w:szCs w:val="20"/>
          <w:lang w:eastAsia="en-US"/>
        </w:rPr>
        <w:t>with MaxGrip Veneer Adhesive</w:t>
      </w:r>
      <w:r w:rsidRPr="00625A57">
        <w:rPr>
          <w:rFonts w:eastAsia="Times New Roman"/>
          <w:sz w:val="20"/>
          <w:szCs w:val="20"/>
          <w:lang w:eastAsia="en-US"/>
        </w:rPr>
        <w:t xml:space="preserve"> and when </w:t>
      </w:r>
      <w:r w:rsidR="00D84873">
        <w:rPr>
          <w:rFonts w:eastAsia="Times New Roman"/>
          <w:sz w:val="20"/>
          <w:szCs w:val="20"/>
          <w:lang w:eastAsia="en-US"/>
        </w:rPr>
        <w:t>Sika materials</w:t>
      </w:r>
      <w:r w:rsidRPr="00625A57">
        <w:rPr>
          <w:rFonts w:eastAsia="Times New Roman"/>
          <w:sz w:val="20"/>
          <w:szCs w:val="20"/>
          <w:lang w:eastAsia="en-US"/>
        </w:rPr>
        <w:t xml:space="preserve"> are completely dry.</w:t>
      </w:r>
    </w:p>
    <w:p w14:paraId="40CD9EAD" w14:textId="77777777" w:rsidR="004B35FB" w:rsidRPr="005D31AF" w:rsidRDefault="004B35FB" w:rsidP="004B35FB">
      <w:pPr>
        <w:ind w:left="810"/>
        <w:rPr>
          <w:rFonts w:cs="Arial"/>
          <w:sz w:val="20"/>
          <w:szCs w:val="20"/>
        </w:rPr>
      </w:pPr>
    </w:p>
    <w:p w14:paraId="2B4D2306" w14:textId="77777777" w:rsidR="00C368BE" w:rsidRPr="00D13806" w:rsidRDefault="00C368BE" w:rsidP="0054457D">
      <w:pPr>
        <w:autoSpaceDE w:val="0"/>
        <w:autoSpaceDN w:val="0"/>
        <w:adjustRightInd w:val="0"/>
        <w:outlineLvl w:val="0"/>
        <w:rPr>
          <w:rFonts w:eastAsia="Times New Roman" w:cs="Arial"/>
          <w:b/>
          <w:bCs/>
          <w:sz w:val="20"/>
          <w:szCs w:val="20"/>
          <w:lang w:eastAsia="zh-CN"/>
        </w:rPr>
      </w:pPr>
      <w:r w:rsidRPr="00D13806">
        <w:rPr>
          <w:rFonts w:eastAsia="Times New Roman" w:cs="Arial"/>
          <w:b/>
          <w:bCs/>
          <w:sz w:val="20"/>
          <w:szCs w:val="20"/>
          <w:lang w:eastAsia="zh-CN"/>
        </w:rPr>
        <w:t>TECHNICAL INFORMATION</w:t>
      </w:r>
    </w:p>
    <w:p w14:paraId="49455E4B" w14:textId="676293BF" w:rsidR="00625A57" w:rsidRPr="00625A57" w:rsidRDefault="00625A57" w:rsidP="00625A5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625A57">
        <w:rPr>
          <w:rFonts w:eastAsia="Times New Roman" w:cs="Arial"/>
          <w:sz w:val="20"/>
          <w:szCs w:val="20"/>
          <w:lang w:eastAsia="en-US"/>
        </w:rPr>
        <w:t xml:space="preserve">Consult </w:t>
      </w:r>
      <w:r w:rsidR="005D4834">
        <w:rPr>
          <w:rFonts w:eastAsia="Times New Roman" w:cs="Arial"/>
          <w:sz w:val="20"/>
          <w:szCs w:val="20"/>
          <w:lang w:eastAsia="en-US"/>
        </w:rPr>
        <w:t>Sika Facades</w:t>
      </w:r>
      <w:r w:rsidR="005D4834" w:rsidRPr="00BB514C">
        <w:rPr>
          <w:rFonts w:eastAsia="Times New Roman" w:cs="Arial"/>
          <w:sz w:val="20"/>
          <w:szCs w:val="20"/>
          <w:lang w:eastAsia="en-US"/>
        </w:rPr>
        <w:t xml:space="preserve">’ </w:t>
      </w:r>
      <w:r w:rsidRPr="00625A57">
        <w:rPr>
          <w:rFonts w:eastAsia="Times New Roman" w:cs="Arial"/>
          <w:sz w:val="20"/>
          <w:szCs w:val="20"/>
          <w:lang w:eastAsia="en-US"/>
        </w:rPr>
        <w:t xml:space="preserve">Technical Services Department for specific recommendations </w:t>
      </w:r>
      <w:r w:rsidR="00AD6925">
        <w:rPr>
          <w:rFonts w:eastAsia="Times New Roman" w:cs="Arial"/>
          <w:sz w:val="20"/>
          <w:szCs w:val="20"/>
          <w:lang w:eastAsia="en-US"/>
        </w:rPr>
        <w:t>800-589-1336</w:t>
      </w:r>
      <w:r w:rsidRPr="00625A57">
        <w:rPr>
          <w:rFonts w:eastAsia="Times New Roman" w:cs="Arial"/>
          <w:sz w:val="20"/>
          <w:szCs w:val="20"/>
          <w:lang w:eastAsia="en-US"/>
        </w:rPr>
        <w:t xml:space="preserve">. Consult the </w:t>
      </w:r>
      <w:r w:rsidR="00D84873">
        <w:rPr>
          <w:rFonts w:eastAsia="Times New Roman" w:cs="Arial"/>
          <w:sz w:val="20"/>
          <w:szCs w:val="20"/>
          <w:lang w:eastAsia="en-US"/>
        </w:rPr>
        <w:t>LaHabra</w:t>
      </w:r>
      <w:r w:rsidRPr="00625A57">
        <w:rPr>
          <w:rFonts w:eastAsia="Times New Roman" w:cs="Arial"/>
          <w:sz w:val="20"/>
          <w:szCs w:val="20"/>
          <w:lang w:eastAsia="en-US"/>
        </w:rPr>
        <w:t xml:space="preserve"> website, </w:t>
      </w:r>
      <w:bookmarkStart w:id="3" w:name="_Hlk158804663"/>
      <w:r w:rsidR="005D4834">
        <w:rPr>
          <w:rFonts w:cs="Arial"/>
          <w:sz w:val="20"/>
          <w:szCs w:val="20"/>
        </w:rPr>
        <w:t>usa.sika.com/</w:t>
      </w:r>
      <w:bookmarkEnd w:id="3"/>
      <w:proofErr w:type="spellStart"/>
      <w:r w:rsidR="00D84873">
        <w:rPr>
          <w:rFonts w:cs="Arial"/>
          <w:sz w:val="20"/>
          <w:szCs w:val="20"/>
        </w:rPr>
        <w:t>lahabra</w:t>
      </w:r>
      <w:proofErr w:type="spellEnd"/>
      <w:r w:rsidRPr="00625A57">
        <w:rPr>
          <w:rFonts w:eastAsia="Times New Roman" w:cs="Arial"/>
          <w:sz w:val="20"/>
          <w:szCs w:val="20"/>
          <w:lang w:eastAsia="en-US"/>
        </w:rPr>
        <w:t>, for additional information about products, systems and for updated literature.</w:t>
      </w:r>
    </w:p>
    <w:p w14:paraId="053F372B" w14:textId="77777777" w:rsidR="00C368BE" w:rsidRDefault="00C368BE" w:rsidP="00C368BE">
      <w:pPr>
        <w:autoSpaceDE w:val="0"/>
        <w:autoSpaceDN w:val="0"/>
        <w:adjustRightInd w:val="0"/>
        <w:rPr>
          <w:rFonts w:eastAsia="Times New Roman" w:cs="Arial"/>
          <w:b/>
          <w:bCs/>
          <w:sz w:val="20"/>
          <w:szCs w:val="20"/>
          <w:lang w:eastAsia="zh-CN"/>
        </w:rPr>
      </w:pPr>
    </w:p>
    <w:p w14:paraId="59A89331" w14:textId="77777777" w:rsidR="00C368BE" w:rsidRDefault="00C368BE" w:rsidP="0054457D">
      <w:pPr>
        <w:autoSpaceDE w:val="0"/>
        <w:autoSpaceDN w:val="0"/>
        <w:adjustRightInd w:val="0"/>
        <w:outlineLvl w:val="0"/>
        <w:rPr>
          <w:rFonts w:eastAsia="Times New Roman" w:cs="Arial"/>
          <w:b/>
          <w:bCs/>
          <w:sz w:val="20"/>
          <w:szCs w:val="20"/>
          <w:lang w:eastAsia="zh-CN"/>
        </w:rPr>
      </w:pPr>
      <w:r w:rsidRPr="00486C21">
        <w:rPr>
          <w:rFonts w:eastAsia="Times New Roman" w:cs="Arial"/>
          <w:b/>
          <w:bCs/>
          <w:sz w:val="20"/>
          <w:szCs w:val="20"/>
          <w:lang w:eastAsia="zh-CN"/>
        </w:rPr>
        <w:t xml:space="preserve">PART 1 </w:t>
      </w:r>
      <w:r w:rsidR="00651D3C">
        <w:rPr>
          <w:rFonts w:eastAsia="Times New Roman" w:cs="Arial"/>
          <w:b/>
          <w:bCs/>
          <w:sz w:val="20"/>
          <w:szCs w:val="20"/>
          <w:lang w:eastAsia="zh-CN"/>
        </w:rPr>
        <w:t>–</w:t>
      </w:r>
      <w:r w:rsidRPr="00486C21">
        <w:rPr>
          <w:rFonts w:eastAsia="Times New Roman" w:cs="Arial"/>
          <w:b/>
          <w:bCs/>
          <w:sz w:val="20"/>
          <w:szCs w:val="20"/>
          <w:lang w:eastAsia="zh-CN"/>
        </w:rPr>
        <w:t xml:space="preserve"> GENERAL</w:t>
      </w:r>
    </w:p>
    <w:p w14:paraId="33239D70" w14:textId="77777777" w:rsidR="002F00A8" w:rsidRPr="002F00A8" w:rsidRDefault="002F00A8" w:rsidP="0054457D">
      <w:pPr>
        <w:autoSpaceDE w:val="0"/>
        <w:autoSpaceDN w:val="0"/>
        <w:adjustRightInd w:val="0"/>
        <w:outlineLvl w:val="0"/>
        <w:rPr>
          <w:rFonts w:eastAsia="Arial" w:cs="Arial"/>
          <w:b/>
          <w:color w:val="0000FF"/>
          <w:sz w:val="20"/>
          <w:szCs w:val="20"/>
          <w:u w:val="single"/>
          <w:lang w:eastAsia="en-US"/>
        </w:rPr>
      </w:pPr>
      <w:r w:rsidRPr="002F00A8">
        <w:rPr>
          <w:rFonts w:eastAsia="Arial" w:cs="Arial"/>
          <w:b/>
          <w:color w:val="0000FF"/>
          <w:sz w:val="20"/>
          <w:szCs w:val="20"/>
          <w:u w:val="single"/>
          <w:lang w:eastAsia="en-US"/>
        </w:rPr>
        <w:t>NOTE TO SPECIFIER: Items in blue/underlined indicated a system option or choice of options.</w:t>
      </w:r>
    </w:p>
    <w:p w14:paraId="785B94F8" w14:textId="77777777" w:rsidR="002F00A8" w:rsidRPr="002F00A8" w:rsidRDefault="002F00A8" w:rsidP="0054457D">
      <w:pPr>
        <w:autoSpaceDE w:val="0"/>
        <w:autoSpaceDN w:val="0"/>
        <w:adjustRightInd w:val="0"/>
        <w:outlineLvl w:val="0"/>
        <w:rPr>
          <w:rFonts w:eastAsia="Arial" w:cs="Arial"/>
          <w:b/>
          <w:color w:val="0000FF"/>
          <w:sz w:val="20"/>
          <w:szCs w:val="20"/>
          <w:u w:val="single"/>
          <w:lang w:eastAsia="en-US"/>
        </w:rPr>
      </w:pPr>
      <w:r w:rsidRPr="002F00A8">
        <w:rPr>
          <w:rFonts w:eastAsia="Arial" w:cs="Arial"/>
          <w:b/>
          <w:color w:val="0000FF"/>
          <w:sz w:val="20"/>
          <w:szCs w:val="20"/>
          <w:u w:val="single"/>
          <w:lang w:eastAsia="en-US"/>
        </w:rPr>
        <w:t>Throughout the specification, delete those which are not required or utilized.</w:t>
      </w:r>
    </w:p>
    <w:p w14:paraId="6C6EF2A4" w14:textId="77777777" w:rsidR="00144A1D" w:rsidRDefault="00651D3C"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5D31AF">
        <w:rPr>
          <w:rFonts w:cs="Arial"/>
          <w:b/>
          <w:sz w:val="20"/>
          <w:szCs w:val="20"/>
        </w:rPr>
        <w:t>SECTION INCLUDES</w:t>
      </w:r>
    </w:p>
    <w:p w14:paraId="775F63DA" w14:textId="77777777" w:rsidR="00595B07" w:rsidRPr="00144A1D" w:rsidRDefault="00595B07" w:rsidP="001331DB">
      <w:pPr>
        <w:widowControl w:val="0"/>
        <w:numPr>
          <w:ilvl w:val="0"/>
          <w:numId w:val="69"/>
        </w:numPr>
        <w:tabs>
          <w:tab w:val="num" w:pos="270"/>
        </w:tabs>
        <w:autoSpaceDE w:val="0"/>
        <w:autoSpaceDN w:val="0"/>
        <w:adjustRightInd w:val="0"/>
        <w:ind w:left="270" w:hanging="270"/>
        <w:rPr>
          <w:rFonts w:eastAsia="Times New Roman" w:cs="Arial"/>
          <w:sz w:val="20"/>
          <w:szCs w:val="20"/>
          <w:lang w:eastAsia="zh-CN"/>
        </w:rPr>
      </w:pPr>
      <w:r w:rsidRPr="00144A1D">
        <w:rPr>
          <w:rFonts w:eastAsia="Times New Roman" w:cs="Arial"/>
          <w:sz w:val="20"/>
          <w:szCs w:val="20"/>
          <w:lang w:eastAsia="zh-CN"/>
        </w:rPr>
        <w:t>Refer to all project drawings and other sections of this specification to determine the type and extent of work therein affecting the work of this section, whether such work is specifically mentioned herein.</w:t>
      </w:r>
    </w:p>
    <w:p w14:paraId="2186A027" w14:textId="0EB9BE2F" w:rsidR="00595B07" w:rsidRPr="00595B07" w:rsidRDefault="00D84873" w:rsidP="00A86851">
      <w:pPr>
        <w:widowControl w:val="0"/>
        <w:numPr>
          <w:ilvl w:val="0"/>
          <w:numId w:val="69"/>
        </w:numPr>
        <w:tabs>
          <w:tab w:val="num" w:pos="270"/>
        </w:tabs>
        <w:autoSpaceDE w:val="0"/>
        <w:autoSpaceDN w:val="0"/>
        <w:adjustRightInd w:val="0"/>
        <w:ind w:left="270" w:hanging="270"/>
        <w:rPr>
          <w:rFonts w:eastAsia="Times New Roman" w:cs="Arial"/>
          <w:sz w:val="20"/>
          <w:szCs w:val="20"/>
          <w:lang w:eastAsia="zh-CN"/>
        </w:rPr>
      </w:pPr>
      <w:r>
        <w:rPr>
          <w:rFonts w:eastAsia="Times New Roman" w:cs="Arial"/>
          <w:sz w:val="20"/>
          <w:szCs w:val="20"/>
          <w:lang w:eastAsia="zh-CN"/>
        </w:rPr>
        <w:t>LaHabra Finescreen</w:t>
      </w:r>
      <w:r w:rsidR="00BF448E">
        <w:rPr>
          <w:rFonts w:eastAsia="Times New Roman" w:cs="Arial"/>
          <w:sz w:val="20"/>
          <w:szCs w:val="20"/>
          <w:lang w:eastAsia="zh-CN"/>
        </w:rPr>
        <w:t xml:space="preserve"> 1000 with MaxGrip Venner Adhesive</w:t>
      </w:r>
      <w:r w:rsidR="00595B07" w:rsidRPr="00595B07">
        <w:rPr>
          <w:rFonts w:eastAsia="Times New Roman" w:cs="Arial"/>
          <w:sz w:val="20"/>
          <w:szCs w:val="20"/>
          <w:lang w:eastAsia="zh-CN"/>
        </w:rPr>
        <w:t xml:space="preserve">: </w:t>
      </w:r>
      <w:r w:rsidR="004F36D4" w:rsidRPr="00486C21">
        <w:rPr>
          <w:rFonts w:eastAsia="Times New Roman" w:cs="Arial"/>
          <w:sz w:val="20"/>
          <w:szCs w:val="20"/>
          <w:lang w:eastAsia="zh-CN"/>
        </w:rPr>
        <w:t xml:space="preserve">composite wall system consisting of </w:t>
      </w:r>
      <w:r>
        <w:rPr>
          <w:rFonts w:eastAsia="Times New Roman" w:cs="Arial"/>
          <w:sz w:val="20"/>
          <w:szCs w:val="20"/>
          <w:lang w:eastAsia="zh-CN"/>
        </w:rPr>
        <w:t>Finestop</w:t>
      </w:r>
      <w:r w:rsidR="004F36D4">
        <w:rPr>
          <w:rFonts w:eastAsia="Times New Roman" w:cs="Arial"/>
          <w:sz w:val="20"/>
          <w:szCs w:val="20"/>
          <w:lang w:eastAsia="zh-CN"/>
        </w:rPr>
        <w:t xml:space="preserve"> air/water resistive barrier</w:t>
      </w:r>
      <w:r w:rsidR="004F36D4" w:rsidRPr="00486C21">
        <w:rPr>
          <w:rFonts w:eastAsia="Times New Roman" w:cs="Arial"/>
          <w:sz w:val="20"/>
          <w:szCs w:val="20"/>
          <w:lang w:eastAsia="zh-CN"/>
        </w:rPr>
        <w:t>,</w:t>
      </w:r>
      <w:r w:rsidR="004F36D4">
        <w:rPr>
          <w:rFonts w:eastAsia="Times New Roman" w:cs="Arial"/>
          <w:sz w:val="20"/>
          <w:szCs w:val="20"/>
          <w:lang w:eastAsia="zh-CN"/>
        </w:rPr>
        <w:t xml:space="preserve"> </w:t>
      </w:r>
      <w:r w:rsidR="00BF448E">
        <w:rPr>
          <w:rFonts w:eastAsia="Times New Roman" w:cs="Arial"/>
          <w:sz w:val="20"/>
          <w:szCs w:val="20"/>
          <w:lang w:eastAsia="zh-CN"/>
        </w:rPr>
        <w:t>SIKAWALL DRAINAGE MAT</w:t>
      </w:r>
      <w:r w:rsidR="004F36D4">
        <w:rPr>
          <w:rFonts w:eastAsia="Times New Roman" w:cs="Arial"/>
          <w:sz w:val="20"/>
          <w:szCs w:val="20"/>
          <w:lang w:eastAsia="zh-CN"/>
        </w:rPr>
        <w:t xml:space="preserve">, </w:t>
      </w:r>
      <w:r>
        <w:rPr>
          <w:rFonts w:eastAsia="Times New Roman" w:cs="Arial"/>
          <w:sz w:val="20"/>
          <w:szCs w:val="20"/>
          <w:lang w:eastAsia="zh-CN"/>
        </w:rPr>
        <w:t>LaHabra</w:t>
      </w:r>
      <w:r w:rsidR="004F36D4">
        <w:rPr>
          <w:rFonts w:eastAsia="Times New Roman" w:cs="Arial"/>
          <w:sz w:val="20"/>
          <w:szCs w:val="20"/>
          <w:lang w:eastAsia="zh-CN"/>
        </w:rPr>
        <w:t xml:space="preserve"> </w:t>
      </w:r>
      <w:r w:rsidR="00BF448E">
        <w:rPr>
          <w:rFonts w:eastAsia="Times New Roman" w:cs="Arial"/>
          <w:sz w:val="20"/>
          <w:szCs w:val="20"/>
          <w:lang w:eastAsia="zh-CN"/>
        </w:rPr>
        <w:t>b</w:t>
      </w:r>
      <w:r w:rsidR="004F36D4" w:rsidRPr="00486C21">
        <w:rPr>
          <w:rFonts w:eastAsia="Times New Roman" w:cs="Arial"/>
          <w:sz w:val="20"/>
          <w:szCs w:val="20"/>
          <w:lang w:eastAsia="zh-CN"/>
        </w:rPr>
        <w:t xml:space="preserve">ase </w:t>
      </w:r>
      <w:r w:rsidR="00BF448E">
        <w:rPr>
          <w:rFonts w:eastAsia="Times New Roman" w:cs="Arial"/>
          <w:sz w:val="20"/>
          <w:szCs w:val="20"/>
          <w:lang w:eastAsia="zh-CN"/>
        </w:rPr>
        <w:t>c</w:t>
      </w:r>
      <w:r w:rsidR="004F36D4" w:rsidRPr="00486C21">
        <w:rPr>
          <w:rFonts w:eastAsia="Times New Roman" w:cs="Arial"/>
          <w:sz w:val="20"/>
          <w:szCs w:val="20"/>
          <w:lang w:eastAsia="zh-CN"/>
        </w:rPr>
        <w:t xml:space="preserve">oat, </w:t>
      </w:r>
      <w:r>
        <w:rPr>
          <w:rFonts w:eastAsia="Times New Roman" w:cs="Arial"/>
          <w:sz w:val="20"/>
          <w:szCs w:val="20"/>
          <w:lang w:eastAsia="zh-CN"/>
        </w:rPr>
        <w:t>LaHabra</w:t>
      </w:r>
      <w:r w:rsidR="004F36D4">
        <w:rPr>
          <w:rFonts w:eastAsia="Times New Roman" w:cs="Arial"/>
          <w:sz w:val="20"/>
          <w:szCs w:val="20"/>
          <w:lang w:eastAsia="zh-CN"/>
        </w:rPr>
        <w:t xml:space="preserve"> </w:t>
      </w:r>
      <w:r w:rsidR="00BF448E">
        <w:rPr>
          <w:rFonts w:eastAsia="Times New Roman" w:cs="Arial"/>
          <w:sz w:val="20"/>
          <w:szCs w:val="20"/>
          <w:lang w:eastAsia="zh-CN"/>
        </w:rPr>
        <w:lastRenderedPageBreak/>
        <w:t>r</w:t>
      </w:r>
      <w:r w:rsidR="004F36D4" w:rsidRPr="00486C21">
        <w:rPr>
          <w:rFonts w:eastAsia="Times New Roman" w:cs="Arial"/>
          <w:sz w:val="20"/>
          <w:szCs w:val="20"/>
          <w:lang w:eastAsia="zh-CN"/>
        </w:rPr>
        <w:t xml:space="preserve">einforcing </w:t>
      </w:r>
      <w:r w:rsidR="00BF448E">
        <w:rPr>
          <w:rFonts w:eastAsia="Times New Roman" w:cs="Arial"/>
          <w:sz w:val="20"/>
          <w:szCs w:val="20"/>
          <w:lang w:eastAsia="zh-CN"/>
        </w:rPr>
        <w:t>m</w:t>
      </w:r>
      <w:r w:rsidR="004F36D4" w:rsidRPr="00486C21">
        <w:rPr>
          <w:rFonts w:eastAsia="Times New Roman" w:cs="Arial"/>
          <w:sz w:val="20"/>
          <w:szCs w:val="20"/>
          <w:lang w:eastAsia="zh-CN"/>
        </w:rPr>
        <w:t xml:space="preserve">esh and </w:t>
      </w:r>
      <w:r w:rsidR="00BF448E">
        <w:rPr>
          <w:rFonts w:eastAsia="Times New Roman" w:cs="Arial"/>
          <w:sz w:val="20"/>
          <w:szCs w:val="20"/>
          <w:lang w:eastAsia="zh-CN"/>
        </w:rPr>
        <w:t>SIKWALL MAXGRIP VENEER ADHESIVE</w:t>
      </w:r>
      <w:r w:rsidR="004F36D4" w:rsidRPr="00486C21">
        <w:rPr>
          <w:rFonts w:eastAsia="Times New Roman" w:cs="Arial"/>
          <w:sz w:val="20"/>
          <w:szCs w:val="20"/>
          <w:lang w:eastAsia="zh-CN"/>
        </w:rPr>
        <w:t>.</w:t>
      </w:r>
    </w:p>
    <w:p w14:paraId="44BAB8AE" w14:textId="6A2A0E3A" w:rsidR="00595B07" w:rsidRPr="00595B07" w:rsidRDefault="00D84873" w:rsidP="00A86851">
      <w:pPr>
        <w:widowControl w:val="0"/>
        <w:numPr>
          <w:ilvl w:val="0"/>
          <w:numId w:val="69"/>
        </w:numPr>
        <w:tabs>
          <w:tab w:val="num" w:pos="270"/>
        </w:tabs>
        <w:autoSpaceDE w:val="0"/>
        <w:autoSpaceDN w:val="0"/>
        <w:adjustRightInd w:val="0"/>
        <w:ind w:left="270" w:hanging="270"/>
        <w:rPr>
          <w:rFonts w:eastAsia="Times New Roman" w:cs="Arial"/>
          <w:sz w:val="20"/>
          <w:szCs w:val="20"/>
          <w:lang w:eastAsia="zh-CN"/>
        </w:rPr>
      </w:pPr>
      <w:r>
        <w:rPr>
          <w:rFonts w:eastAsia="Times New Roman" w:cs="Arial"/>
          <w:sz w:val="20"/>
          <w:szCs w:val="20"/>
          <w:lang w:eastAsia="zh-CN"/>
        </w:rPr>
        <w:t>Sika</w:t>
      </w:r>
      <w:r w:rsidR="00595B07" w:rsidRPr="00595B07">
        <w:rPr>
          <w:rFonts w:eastAsia="Times New Roman" w:cs="Arial"/>
          <w:sz w:val="20"/>
          <w:szCs w:val="20"/>
          <w:lang w:eastAsia="zh-CN"/>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4A4BD41C" w14:textId="5E3E2DEC" w:rsidR="00595B07" w:rsidRDefault="00595B07" w:rsidP="00A86851">
      <w:pPr>
        <w:widowControl w:val="0"/>
        <w:numPr>
          <w:ilvl w:val="0"/>
          <w:numId w:val="69"/>
        </w:numPr>
        <w:tabs>
          <w:tab w:val="num" w:pos="270"/>
        </w:tabs>
        <w:autoSpaceDE w:val="0"/>
        <w:autoSpaceDN w:val="0"/>
        <w:adjustRightInd w:val="0"/>
        <w:ind w:left="270" w:hanging="270"/>
        <w:rPr>
          <w:rFonts w:eastAsia="Times New Roman" w:cs="Arial"/>
          <w:sz w:val="20"/>
          <w:szCs w:val="20"/>
          <w:lang w:eastAsia="zh-CN"/>
        </w:rPr>
      </w:pPr>
      <w:r w:rsidRPr="00595B07">
        <w:rPr>
          <w:rFonts w:eastAsia="Times New Roman" w:cs="Arial"/>
          <w:sz w:val="20"/>
          <w:szCs w:val="20"/>
          <w:lang w:eastAsia="zh-CN"/>
        </w:rPr>
        <w:t xml:space="preserve">The system type shall be </w:t>
      </w:r>
      <w:r w:rsidR="00D84873">
        <w:rPr>
          <w:rFonts w:eastAsia="Times New Roman" w:cs="Arial"/>
          <w:sz w:val="20"/>
          <w:szCs w:val="20"/>
          <w:lang w:eastAsia="zh-CN"/>
        </w:rPr>
        <w:t>LaHabra Finescreen</w:t>
      </w:r>
      <w:r w:rsidR="00883D56">
        <w:rPr>
          <w:rFonts w:eastAsia="Times New Roman" w:cs="Arial"/>
          <w:sz w:val="20"/>
          <w:szCs w:val="20"/>
          <w:lang w:eastAsia="zh-CN"/>
        </w:rPr>
        <w:t xml:space="preserve"> 1000</w:t>
      </w:r>
      <w:r w:rsidR="00125689" w:rsidRPr="00125689">
        <w:rPr>
          <w:rFonts w:eastAsia="Times New Roman" w:cs="Arial"/>
          <w:b/>
          <w:sz w:val="20"/>
          <w:szCs w:val="20"/>
          <w:lang w:eastAsia="en-US"/>
        </w:rPr>
        <w:t xml:space="preserve"> </w:t>
      </w:r>
      <w:r w:rsidR="00125689" w:rsidRPr="00125689">
        <w:rPr>
          <w:rFonts w:eastAsia="Times New Roman" w:cs="Arial"/>
          <w:sz w:val="20"/>
          <w:szCs w:val="20"/>
          <w:lang w:eastAsia="zh-CN"/>
        </w:rPr>
        <w:t>with MaxGrip</w:t>
      </w:r>
      <w:r w:rsidR="00125689" w:rsidRPr="00C833D3">
        <w:rPr>
          <w:rFonts w:eastAsia="Times New Roman" w:cs="Arial"/>
          <w:b/>
          <w:sz w:val="20"/>
          <w:szCs w:val="20"/>
          <w:lang w:eastAsia="en-US"/>
        </w:rPr>
        <w:t xml:space="preserve"> </w:t>
      </w:r>
      <w:r w:rsidR="00125689" w:rsidRPr="00125689">
        <w:rPr>
          <w:rFonts w:eastAsia="Times New Roman" w:cs="Arial"/>
          <w:sz w:val="20"/>
          <w:szCs w:val="20"/>
          <w:lang w:eastAsia="en-US"/>
        </w:rPr>
        <w:t xml:space="preserve">Veneer </w:t>
      </w:r>
      <w:r w:rsidR="00BF448E">
        <w:rPr>
          <w:rFonts w:eastAsia="Times New Roman" w:cs="Arial"/>
          <w:sz w:val="20"/>
          <w:szCs w:val="20"/>
          <w:lang w:eastAsia="en-US"/>
        </w:rPr>
        <w:t>Adhesive</w:t>
      </w:r>
      <w:r w:rsidRPr="00595B07">
        <w:rPr>
          <w:rFonts w:eastAsia="Times New Roman" w:cs="Arial"/>
          <w:sz w:val="20"/>
          <w:szCs w:val="20"/>
          <w:lang w:eastAsia="zh-CN"/>
        </w:rPr>
        <w:t xml:space="preserve"> as manufactured by</w:t>
      </w:r>
      <w:bookmarkStart w:id="4" w:name="_Hlk158804732"/>
      <w:r w:rsidR="00A00A1C" w:rsidRPr="00595B07">
        <w:rPr>
          <w:rFonts w:eastAsia="Times New Roman" w:cs="Arial"/>
          <w:sz w:val="20"/>
          <w:szCs w:val="20"/>
          <w:lang w:eastAsia="zh-CN"/>
        </w:rPr>
        <w:t xml:space="preserve"> </w:t>
      </w:r>
      <w:r w:rsidR="00A00A1C">
        <w:rPr>
          <w:rFonts w:cs="Arial"/>
          <w:sz w:val="20"/>
          <w:szCs w:val="20"/>
        </w:rPr>
        <w:t>Sika</w:t>
      </w:r>
      <w:r w:rsidR="00A00A1C" w:rsidRPr="005D31AF">
        <w:rPr>
          <w:rFonts w:cs="Arial"/>
          <w:sz w:val="20"/>
          <w:szCs w:val="20"/>
        </w:rPr>
        <w:t xml:space="preserve">, </w:t>
      </w:r>
      <w:r w:rsidR="00A00A1C">
        <w:rPr>
          <w:rFonts w:cs="Arial"/>
          <w:sz w:val="20"/>
          <w:szCs w:val="20"/>
        </w:rPr>
        <w:t>Lyndhurst, NJ</w:t>
      </w:r>
      <w:bookmarkEnd w:id="4"/>
      <w:r w:rsidR="00A00A1C" w:rsidRPr="005D31AF">
        <w:rPr>
          <w:rFonts w:cs="Arial"/>
          <w:sz w:val="20"/>
          <w:szCs w:val="20"/>
        </w:rPr>
        <w:t>.</w:t>
      </w:r>
    </w:p>
    <w:p w14:paraId="5A151B66" w14:textId="77777777" w:rsidR="00651D3C" w:rsidRPr="00595B07" w:rsidRDefault="00651D3C" w:rsidP="00651D3C">
      <w:pPr>
        <w:autoSpaceDE w:val="0"/>
        <w:autoSpaceDN w:val="0"/>
        <w:adjustRightInd w:val="0"/>
        <w:ind w:left="720"/>
        <w:rPr>
          <w:rFonts w:eastAsia="Times New Roman" w:cs="Arial"/>
          <w:sz w:val="20"/>
          <w:szCs w:val="20"/>
          <w:lang w:eastAsia="zh-CN"/>
        </w:rPr>
      </w:pPr>
    </w:p>
    <w:p w14:paraId="76C9011A" w14:textId="77777777" w:rsidR="00C368BE" w:rsidRPr="00651D3C" w:rsidRDefault="00C368BE" w:rsidP="00607AC7">
      <w:pPr>
        <w:numPr>
          <w:ilvl w:val="1"/>
          <w:numId w:val="4"/>
        </w:numPr>
        <w:tabs>
          <w:tab w:val="left" w:pos="144"/>
          <w:tab w:val="left" w:pos="360"/>
          <w:tab w:val="left" w:pos="432"/>
          <w:tab w:val="left" w:pos="540"/>
          <w:tab w:val="left" w:pos="900"/>
          <w:tab w:val="left" w:pos="1080"/>
          <w:tab w:val="left" w:pos="1296"/>
          <w:tab w:val="left" w:pos="1584"/>
          <w:tab w:val="left" w:pos="1872"/>
          <w:tab w:val="left" w:pos="2160"/>
          <w:tab w:val="left" w:pos="2448"/>
          <w:tab w:val="left" w:pos="2736"/>
        </w:tabs>
        <w:ind w:hanging="990"/>
        <w:outlineLvl w:val="0"/>
        <w:rPr>
          <w:rFonts w:cs="Arial"/>
          <w:b/>
          <w:sz w:val="20"/>
          <w:szCs w:val="20"/>
        </w:rPr>
      </w:pPr>
      <w:r w:rsidRPr="00651D3C">
        <w:rPr>
          <w:rFonts w:cs="Arial"/>
          <w:b/>
          <w:sz w:val="20"/>
          <w:szCs w:val="20"/>
        </w:rPr>
        <w:t>RELATED SECTIONS</w:t>
      </w:r>
    </w:p>
    <w:p w14:paraId="183C359D"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05</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40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Cold-formed metal framing: Light gauge load-bearing metal framing</w:t>
      </w:r>
    </w:p>
    <w:p w14:paraId="58E1828E"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06</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00</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Plywood Substrate</w:t>
      </w:r>
    </w:p>
    <w:p w14:paraId="5E5A561B"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06</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11</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Wood Framing</w:t>
      </w:r>
    </w:p>
    <w:p w14:paraId="4AA61F74"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5</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Air Barriers</w:t>
      </w:r>
    </w:p>
    <w:p w14:paraId="62117038"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62</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Sheet Metal Flashing and Trim: Perimeter Flashings</w:t>
      </w:r>
    </w:p>
    <w:p w14:paraId="520AEE55"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65</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Flexible Flashing</w:t>
      </w:r>
    </w:p>
    <w:p w14:paraId="0866127E"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90</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Sealants</w:t>
      </w:r>
    </w:p>
    <w:p w14:paraId="4EE0168F"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08</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Doors and windows</w:t>
      </w:r>
    </w:p>
    <w:p w14:paraId="05CE3AED"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Metal Support Systems</w:t>
      </w:r>
    </w:p>
    <w:p w14:paraId="53B75ACE" w14:textId="77777777" w:rsidR="00D330CA"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11</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proofErr w:type="gramStart"/>
      <w:r w:rsidRPr="00486C21">
        <w:rPr>
          <w:rFonts w:eastAsia="Times New Roman" w:cs="Arial"/>
          <w:sz w:val="20"/>
          <w:szCs w:val="20"/>
          <w:lang w:eastAsia="zh-CN"/>
        </w:rPr>
        <w:t>Non-load</w:t>
      </w:r>
      <w:proofErr w:type="gramEnd"/>
      <w:r w:rsidRPr="00486C21">
        <w:rPr>
          <w:rFonts w:eastAsia="Times New Roman" w:cs="Arial"/>
          <w:sz w:val="20"/>
          <w:szCs w:val="20"/>
          <w:lang w:eastAsia="zh-CN"/>
        </w:rPr>
        <w:t>-bearing wall framing: Non-load-bearing metal framing systems</w:t>
      </w:r>
    </w:p>
    <w:p w14:paraId="3C238054" w14:textId="77777777" w:rsidR="00C368BE" w:rsidRPr="00D330CA"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D330CA">
        <w:rPr>
          <w:rFonts w:eastAsia="Times New Roman" w:cs="Arial"/>
          <w:sz w:val="20"/>
          <w:szCs w:val="20"/>
          <w:lang w:eastAsia="zh-CN"/>
        </w:rPr>
        <w:t>Section 09</w:t>
      </w:r>
      <w:r w:rsidR="0011671F" w:rsidRPr="00D330CA">
        <w:rPr>
          <w:rFonts w:eastAsia="Times New Roman" w:cs="Arial"/>
          <w:sz w:val="20"/>
          <w:szCs w:val="20"/>
          <w:lang w:eastAsia="zh-CN"/>
        </w:rPr>
        <w:t xml:space="preserve"> </w:t>
      </w:r>
      <w:r w:rsidRPr="00D330CA">
        <w:rPr>
          <w:rFonts w:eastAsia="Times New Roman" w:cs="Arial"/>
          <w:sz w:val="20"/>
          <w:szCs w:val="20"/>
          <w:lang w:eastAsia="zh-CN"/>
        </w:rPr>
        <w:t>25</w:t>
      </w:r>
      <w:r w:rsidR="0011671F" w:rsidRPr="00D330CA">
        <w:rPr>
          <w:rFonts w:eastAsia="Times New Roman" w:cs="Arial"/>
          <w:sz w:val="20"/>
          <w:szCs w:val="20"/>
          <w:lang w:eastAsia="zh-CN"/>
        </w:rPr>
        <w:t xml:space="preserve"> 0</w:t>
      </w:r>
      <w:r w:rsidRPr="00D330CA">
        <w:rPr>
          <w:rFonts w:eastAsia="Times New Roman" w:cs="Arial"/>
          <w:sz w:val="20"/>
          <w:szCs w:val="20"/>
          <w:lang w:eastAsia="zh-CN"/>
        </w:rPr>
        <w:t xml:space="preserve">0 </w:t>
      </w:r>
      <w:r w:rsidR="00AD00A2" w:rsidRPr="00D330CA">
        <w:rPr>
          <w:rFonts w:eastAsia="Times New Roman" w:cs="Arial"/>
          <w:sz w:val="20"/>
          <w:szCs w:val="20"/>
          <w:lang w:eastAsia="zh-CN"/>
        </w:rPr>
        <w:tab/>
      </w:r>
      <w:r w:rsidRPr="00D330CA">
        <w:rPr>
          <w:rFonts w:eastAsia="Times New Roman" w:cs="Arial"/>
          <w:sz w:val="20"/>
          <w:szCs w:val="20"/>
          <w:lang w:eastAsia="zh-CN"/>
        </w:rPr>
        <w:t>Exterior Gypsum substrates</w:t>
      </w:r>
    </w:p>
    <w:p w14:paraId="38FEFB25" w14:textId="77777777" w:rsidR="00AD00A2" w:rsidRPr="00486C21" w:rsidRDefault="00AD00A2" w:rsidP="00AD00A2">
      <w:pPr>
        <w:tabs>
          <w:tab w:val="left" w:pos="279"/>
          <w:tab w:val="left" w:pos="450"/>
        </w:tabs>
        <w:autoSpaceDE w:val="0"/>
        <w:autoSpaceDN w:val="0"/>
        <w:adjustRightInd w:val="0"/>
        <w:ind w:left="1440"/>
        <w:rPr>
          <w:rFonts w:eastAsia="Times New Roman" w:cs="Arial"/>
          <w:sz w:val="20"/>
          <w:szCs w:val="20"/>
          <w:lang w:eastAsia="zh-CN"/>
        </w:rPr>
      </w:pPr>
    </w:p>
    <w:p w14:paraId="28F5921C" w14:textId="77777777" w:rsidR="00C368BE" w:rsidRPr="00E34C9C"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E34C9C">
        <w:rPr>
          <w:rFonts w:cs="Arial"/>
          <w:b/>
          <w:sz w:val="20"/>
          <w:szCs w:val="20"/>
        </w:rPr>
        <w:t>REFERENCES</w:t>
      </w:r>
    </w:p>
    <w:p w14:paraId="6FF30393" w14:textId="77777777" w:rsidR="00C368BE"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C150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Specification for Port</w:t>
      </w:r>
      <w:r w:rsidR="004314EF" w:rsidRPr="00486C21">
        <w:rPr>
          <w:rFonts w:eastAsia="Times New Roman" w:cs="Arial"/>
          <w:sz w:val="20"/>
          <w:szCs w:val="20"/>
          <w:lang w:eastAsia="zh-CN"/>
        </w:rPr>
        <w:t>land c</w:t>
      </w:r>
      <w:r w:rsidRPr="00486C21">
        <w:rPr>
          <w:rFonts w:eastAsia="Times New Roman" w:cs="Arial"/>
          <w:sz w:val="20"/>
          <w:szCs w:val="20"/>
          <w:lang w:eastAsia="zh-CN"/>
        </w:rPr>
        <w:t>ement.</w:t>
      </w:r>
    </w:p>
    <w:p w14:paraId="58DD2293" w14:textId="77777777" w:rsidR="0054457D"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D1682 </w:t>
      </w:r>
      <w:r w:rsidR="00B815DD">
        <w:rPr>
          <w:rFonts w:eastAsia="Times New Roman" w:cs="Arial"/>
          <w:sz w:val="20"/>
          <w:szCs w:val="20"/>
          <w:lang w:eastAsia="zh-CN"/>
        </w:rPr>
        <w:tab/>
      </w:r>
      <w:r w:rsidRPr="00486C21">
        <w:rPr>
          <w:rFonts w:eastAsia="Times New Roman" w:cs="Arial"/>
          <w:sz w:val="20"/>
          <w:szCs w:val="20"/>
          <w:lang w:eastAsia="zh-CN"/>
        </w:rPr>
        <w:t>Test for Break Load and Elongation of Textile Fabrics.</w:t>
      </w:r>
    </w:p>
    <w:p w14:paraId="36844B21" w14:textId="77777777" w:rsidR="00C368BE"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E84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Tests for Surface Burning Characteristics of Building Materials.</w:t>
      </w:r>
    </w:p>
    <w:p w14:paraId="0C42EFC8" w14:textId="77777777" w:rsidR="00C368BE" w:rsidRPr="00486C21" w:rsidRDefault="00C368BE" w:rsidP="00A86851">
      <w:pPr>
        <w:numPr>
          <w:ilvl w:val="0"/>
          <w:numId w:val="67"/>
        </w:numPr>
        <w:tabs>
          <w:tab w:val="left" w:pos="270"/>
          <w:tab w:val="left" w:pos="450"/>
        </w:tabs>
        <w:autoSpaceDE w:val="0"/>
        <w:autoSpaceDN w:val="0"/>
        <w:adjustRightInd w:val="0"/>
        <w:ind w:left="2160" w:hanging="2160"/>
        <w:rPr>
          <w:rFonts w:eastAsia="Times New Roman" w:cs="Arial"/>
          <w:sz w:val="20"/>
          <w:szCs w:val="20"/>
          <w:lang w:eastAsia="zh-CN"/>
        </w:rPr>
      </w:pPr>
      <w:r w:rsidRPr="00486C21">
        <w:rPr>
          <w:rFonts w:eastAsia="Times New Roman" w:cs="Arial"/>
          <w:sz w:val="20"/>
          <w:szCs w:val="20"/>
          <w:lang w:eastAsia="zh-CN"/>
        </w:rPr>
        <w:t xml:space="preserve">ASTM G23 </w:t>
      </w:r>
      <w:r w:rsidR="00B815DD">
        <w:rPr>
          <w:rFonts w:eastAsia="Times New Roman" w:cs="Arial"/>
          <w:sz w:val="20"/>
          <w:szCs w:val="20"/>
          <w:lang w:eastAsia="zh-CN"/>
        </w:rPr>
        <w:tab/>
      </w:r>
      <w:r w:rsidRPr="00486C21">
        <w:rPr>
          <w:rFonts w:eastAsia="Times New Roman" w:cs="Arial"/>
          <w:sz w:val="20"/>
          <w:szCs w:val="20"/>
          <w:lang w:eastAsia="zh-CN"/>
        </w:rPr>
        <w:t>Operating Light and Water Exposure Apparatus (Carbon-Arc Type) for Exposure</w:t>
      </w:r>
      <w:r w:rsidR="00A86851">
        <w:rPr>
          <w:rFonts w:eastAsia="Times New Roman" w:cs="Arial"/>
          <w:sz w:val="20"/>
          <w:szCs w:val="20"/>
          <w:lang w:eastAsia="zh-CN"/>
        </w:rPr>
        <w:t xml:space="preserve"> </w:t>
      </w:r>
      <w:r w:rsidRPr="00486C21">
        <w:rPr>
          <w:rFonts w:eastAsia="Times New Roman" w:cs="Arial"/>
          <w:sz w:val="20"/>
          <w:szCs w:val="20"/>
          <w:lang w:eastAsia="zh-CN"/>
        </w:rPr>
        <w:t>of Non-metallic Materials.</w:t>
      </w:r>
    </w:p>
    <w:p w14:paraId="7EF5875F" w14:textId="77777777" w:rsidR="00C368BE" w:rsidRPr="00486C21" w:rsidRDefault="00C368BE" w:rsidP="00A86851">
      <w:pPr>
        <w:numPr>
          <w:ilvl w:val="0"/>
          <w:numId w:val="67"/>
        </w:numPr>
        <w:tabs>
          <w:tab w:val="left" w:pos="270"/>
          <w:tab w:val="left" w:pos="450"/>
        </w:tabs>
        <w:autoSpaceDE w:val="0"/>
        <w:autoSpaceDN w:val="0"/>
        <w:adjustRightInd w:val="0"/>
        <w:ind w:left="2160" w:hanging="2160"/>
        <w:rPr>
          <w:rFonts w:eastAsia="Times New Roman" w:cs="Arial"/>
          <w:sz w:val="20"/>
          <w:szCs w:val="20"/>
          <w:lang w:eastAsia="zh-CN"/>
        </w:rPr>
      </w:pPr>
      <w:r w:rsidRPr="00486C21">
        <w:rPr>
          <w:rFonts w:eastAsia="Times New Roman" w:cs="Arial"/>
          <w:sz w:val="20"/>
          <w:szCs w:val="20"/>
          <w:lang w:eastAsia="zh-CN"/>
        </w:rPr>
        <w:t>ASTM G53</w:t>
      </w:r>
      <w:r w:rsidR="00B815DD">
        <w:rPr>
          <w:rFonts w:eastAsia="Times New Roman" w:cs="Arial"/>
          <w:sz w:val="20"/>
          <w:szCs w:val="20"/>
          <w:lang w:eastAsia="zh-CN"/>
        </w:rPr>
        <w:tab/>
      </w:r>
      <w:r w:rsidRPr="00486C21">
        <w:rPr>
          <w:rFonts w:eastAsia="Times New Roman" w:cs="Arial"/>
          <w:sz w:val="20"/>
          <w:szCs w:val="20"/>
          <w:lang w:eastAsia="zh-CN"/>
        </w:rPr>
        <w:t>Operating Light and Water Exposure Apparatus (Fluorescent UV-Condensation Type) for Exposure of Nonmetallic</w:t>
      </w:r>
      <w:r w:rsidR="004314EF" w:rsidRPr="00486C21">
        <w:rPr>
          <w:rFonts w:eastAsia="Times New Roman" w:cs="Arial"/>
          <w:sz w:val="20"/>
          <w:szCs w:val="20"/>
          <w:lang w:eastAsia="zh-CN"/>
        </w:rPr>
        <w:t xml:space="preserve"> </w:t>
      </w:r>
      <w:r w:rsidRPr="00486C21">
        <w:rPr>
          <w:rFonts w:eastAsia="Times New Roman" w:cs="Arial"/>
          <w:sz w:val="20"/>
          <w:szCs w:val="20"/>
          <w:lang w:eastAsia="zh-CN"/>
        </w:rPr>
        <w:t>Materials.</w:t>
      </w:r>
    </w:p>
    <w:p w14:paraId="2C573ECD" w14:textId="77777777" w:rsidR="00C368BE"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C67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Sampling and Testing Brick and Structural Clay Tile.</w:t>
      </w:r>
    </w:p>
    <w:p w14:paraId="2A10F88B" w14:textId="77777777" w:rsidR="00C368BE"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B117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Standard Method of Salt Spray (Fog) Testing.</w:t>
      </w:r>
    </w:p>
    <w:p w14:paraId="681BBD91" w14:textId="77777777" w:rsidR="00C368BE"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D968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Abrasion Resistance of Organic Coatings by Falling Abrasive.</w:t>
      </w:r>
    </w:p>
    <w:p w14:paraId="0B44520C" w14:textId="77777777" w:rsidR="00C368BE"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FS TT-C-555B </w:t>
      </w:r>
      <w:r w:rsidR="00B815DD">
        <w:rPr>
          <w:rFonts w:eastAsia="Times New Roman" w:cs="Arial"/>
          <w:sz w:val="20"/>
          <w:szCs w:val="20"/>
          <w:lang w:eastAsia="zh-CN"/>
        </w:rPr>
        <w:tab/>
      </w:r>
      <w:r w:rsidRPr="00486C21">
        <w:rPr>
          <w:rFonts w:eastAsia="Times New Roman" w:cs="Arial"/>
          <w:sz w:val="20"/>
          <w:szCs w:val="20"/>
          <w:lang w:eastAsia="zh-CN"/>
        </w:rPr>
        <w:t>Coating Textured for Interior and Exterior Masonry Surfaces.</w:t>
      </w:r>
    </w:p>
    <w:p w14:paraId="570C5F30" w14:textId="77777777" w:rsidR="00C368BE"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MIL-Y-114OG </w:t>
      </w:r>
      <w:r w:rsidR="00B815DD">
        <w:rPr>
          <w:rFonts w:eastAsia="Times New Roman" w:cs="Arial"/>
          <w:sz w:val="20"/>
          <w:szCs w:val="20"/>
          <w:lang w:eastAsia="zh-CN"/>
        </w:rPr>
        <w:tab/>
      </w:r>
      <w:r w:rsidRPr="00486C21">
        <w:rPr>
          <w:rFonts w:eastAsia="Times New Roman" w:cs="Arial"/>
          <w:sz w:val="20"/>
          <w:szCs w:val="20"/>
          <w:lang w:eastAsia="zh-CN"/>
        </w:rPr>
        <w:t>Yarn, Cord, Sleeving, Cloth and Tape-Glass.</w:t>
      </w:r>
    </w:p>
    <w:p w14:paraId="10ACA38F" w14:textId="77777777" w:rsidR="00C368BE"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Mil. Std. 810B </w:t>
      </w:r>
      <w:r w:rsidR="00B815DD">
        <w:rPr>
          <w:rFonts w:eastAsia="Times New Roman" w:cs="Arial"/>
          <w:sz w:val="20"/>
          <w:szCs w:val="20"/>
          <w:lang w:eastAsia="zh-CN"/>
        </w:rPr>
        <w:tab/>
      </w:r>
      <w:r w:rsidRPr="00486C21">
        <w:rPr>
          <w:rFonts w:eastAsia="Times New Roman" w:cs="Arial"/>
          <w:sz w:val="20"/>
          <w:szCs w:val="20"/>
          <w:lang w:eastAsia="zh-CN"/>
        </w:rPr>
        <w:t>Mildew Resistance (Method 508)</w:t>
      </w:r>
    </w:p>
    <w:p w14:paraId="4A0B66BC" w14:textId="77777777" w:rsidR="00C368BE"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E96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Water Vapor Transmission (Method B)</w:t>
      </w:r>
    </w:p>
    <w:p w14:paraId="32712692" w14:textId="77777777" w:rsidR="00E34E08" w:rsidRPr="00E34E08" w:rsidRDefault="00E34E08" w:rsidP="00E34E08">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E34E08">
        <w:rPr>
          <w:rFonts w:eastAsia="Times New Roman" w:cs="Arial"/>
          <w:sz w:val="20"/>
          <w:szCs w:val="20"/>
          <w:lang w:eastAsia="zh-CN"/>
        </w:rPr>
        <w:t xml:space="preserve">ICC-ES AC51 </w:t>
      </w:r>
      <w:r>
        <w:rPr>
          <w:rFonts w:eastAsia="Times New Roman" w:cs="Arial"/>
          <w:sz w:val="20"/>
          <w:szCs w:val="20"/>
          <w:lang w:eastAsia="zh-CN"/>
        </w:rPr>
        <w:tab/>
      </w:r>
      <w:r w:rsidRPr="00E34E08">
        <w:rPr>
          <w:rFonts w:eastAsia="Times New Roman" w:cs="Arial"/>
          <w:sz w:val="20"/>
          <w:szCs w:val="20"/>
          <w:lang w:eastAsia="zh-CN"/>
        </w:rPr>
        <w:t>Acceptance Criteria for Precast Stone Veneer</w:t>
      </w:r>
    </w:p>
    <w:p w14:paraId="39E17493" w14:textId="77777777" w:rsidR="00E34E08" w:rsidRPr="00E34E08" w:rsidRDefault="00E34E08" w:rsidP="00E34E08">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E34E08">
        <w:rPr>
          <w:rFonts w:eastAsia="Times New Roman" w:cs="Arial"/>
          <w:sz w:val="20"/>
          <w:szCs w:val="20"/>
          <w:lang w:eastAsia="zh-CN"/>
        </w:rPr>
        <w:t>ACI 530-02/ASCE 5-02/TMS 402-02</w:t>
      </w:r>
      <w:r w:rsidR="00050096">
        <w:rPr>
          <w:rFonts w:eastAsia="Times New Roman" w:cs="Arial"/>
          <w:sz w:val="20"/>
          <w:szCs w:val="20"/>
          <w:lang w:eastAsia="zh-CN"/>
        </w:rPr>
        <w:tab/>
      </w:r>
      <w:r w:rsidRPr="00E34E08">
        <w:rPr>
          <w:rFonts w:eastAsia="Times New Roman" w:cs="Arial"/>
          <w:sz w:val="20"/>
          <w:szCs w:val="20"/>
          <w:lang w:eastAsia="zh-CN"/>
        </w:rPr>
        <w:t>Building Code Requirements for Masonry Structures</w:t>
      </w:r>
    </w:p>
    <w:p w14:paraId="1941F476" w14:textId="77777777" w:rsidR="00E34E08" w:rsidRPr="00E34E08" w:rsidRDefault="00E34E08" w:rsidP="00E34E08">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E34E08">
        <w:rPr>
          <w:rFonts w:eastAsia="Times New Roman" w:cs="Arial"/>
          <w:sz w:val="20"/>
          <w:szCs w:val="20"/>
          <w:lang w:eastAsia="zh-CN"/>
        </w:rPr>
        <w:t>ANSI A108.01</w:t>
      </w:r>
      <w:r>
        <w:rPr>
          <w:rFonts w:eastAsia="Times New Roman" w:cs="Arial"/>
          <w:sz w:val="20"/>
          <w:szCs w:val="20"/>
          <w:lang w:eastAsia="zh-CN"/>
        </w:rPr>
        <w:tab/>
      </w:r>
      <w:r w:rsidRPr="00E34E08">
        <w:rPr>
          <w:rFonts w:eastAsia="Times New Roman" w:cs="Arial"/>
          <w:sz w:val="20"/>
          <w:szCs w:val="20"/>
          <w:lang w:eastAsia="zh-CN"/>
        </w:rPr>
        <w:t>General Requirements: Sub-surfaces and Preparations by Other Trades.</w:t>
      </w:r>
    </w:p>
    <w:p w14:paraId="124C0A2B" w14:textId="77777777" w:rsidR="00E34E08" w:rsidRPr="00E34E08" w:rsidRDefault="00E34E08" w:rsidP="00E34E08">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E34E08">
        <w:rPr>
          <w:rFonts w:eastAsia="Times New Roman" w:cs="Arial"/>
          <w:sz w:val="20"/>
          <w:szCs w:val="20"/>
          <w:lang w:eastAsia="zh-CN"/>
        </w:rPr>
        <w:t xml:space="preserve">ANSI A108.02 </w:t>
      </w:r>
      <w:r>
        <w:rPr>
          <w:rFonts w:eastAsia="Times New Roman" w:cs="Arial"/>
          <w:sz w:val="20"/>
          <w:szCs w:val="20"/>
          <w:lang w:eastAsia="zh-CN"/>
        </w:rPr>
        <w:tab/>
      </w:r>
      <w:r w:rsidRPr="00E34E08">
        <w:rPr>
          <w:rFonts w:eastAsia="Times New Roman" w:cs="Arial"/>
          <w:sz w:val="20"/>
          <w:szCs w:val="20"/>
          <w:lang w:eastAsia="zh-CN"/>
        </w:rPr>
        <w:t>General Requirements: Materials, Environmental, and Workmanship.</w:t>
      </w:r>
    </w:p>
    <w:p w14:paraId="0A2EC90C" w14:textId="77777777" w:rsidR="00E34E08" w:rsidRPr="00E34E08" w:rsidRDefault="00E34E08" w:rsidP="00E34E08">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E34E08">
        <w:rPr>
          <w:rFonts w:eastAsia="Times New Roman" w:cs="Arial"/>
          <w:sz w:val="20"/>
          <w:szCs w:val="20"/>
          <w:lang w:eastAsia="zh-CN"/>
        </w:rPr>
        <w:t xml:space="preserve">ANSI A108.10 </w:t>
      </w:r>
      <w:r>
        <w:rPr>
          <w:rFonts w:eastAsia="Times New Roman" w:cs="Arial"/>
          <w:sz w:val="20"/>
          <w:szCs w:val="20"/>
          <w:lang w:eastAsia="zh-CN"/>
        </w:rPr>
        <w:tab/>
      </w:r>
      <w:r w:rsidRPr="00E34E08">
        <w:rPr>
          <w:rFonts w:eastAsia="Times New Roman" w:cs="Arial"/>
          <w:sz w:val="20"/>
          <w:szCs w:val="20"/>
          <w:lang w:eastAsia="zh-CN"/>
        </w:rPr>
        <w:t>Installation of Grout in Stonework.</w:t>
      </w:r>
    </w:p>
    <w:p w14:paraId="3FE39864" w14:textId="77777777" w:rsidR="00E34E08" w:rsidRPr="00E34E08" w:rsidRDefault="00E34E08" w:rsidP="00E34E08">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E34E08">
        <w:rPr>
          <w:rFonts w:eastAsia="Times New Roman" w:cs="Arial"/>
          <w:sz w:val="20"/>
          <w:szCs w:val="20"/>
          <w:lang w:eastAsia="zh-CN"/>
        </w:rPr>
        <w:t xml:space="preserve">ANSI A118.4 </w:t>
      </w:r>
      <w:r>
        <w:rPr>
          <w:rFonts w:eastAsia="Times New Roman" w:cs="Arial"/>
          <w:sz w:val="20"/>
          <w:szCs w:val="20"/>
          <w:lang w:eastAsia="zh-CN"/>
        </w:rPr>
        <w:tab/>
      </w:r>
      <w:r w:rsidRPr="00E34E08">
        <w:rPr>
          <w:rFonts w:eastAsia="Times New Roman" w:cs="Arial"/>
          <w:sz w:val="20"/>
          <w:szCs w:val="20"/>
          <w:lang w:eastAsia="zh-CN"/>
        </w:rPr>
        <w:t>Specifications for Latex-Portland Cement Mortar.</w:t>
      </w:r>
    </w:p>
    <w:p w14:paraId="195A15AA" w14:textId="77777777" w:rsidR="00E34E08" w:rsidRPr="00E34E08" w:rsidRDefault="00E34E08" w:rsidP="00050096">
      <w:pPr>
        <w:numPr>
          <w:ilvl w:val="0"/>
          <w:numId w:val="67"/>
        </w:numPr>
        <w:tabs>
          <w:tab w:val="left" w:pos="270"/>
          <w:tab w:val="left" w:pos="450"/>
        </w:tabs>
        <w:autoSpaceDE w:val="0"/>
        <w:autoSpaceDN w:val="0"/>
        <w:adjustRightInd w:val="0"/>
        <w:ind w:left="2160" w:hanging="2160"/>
        <w:rPr>
          <w:rFonts w:eastAsia="Times New Roman" w:cs="Arial"/>
          <w:sz w:val="20"/>
          <w:szCs w:val="20"/>
          <w:lang w:eastAsia="zh-CN"/>
        </w:rPr>
      </w:pPr>
      <w:r w:rsidRPr="00E34E08">
        <w:rPr>
          <w:rFonts w:eastAsia="Times New Roman" w:cs="Arial"/>
          <w:sz w:val="20"/>
          <w:szCs w:val="20"/>
          <w:lang w:eastAsia="zh-CN"/>
        </w:rPr>
        <w:t xml:space="preserve">ANSI A118.10 </w:t>
      </w:r>
      <w:r>
        <w:rPr>
          <w:rFonts w:eastAsia="Times New Roman" w:cs="Arial"/>
          <w:sz w:val="20"/>
          <w:szCs w:val="20"/>
          <w:lang w:eastAsia="zh-CN"/>
        </w:rPr>
        <w:tab/>
      </w:r>
      <w:r w:rsidRPr="00E34E08">
        <w:rPr>
          <w:rFonts w:eastAsia="Times New Roman" w:cs="Arial"/>
          <w:sz w:val="20"/>
          <w:szCs w:val="20"/>
          <w:lang w:eastAsia="zh-CN"/>
        </w:rPr>
        <w:t>Specifications for Load Bearing, Bonded, Waterproof Membranes for Stone Installations</w:t>
      </w:r>
    </w:p>
    <w:p w14:paraId="2FFDCC5D" w14:textId="77777777" w:rsidR="00E34E08" w:rsidRPr="00E34E08" w:rsidRDefault="00E34E08" w:rsidP="00E34E08">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E34E08">
        <w:rPr>
          <w:rFonts w:eastAsia="Times New Roman" w:cs="Arial"/>
          <w:sz w:val="20"/>
          <w:szCs w:val="20"/>
          <w:lang w:eastAsia="zh-CN"/>
        </w:rPr>
        <w:t xml:space="preserve">ANSI A137.1 </w:t>
      </w:r>
      <w:r>
        <w:rPr>
          <w:rFonts w:eastAsia="Times New Roman" w:cs="Arial"/>
          <w:sz w:val="20"/>
          <w:szCs w:val="20"/>
          <w:lang w:eastAsia="zh-CN"/>
        </w:rPr>
        <w:tab/>
      </w:r>
      <w:r w:rsidRPr="00E34E08">
        <w:rPr>
          <w:rFonts w:eastAsia="Times New Roman" w:cs="Arial"/>
          <w:sz w:val="20"/>
          <w:szCs w:val="20"/>
          <w:lang w:eastAsia="zh-CN"/>
        </w:rPr>
        <w:t>Specification for Ceramic Tile</w:t>
      </w:r>
    </w:p>
    <w:p w14:paraId="3695C8B4" w14:textId="77777777" w:rsidR="00E34E08" w:rsidRPr="00E34E08" w:rsidRDefault="00E34E08" w:rsidP="00E34E08">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E34E08">
        <w:rPr>
          <w:rFonts w:eastAsia="Times New Roman" w:cs="Arial"/>
          <w:sz w:val="20"/>
          <w:szCs w:val="20"/>
          <w:lang w:eastAsia="zh-CN"/>
        </w:rPr>
        <w:t xml:space="preserve">ASTM C1088 </w:t>
      </w:r>
      <w:r>
        <w:rPr>
          <w:rFonts w:eastAsia="Times New Roman" w:cs="Arial"/>
          <w:sz w:val="20"/>
          <w:szCs w:val="20"/>
          <w:lang w:eastAsia="zh-CN"/>
        </w:rPr>
        <w:tab/>
      </w:r>
      <w:r w:rsidRPr="00E34E08">
        <w:rPr>
          <w:rFonts w:eastAsia="Times New Roman" w:cs="Arial"/>
          <w:sz w:val="20"/>
          <w:szCs w:val="20"/>
          <w:lang w:eastAsia="zh-CN"/>
        </w:rPr>
        <w:t>Standard Specification for Thin Veneer Brick Units</w:t>
      </w:r>
    </w:p>
    <w:p w14:paraId="2B416EB8" w14:textId="77777777" w:rsidR="00E34E08" w:rsidRPr="00E34E08" w:rsidRDefault="00E34E08" w:rsidP="00050096">
      <w:pPr>
        <w:numPr>
          <w:ilvl w:val="0"/>
          <w:numId w:val="67"/>
        </w:numPr>
        <w:tabs>
          <w:tab w:val="left" w:pos="270"/>
          <w:tab w:val="left" w:pos="450"/>
        </w:tabs>
        <w:autoSpaceDE w:val="0"/>
        <w:autoSpaceDN w:val="0"/>
        <w:adjustRightInd w:val="0"/>
        <w:ind w:left="2160" w:hanging="2160"/>
        <w:rPr>
          <w:rFonts w:eastAsia="Times New Roman" w:cs="Arial"/>
          <w:sz w:val="20"/>
          <w:szCs w:val="20"/>
          <w:lang w:eastAsia="zh-CN"/>
        </w:rPr>
      </w:pPr>
      <w:r w:rsidRPr="00E34E08">
        <w:rPr>
          <w:rFonts w:eastAsia="Times New Roman" w:cs="Arial"/>
          <w:sz w:val="20"/>
          <w:szCs w:val="20"/>
          <w:lang w:eastAsia="zh-CN"/>
        </w:rPr>
        <w:t xml:space="preserve">ASTM C1670 </w:t>
      </w:r>
      <w:r>
        <w:rPr>
          <w:rFonts w:eastAsia="Times New Roman" w:cs="Arial"/>
          <w:sz w:val="20"/>
          <w:szCs w:val="20"/>
          <w:lang w:eastAsia="zh-CN"/>
        </w:rPr>
        <w:tab/>
      </w:r>
      <w:r w:rsidRPr="00E34E08">
        <w:rPr>
          <w:rFonts w:eastAsia="Times New Roman" w:cs="Arial"/>
          <w:sz w:val="20"/>
          <w:szCs w:val="20"/>
          <w:lang w:eastAsia="zh-CN"/>
        </w:rPr>
        <w:t>Standard Specification for Adhered Manufactured Stone Masonry Veneer (AMSMV) Units</w:t>
      </w:r>
    </w:p>
    <w:p w14:paraId="08414DB5" w14:textId="77777777" w:rsidR="00B815DD" w:rsidRPr="00486C21" w:rsidRDefault="00B815DD" w:rsidP="00B815DD">
      <w:pPr>
        <w:tabs>
          <w:tab w:val="left" w:pos="279"/>
          <w:tab w:val="left" w:pos="450"/>
        </w:tabs>
        <w:autoSpaceDE w:val="0"/>
        <w:autoSpaceDN w:val="0"/>
        <w:adjustRightInd w:val="0"/>
        <w:ind w:left="1440"/>
        <w:rPr>
          <w:rFonts w:eastAsia="Times New Roman" w:cs="Arial"/>
          <w:sz w:val="20"/>
          <w:szCs w:val="20"/>
          <w:lang w:eastAsia="zh-CN"/>
        </w:rPr>
      </w:pPr>
    </w:p>
    <w:p w14:paraId="4C4EC975" w14:textId="77777777" w:rsidR="00C368BE" w:rsidRPr="00B815DD"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B815DD">
        <w:rPr>
          <w:rFonts w:cs="Arial"/>
          <w:b/>
          <w:sz w:val="20"/>
          <w:szCs w:val="20"/>
        </w:rPr>
        <w:t>DEFINITIONS</w:t>
      </w:r>
    </w:p>
    <w:p w14:paraId="059369E5" w14:textId="23168E81" w:rsidR="00A30265" w:rsidRDefault="00D84873" w:rsidP="00C368BE">
      <w:pPr>
        <w:autoSpaceDE w:val="0"/>
        <w:autoSpaceDN w:val="0"/>
        <w:adjustRightInd w:val="0"/>
        <w:rPr>
          <w:rFonts w:eastAsia="Times New Roman" w:cs="Arial"/>
          <w:sz w:val="20"/>
          <w:szCs w:val="20"/>
          <w:lang w:eastAsia="zh-CN"/>
        </w:rPr>
      </w:pPr>
      <w:r>
        <w:rPr>
          <w:rFonts w:eastAsia="Times New Roman" w:cs="Arial"/>
          <w:sz w:val="20"/>
          <w:szCs w:val="20"/>
          <w:lang w:eastAsia="zh-CN"/>
        </w:rPr>
        <w:t xml:space="preserve">LaHabra Finescreen </w:t>
      </w:r>
      <w:r w:rsidR="00C368BE" w:rsidRPr="00486C21">
        <w:rPr>
          <w:rFonts w:eastAsia="Times New Roman" w:cs="Arial"/>
          <w:sz w:val="20"/>
          <w:szCs w:val="20"/>
          <w:lang w:eastAsia="zh-CN"/>
        </w:rPr>
        <w:t>1000</w:t>
      </w:r>
      <w:r w:rsidR="00BF448E">
        <w:rPr>
          <w:rFonts w:eastAsia="Times New Roman" w:cs="Arial"/>
          <w:sz w:val="20"/>
          <w:szCs w:val="20"/>
          <w:lang w:eastAsia="zh-CN"/>
        </w:rPr>
        <w:t xml:space="preserve"> </w:t>
      </w:r>
      <w:r w:rsidR="00125689" w:rsidRPr="00125689">
        <w:rPr>
          <w:rFonts w:eastAsia="Times New Roman" w:cs="Arial"/>
          <w:sz w:val="20"/>
          <w:szCs w:val="20"/>
          <w:lang w:eastAsia="en-US"/>
        </w:rPr>
        <w:t xml:space="preserve">with MaxGrip Veneer </w:t>
      </w:r>
      <w:r w:rsidR="005D4834">
        <w:rPr>
          <w:rFonts w:eastAsia="Times New Roman" w:cs="Arial"/>
          <w:sz w:val="20"/>
          <w:szCs w:val="20"/>
          <w:lang w:eastAsia="en-US"/>
        </w:rPr>
        <w:t>Adhesive</w:t>
      </w:r>
      <w:r w:rsidR="00C368BE" w:rsidRPr="00486C21">
        <w:rPr>
          <w:rFonts w:eastAsia="Times New Roman" w:cs="Arial"/>
          <w:sz w:val="20"/>
          <w:szCs w:val="20"/>
          <w:lang w:eastAsia="zh-CN"/>
        </w:rPr>
        <w:t xml:space="preserve">: Exterior assembly comprised of </w:t>
      </w:r>
      <w:r>
        <w:rPr>
          <w:rFonts w:eastAsia="Times New Roman" w:cs="Arial"/>
          <w:sz w:val="20"/>
          <w:szCs w:val="20"/>
          <w:lang w:eastAsia="zh-CN"/>
        </w:rPr>
        <w:t xml:space="preserve">Finestop </w:t>
      </w:r>
      <w:r w:rsidR="00B815DD">
        <w:rPr>
          <w:rFonts w:eastAsia="Times New Roman" w:cs="Arial"/>
          <w:sz w:val="20"/>
          <w:szCs w:val="20"/>
          <w:lang w:eastAsia="zh-CN"/>
        </w:rPr>
        <w:t>air/water-resistive barrier</w:t>
      </w:r>
      <w:r w:rsidR="00C368BE" w:rsidRPr="00486C21">
        <w:rPr>
          <w:rFonts w:eastAsia="Times New Roman" w:cs="Arial"/>
          <w:sz w:val="20"/>
          <w:szCs w:val="20"/>
          <w:lang w:eastAsia="zh-CN"/>
        </w:rPr>
        <w:t>,</w:t>
      </w:r>
      <w:r w:rsidR="00125689">
        <w:rPr>
          <w:rFonts w:eastAsia="Times New Roman" w:cs="Arial"/>
          <w:sz w:val="20"/>
          <w:szCs w:val="20"/>
          <w:lang w:eastAsia="zh-CN"/>
        </w:rPr>
        <w:t xml:space="preserve"> </w:t>
      </w:r>
      <w:r w:rsidR="00BF448E" w:rsidRPr="00A540A3">
        <w:rPr>
          <w:rFonts w:eastAsia="Times New Roman" w:cs="Arial"/>
          <w:caps/>
          <w:sz w:val="20"/>
          <w:szCs w:val="20"/>
          <w:lang w:eastAsia="zh-CN"/>
        </w:rPr>
        <w:t>SikaWall Drainage Mat</w:t>
      </w:r>
      <w:r w:rsidR="00125689">
        <w:rPr>
          <w:rFonts w:eastAsia="Times New Roman" w:cs="Arial"/>
          <w:sz w:val="20"/>
          <w:szCs w:val="20"/>
          <w:lang w:eastAsia="zh-CN"/>
        </w:rPr>
        <w:t>,</w:t>
      </w:r>
      <w:r w:rsidR="00C368BE" w:rsidRPr="00486C21">
        <w:rPr>
          <w:rFonts w:eastAsia="Times New Roman" w:cs="Arial"/>
          <w:sz w:val="20"/>
          <w:szCs w:val="20"/>
          <w:lang w:eastAsia="zh-CN"/>
        </w:rPr>
        <w:t xml:space="preserve"> </w:t>
      </w:r>
      <w:r>
        <w:rPr>
          <w:rFonts w:eastAsia="Times New Roman" w:cs="Arial"/>
          <w:sz w:val="20"/>
          <w:szCs w:val="20"/>
          <w:lang w:eastAsia="zh-CN"/>
        </w:rPr>
        <w:t xml:space="preserve">LaHabra </w:t>
      </w:r>
      <w:r w:rsidR="00BF448E" w:rsidRPr="00BF448E">
        <w:rPr>
          <w:rFonts w:eastAsia="Times New Roman" w:cs="Arial"/>
          <w:sz w:val="20"/>
          <w:szCs w:val="20"/>
          <w:lang w:eastAsia="zh-CN"/>
        </w:rPr>
        <w:t>b</w:t>
      </w:r>
      <w:r w:rsidR="00C368BE" w:rsidRPr="00486C21">
        <w:rPr>
          <w:rFonts w:eastAsia="Times New Roman" w:cs="Arial"/>
          <w:sz w:val="20"/>
          <w:szCs w:val="20"/>
          <w:lang w:eastAsia="zh-CN"/>
        </w:rPr>
        <w:t xml:space="preserve">ase </w:t>
      </w:r>
      <w:r w:rsidR="00BF448E">
        <w:rPr>
          <w:rFonts w:eastAsia="Times New Roman" w:cs="Arial"/>
          <w:sz w:val="20"/>
          <w:szCs w:val="20"/>
          <w:lang w:eastAsia="zh-CN"/>
        </w:rPr>
        <w:t>c</w:t>
      </w:r>
      <w:r w:rsidR="00C368BE" w:rsidRPr="00486C21">
        <w:rPr>
          <w:rFonts w:eastAsia="Times New Roman" w:cs="Arial"/>
          <w:sz w:val="20"/>
          <w:szCs w:val="20"/>
          <w:lang w:eastAsia="zh-CN"/>
        </w:rPr>
        <w:t xml:space="preserve">oat, </w:t>
      </w:r>
      <w:r>
        <w:rPr>
          <w:rFonts w:eastAsia="Times New Roman" w:cs="Arial"/>
          <w:sz w:val="20"/>
          <w:szCs w:val="20"/>
          <w:lang w:eastAsia="zh-CN"/>
        </w:rPr>
        <w:t>LaHabra</w:t>
      </w:r>
      <w:r w:rsidR="00F8305C">
        <w:rPr>
          <w:rFonts w:eastAsia="Times New Roman" w:cs="Arial"/>
          <w:sz w:val="20"/>
          <w:szCs w:val="20"/>
          <w:lang w:eastAsia="zh-CN"/>
        </w:rPr>
        <w:t xml:space="preserve"> </w:t>
      </w:r>
      <w:r w:rsidR="00BF448E">
        <w:rPr>
          <w:rFonts w:eastAsia="Times New Roman" w:cs="Arial"/>
          <w:sz w:val="20"/>
          <w:szCs w:val="20"/>
          <w:lang w:eastAsia="zh-CN"/>
        </w:rPr>
        <w:t>r</w:t>
      </w:r>
      <w:r w:rsidR="00C368BE" w:rsidRPr="00486C21">
        <w:rPr>
          <w:rFonts w:eastAsia="Times New Roman" w:cs="Arial"/>
          <w:sz w:val="20"/>
          <w:szCs w:val="20"/>
          <w:lang w:eastAsia="zh-CN"/>
        </w:rPr>
        <w:t xml:space="preserve">einforcing </w:t>
      </w:r>
      <w:r w:rsidR="00BF448E">
        <w:rPr>
          <w:rFonts w:eastAsia="Times New Roman" w:cs="Arial"/>
          <w:sz w:val="20"/>
          <w:szCs w:val="20"/>
          <w:lang w:eastAsia="zh-CN"/>
        </w:rPr>
        <w:t>m</w:t>
      </w:r>
      <w:r w:rsidR="00C368BE" w:rsidRPr="00486C21">
        <w:rPr>
          <w:rFonts w:eastAsia="Times New Roman" w:cs="Arial"/>
          <w:sz w:val="20"/>
          <w:szCs w:val="20"/>
          <w:lang w:eastAsia="zh-CN"/>
        </w:rPr>
        <w:t xml:space="preserve">esh and </w:t>
      </w:r>
      <w:r w:rsidR="00BF448E">
        <w:rPr>
          <w:rFonts w:eastAsia="Times New Roman" w:cs="Arial"/>
          <w:sz w:val="20"/>
          <w:szCs w:val="20"/>
          <w:lang w:eastAsia="zh-CN"/>
        </w:rPr>
        <w:t xml:space="preserve">SIKAWALL </w:t>
      </w:r>
      <w:r w:rsidR="00BF448E" w:rsidRPr="00A540A3">
        <w:rPr>
          <w:rFonts w:eastAsia="Times New Roman" w:cs="Arial"/>
          <w:caps/>
          <w:sz w:val="20"/>
          <w:szCs w:val="20"/>
          <w:lang w:eastAsia="en-US"/>
        </w:rPr>
        <w:t>MaxGrip Veneer Adhesive</w:t>
      </w:r>
      <w:r w:rsidR="00192B58">
        <w:rPr>
          <w:rFonts w:eastAsia="Times New Roman" w:cs="Arial"/>
          <w:sz w:val="20"/>
          <w:szCs w:val="20"/>
          <w:lang w:eastAsia="en-US"/>
        </w:rPr>
        <w:t xml:space="preserve"> with an adhered veneer</w:t>
      </w:r>
      <w:r w:rsidR="00C368BE" w:rsidRPr="00486C21">
        <w:rPr>
          <w:rFonts w:eastAsia="Times New Roman" w:cs="Arial"/>
          <w:sz w:val="20"/>
          <w:szCs w:val="20"/>
          <w:lang w:eastAsia="zh-CN"/>
        </w:rPr>
        <w:t>.</w:t>
      </w:r>
    </w:p>
    <w:p w14:paraId="0352283F" w14:textId="77777777" w:rsidR="00F8305C" w:rsidRPr="00486C21" w:rsidRDefault="00F8305C" w:rsidP="00C368BE">
      <w:pPr>
        <w:autoSpaceDE w:val="0"/>
        <w:autoSpaceDN w:val="0"/>
        <w:adjustRightInd w:val="0"/>
        <w:rPr>
          <w:rFonts w:eastAsia="Times New Roman" w:cs="Arial"/>
          <w:sz w:val="20"/>
          <w:szCs w:val="20"/>
          <w:lang w:eastAsia="zh-CN"/>
        </w:rPr>
      </w:pPr>
    </w:p>
    <w:p w14:paraId="01DEB941" w14:textId="77777777" w:rsidR="00C368BE" w:rsidRPr="00050C6A"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050C6A">
        <w:rPr>
          <w:rFonts w:cs="Arial"/>
          <w:b/>
          <w:sz w:val="20"/>
          <w:szCs w:val="20"/>
        </w:rPr>
        <w:t>SUBMITTALS</w:t>
      </w:r>
    </w:p>
    <w:p w14:paraId="5875A737" w14:textId="77777777" w:rsidR="00C368BE" w:rsidRPr="00486C21" w:rsidRDefault="00C368BE" w:rsidP="00A82D33">
      <w:pPr>
        <w:numPr>
          <w:ilvl w:val="0"/>
          <w:numId w:val="56"/>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Submit under provisions of Section [01300] [01340].</w:t>
      </w:r>
    </w:p>
    <w:p w14:paraId="349CC716" w14:textId="392A66A2" w:rsidR="00C368BE" w:rsidRPr="00486C21" w:rsidRDefault="00C368BE" w:rsidP="00A82D33">
      <w:pPr>
        <w:numPr>
          <w:ilvl w:val="0"/>
          <w:numId w:val="56"/>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lastRenderedPageBreak/>
        <w:t xml:space="preserve">Product Data: Provide data on </w:t>
      </w:r>
      <w:r w:rsidR="00D84873">
        <w:rPr>
          <w:rFonts w:eastAsia="Times New Roman" w:cs="Arial"/>
          <w:sz w:val="20"/>
          <w:szCs w:val="20"/>
          <w:lang w:eastAsia="zh-CN"/>
        </w:rPr>
        <w:t>LaHabra</w:t>
      </w:r>
      <w:r w:rsidR="00D84873" w:rsidRPr="00486C21">
        <w:rPr>
          <w:rFonts w:eastAsia="Times New Roman" w:cs="Arial"/>
          <w:sz w:val="20"/>
          <w:szCs w:val="20"/>
          <w:lang w:eastAsia="zh-CN"/>
        </w:rPr>
        <w:t xml:space="preserve"> </w:t>
      </w:r>
      <w:r w:rsidR="00D84873">
        <w:rPr>
          <w:rFonts w:eastAsia="Times New Roman" w:cs="Arial"/>
          <w:sz w:val="20"/>
          <w:szCs w:val="20"/>
          <w:lang w:eastAsia="zh-CN"/>
        </w:rPr>
        <w:t xml:space="preserve">Finescreen </w:t>
      </w:r>
      <w:r w:rsidRPr="00486C21">
        <w:rPr>
          <w:rFonts w:eastAsia="Times New Roman" w:cs="Arial"/>
          <w:sz w:val="20"/>
          <w:szCs w:val="20"/>
          <w:lang w:eastAsia="zh-CN"/>
        </w:rPr>
        <w:t xml:space="preserve">1000 </w:t>
      </w:r>
      <w:r w:rsidR="00BF448E">
        <w:rPr>
          <w:rFonts w:eastAsia="Times New Roman" w:cs="Arial"/>
          <w:sz w:val="20"/>
          <w:szCs w:val="20"/>
          <w:lang w:eastAsia="zh-CN"/>
        </w:rPr>
        <w:t>with MaxGrip Veneer Adhesive</w:t>
      </w:r>
      <w:r w:rsidRPr="00486C21">
        <w:rPr>
          <w:rFonts w:eastAsia="Times New Roman" w:cs="Arial"/>
          <w:sz w:val="20"/>
          <w:szCs w:val="20"/>
          <w:lang w:eastAsia="zh-CN"/>
        </w:rPr>
        <w:t xml:space="preserve"> materials, product characteristics,</w:t>
      </w:r>
      <w:r w:rsidR="004314EF" w:rsidRPr="00486C21">
        <w:rPr>
          <w:rFonts w:eastAsia="Times New Roman" w:cs="Arial"/>
          <w:sz w:val="20"/>
          <w:szCs w:val="20"/>
          <w:lang w:eastAsia="zh-CN"/>
        </w:rPr>
        <w:t xml:space="preserve"> </w:t>
      </w:r>
      <w:r w:rsidR="00A202A4">
        <w:rPr>
          <w:rFonts w:eastAsia="Times New Roman" w:cs="Arial"/>
          <w:sz w:val="20"/>
          <w:szCs w:val="20"/>
          <w:lang w:eastAsia="zh-CN"/>
        </w:rPr>
        <w:tab/>
      </w:r>
      <w:r w:rsidRPr="00486C21">
        <w:rPr>
          <w:rFonts w:eastAsia="Times New Roman" w:cs="Arial"/>
          <w:sz w:val="20"/>
          <w:szCs w:val="20"/>
          <w:lang w:eastAsia="zh-CN"/>
        </w:rPr>
        <w:t>performance criteria, limitations and durability.</w:t>
      </w:r>
    </w:p>
    <w:p w14:paraId="7D8E6E94" w14:textId="77777777" w:rsidR="00C368BE" w:rsidRPr="00486C21" w:rsidRDefault="00C368BE" w:rsidP="00A82D33">
      <w:pPr>
        <w:numPr>
          <w:ilvl w:val="0"/>
          <w:numId w:val="56"/>
        </w:numPr>
        <w:tabs>
          <w:tab w:val="left" w:pos="270"/>
          <w:tab w:val="left" w:pos="45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Shop Drawings: Indicate wall joint pattern and joint details, thickness, and installation details.</w:t>
      </w:r>
    </w:p>
    <w:p w14:paraId="5C3530EE" w14:textId="77777777" w:rsidR="00C368BE" w:rsidRDefault="00C368BE" w:rsidP="00A82D33">
      <w:pPr>
        <w:numPr>
          <w:ilvl w:val="0"/>
          <w:numId w:val="56"/>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Certificate: System manufacturer’s approval of applicator.</w:t>
      </w:r>
    </w:p>
    <w:p w14:paraId="7FA2FC63" w14:textId="77777777" w:rsidR="00A733E4" w:rsidRPr="00A733E4" w:rsidRDefault="00A733E4" w:rsidP="00A82D33">
      <w:pPr>
        <w:numPr>
          <w:ilvl w:val="0"/>
          <w:numId w:val="56"/>
        </w:numPr>
        <w:tabs>
          <w:tab w:val="left" w:pos="270"/>
          <w:tab w:val="left" w:pos="360"/>
        </w:tabs>
        <w:autoSpaceDE w:val="0"/>
        <w:autoSpaceDN w:val="0"/>
        <w:adjustRightInd w:val="0"/>
        <w:ind w:left="0" w:firstLine="0"/>
        <w:rPr>
          <w:rFonts w:eastAsia="Times New Roman" w:cs="Arial"/>
          <w:sz w:val="20"/>
          <w:szCs w:val="20"/>
          <w:lang w:eastAsia="zh-CN"/>
        </w:rPr>
      </w:pPr>
      <w:r w:rsidRPr="00A733E4">
        <w:rPr>
          <w:rFonts w:eastAsia="Times New Roman" w:cs="Arial"/>
          <w:sz w:val="20"/>
          <w:szCs w:val="20"/>
          <w:lang w:eastAsia="zh-CN"/>
        </w:rPr>
        <w:t>Sealant: Sealant manufacturer’s certificate of compliance with ASTM C920.</w:t>
      </w:r>
    </w:p>
    <w:p w14:paraId="2AB971AE" w14:textId="77777777" w:rsidR="00C368BE" w:rsidRDefault="00A733E4" w:rsidP="00A82D33">
      <w:pPr>
        <w:numPr>
          <w:ilvl w:val="0"/>
          <w:numId w:val="56"/>
        </w:numPr>
        <w:tabs>
          <w:tab w:val="left" w:pos="270"/>
          <w:tab w:val="left" w:pos="360"/>
        </w:tabs>
        <w:autoSpaceDE w:val="0"/>
        <w:autoSpaceDN w:val="0"/>
        <w:adjustRightInd w:val="0"/>
        <w:ind w:left="270" w:hanging="270"/>
        <w:rPr>
          <w:rFonts w:eastAsia="Times New Roman" w:cs="Arial"/>
          <w:sz w:val="20"/>
          <w:szCs w:val="20"/>
          <w:lang w:eastAsia="zh-CN"/>
        </w:rPr>
      </w:pPr>
      <w:r w:rsidRPr="00A733E4">
        <w:rPr>
          <w:rFonts w:eastAsia="Times New Roman" w:cs="Arial"/>
          <w:sz w:val="20"/>
          <w:szCs w:val="20"/>
          <w:lang w:eastAsia="zh-CN"/>
        </w:rPr>
        <w:t>System manufacturer’s current specifications, typical details, system design guide and related product literature which indicate preparation required, storage, installation techniques, jointing requirements and finishing techniques</w:t>
      </w:r>
      <w:r w:rsidR="00144A1D">
        <w:rPr>
          <w:rFonts w:eastAsia="Times New Roman" w:cs="Arial"/>
          <w:sz w:val="20"/>
          <w:szCs w:val="20"/>
          <w:lang w:eastAsia="zh-CN"/>
        </w:rPr>
        <w:t>.</w:t>
      </w:r>
    </w:p>
    <w:p w14:paraId="274AE2AD" w14:textId="77777777" w:rsidR="00754676" w:rsidRPr="00486C21" w:rsidRDefault="00754676" w:rsidP="00754676">
      <w:pPr>
        <w:tabs>
          <w:tab w:val="left" w:pos="450"/>
        </w:tabs>
        <w:autoSpaceDE w:val="0"/>
        <w:autoSpaceDN w:val="0"/>
        <w:adjustRightInd w:val="0"/>
        <w:ind w:left="450"/>
        <w:rPr>
          <w:rFonts w:eastAsia="Times New Roman" w:cs="Arial"/>
          <w:sz w:val="20"/>
          <w:szCs w:val="20"/>
          <w:lang w:eastAsia="zh-CN"/>
        </w:rPr>
      </w:pPr>
    </w:p>
    <w:p w14:paraId="7EE6BEBE"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QUALITY ASSURANCE</w:t>
      </w:r>
    </w:p>
    <w:p w14:paraId="75306C31" w14:textId="44B3146B" w:rsidR="00C368BE" w:rsidRPr="00486C21" w:rsidRDefault="00C368BE" w:rsidP="00A82D33">
      <w:pPr>
        <w:numPr>
          <w:ilvl w:val="0"/>
          <w:numId w:val="57"/>
        </w:numPr>
        <w:tabs>
          <w:tab w:val="left" w:pos="270"/>
          <w:tab w:val="left" w:pos="450"/>
        </w:tabs>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 xml:space="preserve">Manufacturer: More than 10 years in the industry, with more than 1000 completed </w:t>
      </w:r>
      <w:r w:rsidR="009C3D2F">
        <w:rPr>
          <w:rFonts w:eastAsia="Times New Roman" w:cs="Arial"/>
          <w:sz w:val="20"/>
          <w:szCs w:val="20"/>
          <w:lang w:eastAsia="zh-CN"/>
        </w:rPr>
        <w:t xml:space="preserve">cement board stucco </w:t>
      </w:r>
      <w:r w:rsidRPr="00486C21">
        <w:rPr>
          <w:rFonts w:eastAsia="Times New Roman" w:cs="Arial"/>
          <w:sz w:val="20"/>
          <w:szCs w:val="20"/>
          <w:lang w:eastAsia="zh-CN"/>
        </w:rPr>
        <w:t>projects.</w:t>
      </w:r>
    </w:p>
    <w:p w14:paraId="5DB386AA" w14:textId="285371C2" w:rsidR="00C368BE" w:rsidRPr="00486C21" w:rsidRDefault="00C368BE" w:rsidP="00A82D33">
      <w:pPr>
        <w:numPr>
          <w:ilvl w:val="0"/>
          <w:numId w:val="5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Applicator: Approved by </w:t>
      </w:r>
      <w:r w:rsidR="005D4834">
        <w:rPr>
          <w:rFonts w:eastAsia="Times New Roman" w:cs="Arial"/>
          <w:sz w:val="20"/>
          <w:szCs w:val="20"/>
          <w:lang w:eastAsia="zh-CN"/>
        </w:rPr>
        <w:t>Sika</w:t>
      </w:r>
      <w:r w:rsidR="005D4834" w:rsidRPr="00486C21">
        <w:rPr>
          <w:rFonts w:eastAsia="Times New Roman" w:cs="Arial"/>
          <w:sz w:val="20"/>
          <w:szCs w:val="20"/>
          <w:lang w:eastAsia="zh-CN"/>
        </w:rPr>
        <w:t xml:space="preserve"> </w:t>
      </w:r>
      <w:r w:rsidRPr="00486C21">
        <w:rPr>
          <w:rFonts w:eastAsia="Times New Roman" w:cs="Arial"/>
          <w:sz w:val="20"/>
          <w:szCs w:val="20"/>
          <w:lang w:eastAsia="zh-CN"/>
        </w:rPr>
        <w:t>in performing work of this section.</w:t>
      </w:r>
    </w:p>
    <w:p w14:paraId="4B421321" w14:textId="77777777" w:rsidR="00C368BE" w:rsidRPr="00486C21" w:rsidRDefault="00C368BE" w:rsidP="00A82D33">
      <w:pPr>
        <w:numPr>
          <w:ilvl w:val="0"/>
          <w:numId w:val="5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Regulatory Requirements: Conform to applicable code requirements for finish system.</w:t>
      </w:r>
    </w:p>
    <w:p w14:paraId="40E4BDFE" w14:textId="77777777" w:rsidR="00186F1F" w:rsidRDefault="00C368BE" w:rsidP="00A82D33">
      <w:pPr>
        <w:numPr>
          <w:ilvl w:val="0"/>
          <w:numId w:val="5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Field Samples:</w:t>
      </w:r>
    </w:p>
    <w:p w14:paraId="22598D6C" w14:textId="77777777" w:rsidR="00C368BE" w:rsidRPr="00186F1F" w:rsidRDefault="00C368BE" w:rsidP="00A82D33">
      <w:pPr>
        <w:widowControl w:val="0"/>
        <w:numPr>
          <w:ilvl w:val="0"/>
          <w:numId w:val="58"/>
        </w:numPr>
        <w:tabs>
          <w:tab w:val="num" w:pos="540"/>
        </w:tabs>
        <w:autoSpaceDE w:val="0"/>
        <w:autoSpaceDN w:val="0"/>
        <w:adjustRightInd w:val="0"/>
        <w:ind w:left="1080" w:hanging="810"/>
        <w:outlineLvl w:val="0"/>
        <w:rPr>
          <w:rFonts w:eastAsia="Times New Roman" w:cs="Arial"/>
          <w:sz w:val="20"/>
          <w:szCs w:val="20"/>
          <w:lang w:eastAsia="zh-CN"/>
        </w:rPr>
      </w:pPr>
      <w:r w:rsidRPr="00186F1F">
        <w:rPr>
          <w:rFonts w:eastAsia="Times New Roman" w:cs="Arial"/>
          <w:sz w:val="20"/>
          <w:szCs w:val="20"/>
          <w:lang w:eastAsia="zh-CN"/>
        </w:rPr>
        <w:t xml:space="preserve">Provide under provisions of Section [01400] </w:t>
      </w:r>
      <w:proofErr w:type="gramStart"/>
      <w:r w:rsidRPr="00186F1F">
        <w:rPr>
          <w:rFonts w:eastAsia="Times New Roman" w:cs="Arial"/>
          <w:sz w:val="20"/>
          <w:szCs w:val="20"/>
          <w:lang w:eastAsia="zh-CN"/>
        </w:rPr>
        <w:t>[ ]</w:t>
      </w:r>
      <w:proofErr w:type="gramEnd"/>
      <w:r w:rsidRPr="00186F1F">
        <w:rPr>
          <w:rFonts w:eastAsia="Times New Roman" w:cs="Arial"/>
          <w:sz w:val="20"/>
          <w:szCs w:val="20"/>
          <w:lang w:eastAsia="zh-CN"/>
        </w:rPr>
        <w:t>.</w:t>
      </w:r>
    </w:p>
    <w:p w14:paraId="60931B09" w14:textId="77777777" w:rsidR="00C368BE" w:rsidRPr="00486C21" w:rsidRDefault="00C368BE" w:rsidP="00A82D33">
      <w:pPr>
        <w:numPr>
          <w:ilvl w:val="0"/>
          <w:numId w:val="5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Prepare each sample panel using the same tools and techniques to be used for the actual application.</w:t>
      </w:r>
      <w:r w:rsidR="00DC468B" w:rsidRPr="00486C21">
        <w:rPr>
          <w:rFonts w:eastAsia="Times New Roman" w:cs="Arial"/>
          <w:sz w:val="20"/>
          <w:szCs w:val="20"/>
          <w:lang w:eastAsia="zh-CN"/>
        </w:rPr>
        <w:t xml:space="preserve"> </w:t>
      </w:r>
    </w:p>
    <w:p w14:paraId="068107F5" w14:textId="77777777" w:rsidR="00C368BE" w:rsidRPr="00486C21" w:rsidRDefault="00C368BE" w:rsidP="00A82D33">
      <w:pPr>
        <w:numPr>
          <w:ilvl w:val="0"/>
          <w:numId w:val="5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Locate sample panel where directed.</w:t>
      </w:r>
    </w:p>
    <w:p w14:paraId="1F1AF3C2" w14:textId="77777777" w:rsidR="00C368BE" w:rsidRPr="00486C21" w:rsidRDefault="00C368BE" w:rsidP="00A82D33">
      <w:pPr>
        <w:numPr>
          <w:ilvl w:val="0"/>
          <w:numId w:val="5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Accepted sample panel </w:t>
      </w:r>
      <w:r w:rsidRPr="009C3D2F">
        <w:rPr>
          <w:rFonts w:eastAsia="Times New Roman" w:cs="Arial"/>
          <w:color w:val="0000FF"/>
          <w:sz w:val="20"/>
          <w:szCs w:val="20"/>
          <w:u w:val="single"/>
          <w:lang w:eastAsia="zh-CN"/>
        </w:rPr>
        <w:t>[may] [may not]</w:t>
      </w:r>
      <w:r w:rsidRPr="00486C21">
        <w:rPr>
          <w:rFonts w:eastAsia="Times New Roman" w:cs="Arial"/>
          <w:sz w:val="20"/>
          <w:szCs w:val="20"/>
          <w:lang w:eastAsia="zh-CN"/>
        </w:rPr>
        <w:t xml:space="preserve"> remain as part of the work.</w:t>
      </w:r>
    </w:p>
    <w:p w14:paraId="68062454" w14:textId="624A9867" w:rsidR="00C368BE" w:rsidRPr="00486C21" w:rsidRDefault="00C368BE" w:rsidP="00A82D33">
      <w:pPr>
        <w:numPr>
          <w:ilvl w:val="0"/>
          <w:numId w:val="5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Field samples shall be comprised of all wall assembly components including substrate</w:t>
      </w:r>
      <w:r w:rsidR="009C3D2F">
        <w:rPr>
          <w:rFonts w:eastAsia="Times New Roman" w:cs="Arial"/>
          <w:sz w:val="20"/>
          <w:szCs w:val="20"/>
          <w:lang w:eastAsia="zh-CN"/>
        </w:rPr>
        <w:t xml:space="preserve">s, </w:t>
      </w:r>
      <w:r w:rsidR="0034052C">
        <w:rPr>
          <w:rFonts w:eastAsia="Times New Roman" w:cs="Arial"/>
          <w:sz w:val="20"/>
          <w:szCs w:val="20"/>
          <w:lang w:eastAsia="zh-CN"/>
        </w:rPr>
        <w:t>Finestop</w:t>
      </w:r>
      <w:r w:rsidR="00AC3392">
        <w:rPr>
          <w:rFonts w:eastAsia="Times New Roman" w:cs="Arial"/>
          <w:sz w:val="20"/>
          <w:szCs w:val="20"/>
          <w:lang w:eastAsia="zh-CN"/>
        </w:rPr>
        <w:t xml:space="preserve"> </w:t>
      </w:r>
      <w:r w:rsidR="009C3D2F">
        <w:rPr>
          <w:rFonts w:eastAsia="Times New Roman" w:cs="Arial"/>
          <w:sz w:val="20"/>
          <w:szCs w:val="20"/>
          <w:lang w:eastAsia="zh-CN"/>
        </w:rPr>
        <w:t>air/water-resistive barrier,</w:t>
      </w:r>
      <w:r w:rsidR="00AC3392">
        <w:rPr>
          <w:rFonts w:eastAsia="Times New Roman" w:cs="Arial"/>
          <w:sz w:val="20"/>
          <w:szCs w:val="20"/>
          <w:lang w:eastAsia="zh-CN"/>
        </w:rPr>
        <w:t xml:space="preserve"> </w:t>
      </w:r>
      <w:r w:rsidR="00BF448E" w:rsidRPr="00A540A3">
        <w:rPr>
          <w:rFonts w:eastAsia="Times New Roman" w:cs="Arial"/>
          <w:caps/>
          <w:sz w:val="20"/>
          <w:szCs w:val="20"/>
          <w:lang w:eastAsia="zh-CN"/>
        </w:rPr>
        <w:t>SikaWall Drainage Mat</w:t>
      </w:r>
      <w:r w:rsidR="009C3D2F">
        <w:rPr>
          <w:rFonts w:eastAsia="Times New Roman" w:cs="Arial"/>
          <w:sz w:val="20"/>
          <w:szCs w:val="20"/>
          <w:lang w:eastAsia="zh-CN"/>
        </w:rPr>
        <w:t xml:space="preserve">, </w:t>
      </w:r>
      <w:r w:rsidR="00D84873">
        <w:rPr>
          <w:rFonts w:eastAsia="Times New Roman" w:cs="Arial"/>
          <w:sz w:val="20"/>
          <w:szCs w:val="20"/>
          <w:lang w:eastAsia="zh-CN"/>
        </w:rPr>
        <w:t>LaHabra</w:t>
      </w:r>
      <w:r w:rsidR="00D84873" w:rsidRPr="00486C21">
        <w:rPr>
          <w:rFonts w:eastAsia="Times New Roman" w:cs="Arial"/>
          <w:sz w:val="20"/>
          <w:szCs w:val="20"/>
          <w:lang w:eastAsia="zh-CN"/>
        </w:rPr>
        <w:t xml:space="preserve"> </w:t>
      </w:r>
      <w:r w:rsidR="00BF448E">
        <w:rPr>
          <w:rFonts w:eastAsia="Times New Roman" w:cs="Arial"/>
          <w:sz w:val="20"/>
          <w:szCs w:val="20"/>
          <w:lang w:eastAsia="zh-CN"/>
        </w:rPr>
        <w:t>b</w:t>
      </w:r>
      <w:r w:rsidRPr="00486C21">
        <w:rPr>
          <w:rFonts w:eastAsia="Times New Roman" w:cs="Arial"/>
          <w:sz w:val="20"/>
          <w:szCs w:val="20"/>
          <w:lang w:eastAsia="zh-CN"/>
        </w:rPr>
        <w:t>ase</w:t>
      </w:r>
      <w:r w:rsidR="00DC468B" w:rsidRPr="00486C21">
        <w:rPr>
          <w:rFonts w:eastAsia="Times New Roman" w:cs="Arial"/>
          <w:sz w:val="20"/>
          <w:szCs w:val="20"/>
          <w:lang w:eastAsia="zh-CN"/>
        </w:rPr>
        <w:t xml:space="preserve"> </w:t>
      </w:r>
      <w:r w:rsidR="00BF448E">
        <w:rPr>
          <w:rFonts w:eastAsia="Times New Roman" w:cs="Arial"/>
          <w:sz w:val="20"/>
          <w:szCs w:val="20"/>
          <w:lang w:eastAsia="zh-CN"/>
        </w:rPr>
        <w:t>c</w:t>
      </w:r>
      <w:r w:rsidRPr="00486C21">
        <w:rPr>
          <w:rFonts w:eastAsia="Times New Roman" w:cs="Arial"/>
          <w:sz w:val="20"/>
          <w:szCs w:val="20"/>
          <w:lang w:eastAsia="zh-CN"/>
        </w:rPr>
        <w:t xml:space="preserve">oat, </w:t>
      </w:r>
      <w:r w:rsidR="00D84873">
        <w:rPr>
          <w:rFonts w:eastAsia="Times New Roman" w:cs="Arial"/>
          <w:sz w:val="20"/>
          <w:szCs w:val="20"/>
          <w:lang w:eastAsia="zh-CN"/>
        </w:rPr>
        <w:t>LaHabra</w:t>
      </w:r>
      <w:r w:rsidR="00177636">
        <w:rPr>
          <w:rFonts w:eastAsia="Times New Roman" w:cs="Arial"/>
          <w:sz w:val="20"/>
          <w:szCs w:val="20"/>
          <w:lang w:eastAsia="zh-CN"/>
        </w:rPr>
        <w:t xml:space="preserve"> </w:t>
      </w:r>
      <w:r w:rsidR="00BF448E">
        <w:rPr>
          <w:rFonts w:eastAsia="Times New Roman" w:cs="Arial"/>
          <w:sz w:val="20"/>
          <w:szCs w:val="20"/>
          <w:lang w:eastAsia="zh-CN"/>
        </w:rPr>
        <w:t>r</w:t>
      </w:r>
      <w:r w:rsidRPr="00486C21">
        <w:rPr>
          <w:rFonts w:eastAsia="Times New Roman" w:cs="Arial"/>
          <w:sz w:val="20"/>
          <w:szCs w:val="20"/>
          <w:lang w:eastAsia="zh-CN"/>
        </w:rPr>
        <w:t xml:space="preserve">einforcing </w:t>
      </w:r>
      <w:r w:rsidR="00BF448E">
        <w:rPr>
          <w:rFonts w:eastAsia="Times New Roman" w:cs="Arial"/>
          <w:sz w:val="20"/>
          <w:szCs w:val="20"/>
          <w:lang w:eastAsia="zh-CN"/>
        </w:rPr>
        <w:t>m</w:t>
      </w:r>
      <w:r w:rsidRPr="00486C21">
        <w:rPr>
          <w:rFonts w:eastAsia="Times New Roman" w:cs="Arial"/>
          <w:sz w:val="20"/>
          <w:szCs w:val="20"/>
          <w:lang w:eastAsia="zh-CN"/>
        </w:rPr>
        <w:t xml:space="preserve">esh, </w:t>
      </w:r>
      <w:r w:rsidR="00BF448E">
        <w:rPr>
          <w:rFonts w:eastAsia="Times New Roman" w:cs="Arial"/>
          <w:sz w:val="20"/>
          <w:szCs w:val="20"/>
          <w:lang w:eastAsia="zh-CN"/>
        </w:rPr>
        <w:t xml:space="preserve">SIKAWALL </w:t>
      </w:r>
      <w:r w:rsidR="00BF448E" w:rsidRPr="00A540A3">
        <w:rPr>
          <w:rFonts w:eastAsia="Times New Roman" w:cs="Arial"/>
          <w:caps/>
          <w:sz w:val="20"/>
          <w:szCs w:val="20"/>
          <w:lang w:eastAsia="en-US"/>
        </w:rPr>
        <w:t>MaxGrip</w:t>
      </w:r>
      <w:r w:rsidR="00BF448E">
        <w:rPr>
          <w:rFonts w:eastAsia="Times New Roman" w:cs="Arial"/>
          <w:sz w:val="20"/>
          <w:szCs w:val="20"/>
          <w:lang w:eastAsia="en-US"/>
        </w:rPr>
        <w:t xml:space="preserve"> VENEER ADHESIVE</w:t>
      </w:r>
      <w:r w:rsidR="00F302E8">
        <w:rPr>
          <w:rFonts w:eastAsia="Times New Roman" w:cs="Arial"/>
          <w:sz w:val="20"/>
          <w:szCs w:val="20"/>
          <w:lang w:eastAsia="zh-CN"/>
        </w:rPr>
        <w:t xml:space="preserve">, adhered veneer </w:t>
      </w:r>
      <w:r w:rsidRPr="00486C21">
        <w:rPr>
          <w:rFonts w:eastAsia="Times New Roman" w:cs="Arial"/>
          <w:sz w:val="20"/>
          <w:szCs w:val="20"/>
          <w:lang w:eastAsia="zh-CN"/>
        </w:rPr>
        <w:t>and typical sealant/flashing conditions.</w:t>
      </w:r>
    </w:p>
    <w:p w14:paraId="4EAC95F6" w14:textId="77777777" w:rsidR="00D330CA" w:rsidRDefault="00060C44" w:rsidP="00A82D33">
      <w:pPr>
        <w:numPr>
          <w:ilvl w:val="0"/>
          <w:numId w:val="57"/>
        </w:numPr>
        <w:tabs>
          <w:tab w:val="left" w:pos="270"/>
          <w:tab w:val="left" w:pos="450"/>
        </w:tabs>
        <w:autoSpaceDE w:val="0"/>
        <w:autoSpaceDN w:val="0"/>
        <w:adjustRightInd w:val="0"/>
        <w:ind w:left="180" w:hanging="180"/>
        <w:rPr>
          <w:rFonts w:eastAsia="Times New Roman" w:cs="Arial"/>
          <w:sz w:val="20"/>
          <w:szCs w:val="20"/>
          <w:lang w:eastAsia="zh-CN"/>
        </w:rPr>
      </w:pPr>
      <w:r>
        <w:rPr>
          <w:rFonts w:eastAsia="Times New Roman" w:cs="Arial"/>
          <w:sz w:val="20"/>
          <w:szCs w:val="20"/>
          <w:lang w:eastAsia="zh-CN"/>
        </w:rPr>
        <w:t>Testing:</w:t>
      </w:r>
    </w:p>
    <w:p w14:paraId="4E01EA57" w14:textId="77777777" w:rsidR="00F07E27" w:rsidRPr="00D330CA" w:rsidRDefault="00F07E27" w:rsidP="00A03E8A">
      <w:pPr>
        <w:numPr>
          <w:ilvl w:val="0"/>
          <w:numId w:val="59"/>
        </w:numPr>
        <w:tabs>
          <w:tab w:val="left" w:pos="540"/>
        </w:tabs>
        <w:autoSpaceDE w:val="0"/>
        <w:autoSpaceDN w:val="0"/>
        <w:adjustRightInd w:val="0"/>
        <w:ind w:left="630"/>
        <w:rPr>
          <w:rFonts w:eastAsia="Times New Roman" w:cs="Arial"/>
          <w:sz w:val="20"/>
          <w:szCs w:val="20"/>
          <w:lang w:eastAsia="zh-CN"/>
        </w:rPr>
      </w:pPr>
      <w:r w:rsidRPr="00D330CA">
        <w:rPr>
          <w:rFonts w:eastAsia="Times New Roman" w:cs="Arial"/>
          <w:sz w:val="20"/>
          <w:szCs w:val="20"/>
          <w:lang w:eastAsia="zh-CN"/>
        </w:rPr>
        <w:t>General Air/Water-Resistive Barrier Minimum Performance:</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687"/>
        <w:gridCol w:w="2610"/>
        <w:gridCol w:w="3175"/>
      </w:tblGrid>
      <w:tr w:rsidR="00F07E27" w:rsidRPr="00F07E27" w14:paraId="4989496E" w14:textId="77777777" w:rsidTr="0034052C">
        <w:trPr>
          <w:trHeight w:val="167"/>
        </w:trPr>
        <w:tc>
          <w:tcPr>
            <w:tcW w:w="2003" w:type="dxa"/>
            <w:shd w:val="clear" w:color="auto" w:fill="auto"/>
          </w:tcPr>
          <w:p w14:paraId="3A87DBA1"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TEST</w:t>
            </w:r>
          </w:p>
        </w:tc>
        <w:tc>
          <w:tcPr>
            <w:tcW w:w="1687" w:type="dxa"/>
            <w:shd w:val="clear" w:color="auto" w:fill="auto"/>
          </w:tcPr>
          <w:p w14:paraId="09018908"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610" w:type="dxa"/>
            <w:shd w:val="clear" w:color="auto" w:fill="auto"/>
          </w:tcPr>
          <w:p w14:paraId="1AF2ADB5"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CRITERIA</w:t>
            </w:r>
          </w:p>
        </w:tc>
        <w:tc>
          <w:tcPr>
            <w:tcW w:w="3175" w:type="dxa"/>
            <w:shd w:val="clear" w:color="auto" w:fill="auto"/>
          </w:tcPr>
          <w:p w14:paraId="6AFEBC43"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6CA16B0F" w14:textId="77777777" w:rsidTr="0034052C">
        <w:trPr>
          <w:trHeight w:val="167"/>
        </w:trPr>
        <w:tc>
          <w:tcPr>
            <w:tcW w:w="2003" w:type="dxa"/>
            <w:shd w:val="clear" w:color="auto" w:fill="auto"/>
          </w:tcPr>
          <w:p w14:paraId="32D2DAC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Water-resistive barrier coatings used under EIFS</w:t>
            </w:r>
          </w:p>
        </w:tc>
        <w:tc>
          <w:tcPr>
            <w:tcW w:w="1687" w:type="dxa"/>
            <w:shd w:val="clear" w:color="auto" w:fill="auto"/>
          </w:tcPr>
          <w:p w14:paraId="5E20BC2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E2570</w:t>
            </w:r>
          </w:p>
        </w:tc>
        <w:tc>
          <w:tcPr>
            <w:tcW w:w="2610" w:type="dxa"/>
            <w:shd w:val="clear" w:color="auto" w:fill="auto"/>
          </w:tcPr>
          <w:p w14:paraId="28DEB0D5" w14:textId="77777777" w:rsidR="00F07E27" w:rsidRPr="00F07E27" w:rsidRDefault="00F07E27" w:rsidP="00F07E27">
            <w:pPr>
              <w:widowControl w:val="0"/>
              <w:autoSpaceDE w:val="0"/>
              <w:autoSpaceDN w:val="0"/>
              <w:adjustRightInd w:val="0"/>
              <w:ind w:left="-90"/>
              <w:jc w:val="center"/>
              <w:outlineLvl w:val="0"/>
              <w:rPr>
                <w:rFonts w:eastAsia="Times New Roman" w:cs="Arial"/>
                <w:sz w:val="16"/>
                <w:szCs w:val="16"/>
                <w:lang w:eastAsia="en-US"/>
              </w:rPr>
            </w:pPr>
          </w:p>
        </w:tc>
        <w:tc>
          <w:tcPr>
            <w:tcW w:w="3175" w:type="dxa"/>
            <w:shd w:val="clear" w:color="auto" w:fill="auto"/>
          </w:tcPr>
          <w:p w14:paraId="0232A99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Meets all performance requirements</w:t>
            </w:r>
          </w:p>
        </w:tc>
      </w:tr>
      <w:tr w:rsidR="00F07E27" w:rsidRPr="00F07E27" w14:paraId="3C17592A" w14:textId="77777777" w:rsidTr="0034052C">
        <w:trPr>
          <w:trHeight w:val="710"/>
        </w:trPr>
        <w:tc>
          <w:tcPr>
            <w:tcW w:w="2003" w:type="dxa"/>
            <w:shd w:val="clear" w:color="auto" w:fill="auto"/>
          </w:tcPr>
          <w:p w14:paraId="079510C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Air Leakage of Air Barrier Assemblies</w:t>
            </w:r>
          </w:p>
        </w:tc>
        <w:tc>
          <w:tcPr>
            <w:tcW w:w="1687" w:type="dxa"/>
            <w:shd w:val="clear" w:color="auto" w:fill="auto"/>
          </w:tcPr>
          <w:p w14:paraId="7CB20D57" w14:textId="77777777" w:rsidR="00F07E27" w:rsidRPr="00F07E27" w:rsidRDefault="00F07E27" w:rsidP="00F07E27">
            <w:pPr>
              <w:widowControl w:val="0"/>
              <w:autoSpaceDE w:val="0"/>
              <w:autoSpaceDN w:val="0"/>
              <w:adjustRightInd w:val="0"/>
              <w:ind w:left="-97"/>
              <w:outlineLvl w:val="0"/>
              <w:rPr>
                <w:rFonts w:eastAsia="Times New Roman" w:cs="Arial"/>
                <w:sz w:val="16"/>
                <w:szCs w:val="16"/>
                <w:lang w:eastAsia="en-US"/>
              </w:rPr>
            </w:pPr>
            <w:r w:rsidRPr="00F07E27">
              <w:rPr>
                <w:rFonts w:eastAsia="Times New Roman" w:cs="Arial"/>
                <w:sz w:val="16"/>
                <w:szCs w:val="16"/>
                <w:lang w:eastAsia="en-US"/>
              </w:rPr>
              <w:t>ASTM E2357</w:t>
            </w:r>
          </w:p>
        </w:tc>
        <w:tc>
          <w:tcPr>
            <w:tcW w:w="2610" w:type="dxa"/>
            <w:shd w:val="clear" w:color="auto" w:fill="auto"/>
          </w:tcPr>
          <w:p w14:paraId="55B6BB64"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0.2 l</w:t>
            </w:r>
            <w:proofErr w:type="gramStart"/>
            <w:r w:rsidRPr="00F07E27">
              <w:rPr>
                <w:rFonts w:eastAsia="Times New Roman" w:cs="Arial"/>
                <w:sz w:val="16"/>
                <w:szCs w:val="16"/>
                <w:lang w:eastAsia="en-US"/>
              </w:rPr>
              <w:t>/(</w:t>
            </w:r>
            <w:proofErr w:type="gramEnd"/>
            <w:r w:rsidRPr="00F07E27">
              <w:rPr>
                <w:rFonts w:eastAsia="Times New Roman" w:cs="Arial"/>
                <w:sz w:val="16"/>
                <w:szCs w:val="16"/>
                <w:lang w:eastAsia="en-US"/>
              </w:rPr>
              <w:t>s.m</w:t>
            </w:r>
            <w:r w:rsidRPr="00F07E27">
              <w:rPr>
                <w:rFonts w:eastAsia="Times New Roman" w:cs="Arial"/>
                <w:sz w:val="16"/>
                <w:szCs w:val="16"/>
                <w:vertAlign w:val="superscript"/>
                <w:lang w:eastAsia="en-US"/>
              </w:rPr>
              <w:t>2</w:t>
            </w:r>
            <w:r w:rsidRPr="00F07E27">
              <w:rPr>
                <w:rFonts w:eastAsia="Times New Roman" w:cs="Arial"/>
                <w:sz w:val="16"/>
                <w:szCs w:val="16"/>
                <w:lang w:eastAsia="en-US"/>
              </w:rPr>
              <w:t>) @75 Pa</w:t>
            </w:r>
          </w:p>
          <w:p w14:paraId="5E3FBDAC"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(0.04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c>
          <w:tcPr>
            <w:tcW w:w="3175" w:type="dxa"/>
            <w:shd w:val="clear" w:color="auto" w:fill="auto"/>
          </w:tcPr>
          <w:p w14:paraId="4E5C613A" w14:textId="77777777" w:rsidR="00F07E27" w:rsidRPr="00F07E27" w:rsidRDefault="00F07E27" w:rsidP="00F07E27">
            <w:pPr>
              <w:widowControl w:val="0"/>
              <w:autoSpaceDE w:val="0"/>
              <w:autoSpaceDN w:val="0"/>
              <w:adjustRightInd w:val="0"/>
              <w:ind w:left="-46"/>
              <w:outlineLvl w:val="0"/>
              <w:rPr>
                <w:rFonts w:eastAsia="Times New Roman" w:cs="Arial"/>
                <w:sz w:val="16"/>
                <w:szCs w:val="16"/>
                <w:lang w:eastAsia="en-US"/>
              </w:rPr>
            </w:pPr>
            <w:r w:rsidRPr="00F07E27">
              <w:rPr>
                <w:rFonts w:eastAsia="Times New Roman" w:cs="Arial"/>
                <w:sz w:val="16"/>
                <w:szCs w:val="16"/>
                <w:lang w:eastAsia="en-US"/>
              </w:rPr>
              <w:t>0.0007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(0.0001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75 Pa (1.57 psf) positive / post conditioning </w:t>
            </w:r>
          </w:p>
          <w:p w14:paraId="490ABD92" w14:textId="77777777" w:rsidR="00F07E27" w:rsidRPr="00F07E27" w:rsidRDefault="00F07E27" w:rsidP="00F07E27">
            <w:pPr>
              <w:widowControl w:val="0"/>
              <w:autoSpaceDE w:val="0"/>
              <w:autoSpaceDN w:val="0"/>
              <w:adjustRightInd w:val="0"/>
              <w:ind w:left="-46"/>
              <w:outlineLvl w:val="0"/>
              <w:rPr>
                <w:rFonts w:eastAsia="Times New Roman" w:cs="Arial"/>
                <w:sz w:val="16"/>
                <w:szCs w:val="16"/>
                <w:lang w:eastAsia="en-US"/>
              </w:rPr>
            </w:pPr>
            <w:r w:rsidRPr="00F07E27">
              <w:rPr>
                <w:rFonts w:eastAsia="Times New Roman" w:cs="Arial"/>
                <w:sz w:val="16"/>
                <w:szCs w:val="16"/>
                <w:lang w:eastAsia="en-US"/>
              </w:rPr>
              <w:t>0.0014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(0.0003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 75 Pa (1.57 psf) negative / post conditioning</w:t>
            </w:r>
          </w:p>
        </w:tc>
      </w:tr>
      <w:tr w:rsidR="00F07E27" w:rsidRPr="00F07E27" w14:paraId="0B6C35DD" w14:textId="77777777" w:rsidTr="0034052C">
        <w:trPr>
          <w:trHeight w:val="355"/>
        </w:trPr>
        <w:tc>
          <w:tcPr>
            <w:tcW w:w="2003" w:type="dxa"/>
            <w:shd w:val="clear" w:color="auto" w:fill="auto"/>
          </w:tcPr>
          <w:p w14:paraId="66C472E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Air Permeance of Building Materials</w:t>
            </w:r>
          </w:p>
        </w:tc>
        <w:tc>
          <w:tcPr>
            <w:tcW w:w="1687" w:type="dxa"/>
            <w:shd w:val="clear" w:color="auto" w:fill="auto"/>
          </w:tcPr>
          <w:p w14:paraId="1978EF2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E2178</w:t>
            </w:r>
          </w:p>
        </w:tc>
        <w:tc>
          <w:tcPr>
            <w:tcW w:w="2610" w:type="dxa"/>
            <w:shd w:val="clear" w:color="auto" w:fill="auto"/>
          </w:tcPr>
          <w:p w14:paraId="4F7C2A00"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0.02 l</w:t>
            </w:r>
            <w:proofErr w:type="gramStart"/>
            <w:r w:rsidRPr="00F07E27">
              <w:rPr>
                <w:rFonts w:eastAsia="Times New Roman" w:cs="Arial"/>
                <w:sz w:val="16"/>
                <w:szCs w:val="16"/>
                <w:lang w:eastAsia="en-US"/>
              </w:rPr>
              <w:t>/(</w:t>
            </w:r>
            <w:proofErr w:type="gramEnd"/>
            <w:r w:rsidRPr="00F07E27">
              <w:rPr>
                <w:rFonts w:eastAsia="Times New Roman" w:cs="Arial"/>
                <w:sz w:val="16"/>
                <w:szCs w:val="16"/>
                <w:lang w:eastAsia="en-US"/>
              </w:rPr>
              <w:t>s.m</w:t>
            </w:r>
            <w:r w:rsidRPr="00F07E27">
              <w:rPr>
                <w:rFonts w:eastAsia="Times New Roman" w:cs="Arial"/>
                <w:sz w:val="16"/>
                <w:szCs w:val="16"/>
                <w:vertAlign w:val="superscript"/>
                <w:lang w:eastAsia="en-US"/>
              </w:rPr>
              <w:t>2</w:t>
            </w:r>
            <w:r w:rsidRPr="00F07E27">
              <w:rPr>
                <w:rFonts w:eastAsia="Times New Roman" w:cs="Arial"/>
                <w:sz w:val="16"/>
                <w:szCs w:val="16"/>
                <w:lang w:eastAsia="en-US"/>
              </w:rPr>
              <w:t>) @75 Pa</w:t>
            </w:r>
          </w:p>
          <w:p w14:paraId="6964129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(0.004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c>
          <w:tcPr>
            <w:tcW w:w="3175" w:type="dxa"/>
            <w:shd w:val="clear" w:color="auto" w:fill="auto"/>
          </w:tcPr>
          <w:p w14:paraId="3F2B48A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0.0049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75 Pa</w:t>
            </w:r>
          </w:p>
          <w:p w14:paraId="7A90432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(0.00098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 </w:t>
            </w:r>
          </w:p>
        </w:tc>
      </w:tr>
      <w:tr w:rsidR="00F07E27" w:rsidRPr="00F07E27" w14:paraId="363B1CE0" w14:textId="77777777" w:rsidTr="0034052C">
        <w:trPr>
          <w:trHeight w:val="345"/>
        </w:trPr>
        <w:tc>
          <w:tcPr>
            <w:tcW w:w="2003" w:type="dxa"/>
            <w:shd w:val="clear" w:color="auto" w:fill="auto"/>
          </w:tcPr>
          <w:p w14:paraId="515B0FE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Rate of Air Leakage</w:t>
            </w:r>
          </w:p>
        </w:tc>
        <w:tc>
          <w:tcPr>
            <w:tcW w:w="1687" w:type="dxa"/>
            <w:shd w:val="clear" w:color="auto" w:fill="auto"/>
          </w:tcPr>
          <w:p w14:paraId="2D7E596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E283</w:t>
            </w:r>
          </w:p>
        </w:tc>
        <w:tc>
          <w:tcPr>
            <w:tcW w:w="2610" w:type="dxa"/>
            <w:shd w:val="clear" w:color="auto" w:fill="auto"/>
          </w:tcPr>
          <w:p w14:paraId="6339872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3175" w:type="dxa"/>
            <w:shd w:val="clear" w:color="auto" w:fill="auto"/>
          </w:tcPr>
          <w:p w14:paraId="310209B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0.0185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75 Pa (0.0037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r>
      <w:tr w:rsidR="00F07E27" w:rsidRPr="00F07E27" w14:paraId="477AD363" w14:textId="77777777" w:rsidTr="0034052C">
        <w:trPr>
          <w:trHeight w:val="1066"/>
        </w:trPr>
        <w:tc>
          <w:tcPr>
            <w:tcW w:w="2003" w:type="dxa"/>
            <w:shd w:val="clear" w:color="auto" w:fill="auto"/>
          </w:tcPr>
          <w:p w14:paraId="14CF991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Water Vapor Transmission</w:t>
            </w:r>
          </w:p>
        </w:tc>
        <w:tc>
          <w:tcPr>
            <w:tcW w:w="1687" w:type="dxa"/>
            <w:shd w:val="clear" w:color="auto" w:fill="auto"/>
          </w:tcPr>
          <w:p w14:paraId="7B30C76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E96</w:t>
            </w:r>
          </w:p>
        </w:tc>
        <w:tc>
          <w:tcPr>
            <w:tcW w:w="2610" w:type="dxa"/>
            <w:shd w:val="clear" w:color="auto" w:fill="auto"/>
          </w:tcPr>
          <w:p w14:paraId="195F395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Report value</w:t>
            </w:r>
          </w:p>
        </w:tc>
        <w:tc>
          <w:tcPr>
            <w:tcW w:w="3175" w:type="dxa"/>
            <w:shd w:val="clear" w:color="auto" w:fill="auto"/>
          </w:tcPr>
          <w:p w14:paraId="7526FCE4" w14:textId="1DD634FA" w:rsidR="00F07E27" w:rsidRPr="00F07E27" w:rsidRDefault="0034052C" w:rsidP="00F07E27">
            <w:pPr>
              <w:widowControl w:val="0"/>
              <w:autoSpaceDE w:val="0"/>
              <w:autoSpaceDN w:val="0"/>
              <w:adjustRightInd w:val="0"/>
              <w:ind w:left="-90"/>
              <w:outlineLvl w:val="0"/>
              <w:rPr>
                <w:rFonts w:eastAsia="Times New Roman" w:cs="Arial"/>
                <w:sz w:val="16"/>
                <w:szCs w:val="16"/>
                <w:lang w:eastAsia="en-US"/>
              </w:rPr>
            </w:pPr>
            <w:r>
              <w:rPr>
                <w:rFonts w:eastAsia="Times New Roman" w:cs="Arial"/>
                <w:sz w:val="16"/>
                <w:szCs w:val="16"/>
                <w:lang w:eastAsia="en-US"/>
              </w:rPr>
              <w:t>Finestop</w:t>
            </w:r>
            <w:r w:rsidR="00257C87">
              <w:rPr>
                <w:rFonts w:eastAsia="Times New Roman" w:cs="Arial"/>
                <w:sz w:val="16"/>
                <w:szCs w:val="16"/>
                <w:lang w:eastAsia="en-US"/>
              </w:rPr>
              <w:t xml:space="preserve"> </w:t>
            </w:r>
            <w:r w:rsidR="00F07E27" w:rsidRPr="00F07E27">
              <w:rPr>
                <w:rFonts w:eastAsia="Times New Roman" w:cs="Arial"/>
                <w:sz w:val="16"/>
                <w:szCs w:val="16"/>
                <w:lang w:eastAsia="en-US"/>
              </w:rPr>
              <w:t>R</w:t>
            </w:r>
            <w:r>
              <w:rPr>
                <w:rFonts w:eastAsia="Times New Roman" w:cs="Arial"/>
                <w:sz w:val="16"/>
                <w:szCs w:val="16"/>
                <w:lang w:eastAsia="en-US"/>
              </w:rPr>
              <w:t>A</w:t>
            </w:r>
            <w:r w:rsidR="00F07E27" w:rsidRPr="00F07E27">
              <w:rPr>
                <w:rFonts w:eastAsia="Times New Roman" w:cs="Arial"/>
                <w:sz w:val="16"/>
                <w:szCs w:val="16"/>
                <w:lang w:eastAsia="en-US"/>
              </w:rPr>
              <w:t xml:space="preserve"> - 18 Perms (grains/Hr. in Hg. ft</w:t>
            </w:r>
            <w:r w:rsidR="00F07E27" w:rsidRPr="00F07E27">
              <w:rPr>
                <w:rFonts w:eastAsia="Times New Roman" w:cs="Arial"/>
                <w:sz w:val="16"/>
                <w:szCs w:val="16"/>
                <w:vertAlign w:val="superscript"/>
                <w:lang w:eastAsia="en-US"/>
              </w:rPr>
              <w:t>2</w:t>
            </w:r>
            <w:r w:rsidR="00F07E27" w:rsidRPr="00F07E27">
              <w:rPr>
                <w:rFonts w:eastAsia="Times New Roman" w:cs="Arial"/>
                <w:sz w:val="16"/>
                <w:szCs w:val="16"/>
                <w:lang w:eastAsia="en-US"/>
              </w:rPr>
              <w:t>) @ 10 mils wet film thickness</w:t>
            </w:r>
          </w:p>
          <w:p w14:paraId="73C0AB90" w14:textId="3DBB217A" w:rsidR="00F07E27" w:rsidRPr="00F07E27" w:rsidRDefault="0034052C" w:rsidP="00F07E27">
            <w:pPr>
              <w:widowControl w:val="0"/>
              <w:autoSpaceDE w:val="0"/>
              <w:autoSpaceDN w:val="0"/>
              <w:adjustRightInd w:val="0"/>
              <w:ind w:left="-90"/>
              <w:outlineLvl w:val="0"/>
              <w:rPr>
                <w:rFonts w:eastAsia="Times New Roman" w:cs="Arial"/>
                <w:sz w:val="16"/>
                <w:szCs w:val="16"/>
                <w:lang w:eastAsia="en-US"/>
              </w:rPr>
            </w:pPr>
            <w:r>
              <w:rPr>
                <w:rFonts w:eastAsia="Times New Roman" w:cs="Arial"/>
                <w:sz w:val="16"/>
                <w:szCs w:val="16"/>
                <w:lang w:eastAsia="en-US"/>
              </w:rPr>
              <w:t>Finestop</w:t>
            </w:r>
            <w:r w:rsidRPr="00F07E27">
              <w:rPr>
                <w:rFonts w:eastAsia="Times New Roman" w:cs="Arial"/>
                <w:sz w:val="16"/>
                <w:szCs w:val="16"/>
                <w:lang w:eastAsia="en-US"/>
              </w:rPr>
              <w:t xml:space="preserve"> </w:t>
            </w:r>
            <w:r w:rsidR="00F07E27" w:rsidRPr="00F07E27">
              <w:rPr>
                <w:rFonts w:eastAsia="Times New Roman" w:cs="Arial"/>
                <w:sz w:val="16"/>
                <w:szCs w:val="16"/>
                <w:lang w:eastAsia="en-US"/>
              </w:rPr>
              <w:t>RS 18 Perms (grains/Hr. in Hg. ft2) @ 12 mils wet film thickness</w:t>
            </w:r>
          </w:p>
          <w:p w14:paraId="4182B384" w14:textId="545EC68E" w:rsidR="00F07E27" w:rsidRPr="00F07E27" w:rsidRDefault="0034052C" w:rsidP="00F07E27">
            <w:pPr>
              <w:widowControl w:val="0"/>
              <w:autoSpaceDE w:val="0"/>
              <w:autoSpaceDN w:val="0"/>
              <w:adjustRightInd w:val="0"/>
              <w:ind w:left="-90"/>
              <w:outlineLvl w:val="0"/>
              <w:rPr>
                <w:rFonts w:eastAsia="Times New Roman" w:cs="Arial"/>
                <w:sz w:val="16"/>
                <w:szCs w:val="16"/>
                <w:lang w:eastAsia="en-US"/>
              </w:rPr>
            </w:pPr>
            <w:r>
              <w:rPr>
                <w:rFonts w:eastAsia="Times New Roman" w:cs="Arial"/>
                <w:sz w:val="16"/>
                <w:szCs w:val="16"/>
                <w:lang w:eastAsia="en-US"/>
              </w:rPr>
              <w:t>Finestop</w:t>
            </w:r>
            <w:r w:rsidR="00257C87">
              <w:rPr>
                <w:rFonts w:eastAsia="Times New Roman" w:cs="Arial"/>
                <w:sz w:val="16"/>
                <w:szCs w:val="16"/>
                <w:lang w:eastAsia="en-US"/>
              </w:rPr>
              <w:t xml:space="preserve"> </w:t>
            </w:r>
            <w:r w:rsidR="00F07E27" w:rsidRPr="00F07E27">
              <w:rPr>
                <w:rFonts w:eastAsia="Times New Roman" w:cs="Arial"/>
                <w:sz w:val="16"/>
                <w:szCs w:val="16"/>
                <w:lang w:eastAsia="en-US"/>
              </w:rPr>
              <w:t>R</w:t>
            </w:r>
            <w:r>
              <w:rPr>
                <w:rFonts w:eastAsia="Times New Roman" w:cs="Arial"/>
                <w:sz w:val="16"/>
                <w:szCs w:val="16"/>
                <w:lang w:eastAsia="en-US"/>
              </w:rPr>
              <w:t>A</w:t>
            </w:r>
            <w:r w:rsidR="00F07E27" w:rsidRPr="00F07E27">
              <w:rPr>
                <w:rFonts w:eastAsia="Times New Roman" w:cs="Arial"/>
                <w:sz w:val="16"/>
                <w:szCs w:val="16"/>
                <w:lang w:eastAsia="en-US"/>
              </w:rPr>
              <w:t>/RS - 14 Perms (grains/Hr. in Hg. ft</w:t>
            </w:r>
            <w:r w:rsidR="00F07E27" w:rsidRPr="00F07E27">
              <w:rPr>
                <w:rFonts w:eastAsia="Times New Roman" w:cs="Arial"/>
                <w:sz w:val="16"/>
                <w:szCs w:val="16"/>
                <w:vertAlign w:val="superscript"/>
                <w:lang w:eastAsia="en-US"/>
              </w:rPr>
              <w:t>2</w:t>
            </w:r>
            <w:r w:rsidR="00F07E27" w:rsidRPr="00F07E27">
              <w:rPr>
                <w:rFonts w:eastAsia="Times New Roman" w:cs="Arial"/>
                <w:sz w:val="16"/>
                <w:szCs w:val="16"/>
                <w:lang w:eastAsia="en-US"/>
              </w:rPr>
              <w:t>) @ 20</w:t>
            </w:r>
            <w:r>
              <w:rPr>
                <w:rFonts w:eastAsia="Times New Roman" w:cs="Arial"/>
                <w:sz w:val="16"/>
                <w:szCs w:val="16"/>
                <w:lang w:eastAsia="en-US"/>
              </w:rPr>
              <w:t>/22</w:t>
            </w:r>
            <w:r w:rsidR="00F07E27" w:rsidRPr="00F07E27">
              <w:rPr>
                <w:rFonts w:eastAsia="Times New Roman" w:cs="Arial"/>
                <w:sz w:val="16"/>
                <w:szCs w:val="16"/>
                <w:lang w:eastAsia="en-US"/>
              </w:rPr>
              <w:t xml:space="preserve"> mils wet film thickness</w:t>
            </w:r>
          </w:p>
          <w:p w14:paraId="4E2DA0B3" w14:textId="52F416FE" w:rsidR="00F07E27" w:rsidRPr="00F07E27" w:rsidRDefault="0034052C" w:rsidP="00F07E27">
            <w:pPr>
              <w:widowControl w:val="0"/>
              <w:autoSpaceDE w:val="0"/>
              <w:autoSpaceDN w:val="0"/>
              <w:adjustRightInd w:val="0"/>
              <w:ind w:left="-90"/>
              <w:outlineLvl w:val="0"/>
              <w:rPr>
                <w:rFonts w:eastAsia="Times New Roman" w:cs="Arial"/>
                <w:sz w:val="16"/>
                <w:szCs w:val="16"/>
                <w:lang w:eastAsia="en-US"/>
              </w:rPr>
            </w:pPr>
            <w:r>
              <w:rPr>
                <w:rFonts w:eastAsia="Times New Roman" w:cs="Arial"/>
                <w:sz w:val="16"/>
                <w:szCs w:val="16"/>
                <w:lang w:eastAsia="en-US"/>
              </w:rPr>
              <w:t>Finestop</w:t>
            </w:r>
            <w:r w:rsidRPr="00F07E27">
              <w:rPr>
                <w:rFonts w:eastAsia="Times New Roman" w:cs="Arial"/>
                <w:sz w:val="16"/>
                <w:szCs w:val="16"/>
                <w:lang w:eastAsia="en-US"/>
              </w:rPr>
              <w:t xml:space="preserve"> </w:t>
            </w:r>
            <w:r w:rsidR="00F07E27" w:rsidRPr="00F07E27">
              <w:rPr>
                <w:rFonts w:eastAsia="Times New Roman" w:cs="Arial"/>
                <w:sz w:val="16"/>
                <w:szCs w:val="16"/>
                <w:lang w:eastAsia="en-US"/>
              </w:rPr>
              <w:t>VB - 0.09 Perms (grains/Hr. in Hg. ft</w:t>
            </w:r>
            <w:r w:rsidR="00F07E27" w:rsidRPr="00F07E27">
              <w:rPr>
                <w:rFonts w:eastAsia="Times New Roman" w:cs="Arial"/>
                <w:sz w:val="16"/>
                <w:szCs w:val="16"/>
                <w:vertAlign w:val="superscript"/>
                <w:lang w:eastAsia="en-US"/>
              </w:rPr>
              <w:t>2</w:t>
            </w:r>
            <w:r w:rsidR="00F07E27" w:rsidRPr="00F07E27">
              <w:rPr>
                <w:rFonts w:eastAsia="Times New Roman" w:cs="Arial"/>
                <w:sz w:val="16"/>
                <w:szCs w:val="16"/>
                <w:lang w:eastAsia="en-US"/>
              </w:rPr>
              <w:t>) @ 26 mils wet film thickness</w:t>
            </w:r>
          </w:p>
        </w:tc>
      </w:tr>
      <w:tr w:rsidR="00F07E27" w:rsidRPr="00F07E27" w14:paraId="70236363" w14:textId="77777777" w:rsidTr="0034052C">
        <w:trPr>
          <w:trHeight w:val="883"/>
        </w:trPr>
        <w:tc>
          <w:tcPr>
            <w:tcW w:w="2003" w:type="dxa"/>
            <w:shd w:val="clear" w:color="auto" w:fill="auto"/>
          </w:tcPr>
          <w:p w14:paraId="4E0C471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Pull-Off Strength of Coatings</w:t>
            </w:r>
          </w:p>
        </w:tc>
        <w:tc>
          <w:tcPr>
            <w:tcW w:w="1687" w:type="dxa"/>
            <w:shd w:val="clear" w:color="auto" w:fill="auto"/>
          </w:tcPr>
          <w:p w14:paraId="480F49A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D4541</w:t>
            </w:r>
          </w:p>
        </w:tc>
        <w:tc>
          <w:tcPr>
            <w:tcW w:w="2610" w:type="dxa"/>
            <w:shd w:val="clear" w:color="auto" w:fill="auto"/>
          </w:tcPr>
          <w:p w14:paraId="0D89ED9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Min. 110 kPa (15.9 psi) or substrate failure </w:t>
            </w:r>
          </w:p>
        </w:tc>
        <w:tc>
          <w:tcPr>
            <w:tcW w:w="3175" w:type="dxa"/>
            <w:shd w:val="clear" w:color="auto" w:fill="auto"/>
          </w:tcPr>
          <w:p w14:paraId="7F6C130A" w14:textId="1CD2CD0D"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Pass - Tested over exterior gypsum sheathing, ASTM C1177 glass-mat sheathing, cement board, OSB, plywood; </w:t>
            </w:r>
            <w:r w:rsidR="00BF448E">
              <w:rPr>
                <w:rFonts w:eastAsia="Times New Roman" w:cs="Arial"/>
                <w:sz w:val="16"/>
                <w:szCs w:val="16"/>
                <w:lang w:eastAsia="en-US"/>
              </w:rPr>
              <w:t xml:space="preserve">PVC </w:t>
            </w:r>
            <w:r w:rsidRPr="00F07E27">
              <w:rPr>
                <w:rFonts w:eastAsia="Times New Roman" w:cs="Arial"/>
                <w:sz w:val="16"/>
                <w:szCs w:val="16"/>
                <w:lang w:eastAsia="en-US"/>
              </w:rPr>
              <w:t>and galvanized flashing</w:t>
            </w:r>
          </w:p>
        </w:tc>
      </w:tr>
      <w:tr w:rsidR="00F07E27" w:rsidRPr="00F07E27" w14:paraId="70A872FF" w14:textId="77777777" w:rsidTr="0034052C">
        <w:trPr>
          <w:trHeight w:val="528"/>
        </w:trPr>
        <w:tc>
          <w:tcPr>
            <w:tcW w:w="2003" w:type="dxa"/>
            <w:shd w:val="clear" w:color="auto" w:fill="auto"/>
          </w:tcPr>
          <w:p w14:paraId="18A8B77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Nail Sealability (without Sheathing Fabric)</w:t>
            </w:r>
          </w:p>
        </w:tc>
        <w:tc>
          <w:tcPr>
            <w:tcW w:w="1687" w:type="dxa"/>
            <w:shd w:val="clear" w:color="auto" w:fill="auto"/>
          </w:tcPr>
          <w:p w14:paraId="1B9221E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D1970</w:t>
            </w:r>
          </w:p>
        </w:tc>
        <w:tc>
          <w:tcPr>
            <w:tcW w:w="2610" w:type="dxa"/>
            <w:shd w:val="clear" w:color="auto" w:fill="auto"/>
          </w:tcPr>
          <w:p w14:paraId="502A4E3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at galvanized roofing nail penetration under 127 mm (5”) head of water after 3 days at 4° C (40° F)</w:t>
            </w:r>
          </w:p>
        </w:tc>
        <w:tc>
          <w:tcPr>
            <w:tcW w:w="3175" w:type="dxa"/>
            <w:shd w:val="clear" w:color="auto" w:fill="auto"/>
          </w:tcPr>
          <w:p w14:paraId="0207648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219D9340" w14:textId="77777777" w:rsidTr="0034052C">
        <w:trPr>
          <w:trHeight w:val="355"/>
        </w:trPr>
        <w:tc>
          <w:tcPr>
            <w:tcW w:w="2003" w:type="dxa"/>
            <w:shd w:val="clear" w:color="auto" w:fill="auto"/>
          </w:tcPr>
          <w:p w14:paraId="0950865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Surface Burning</w:t>
            </w:r>
          </w:p>
        </w:tc>
        <w:tc>
          <w:tcPr>
            <w:tcW w:w="1687" w:type="dxa"/>
            <w:shd w:val="clear" w:color="auto" w:fill="auto"/>
          </w:tcPr>
          <w:p w14:paraId="713DAE8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E84</w:t>
            </w:r>
          </w:p>
        </w:tc>
        <w:tc>
          <w:tcPr>
            <w:tcW w:w="2610" w:type="dxa"/>
            <w:shd w:val="clear" w:color="auto" w:fill="auto"/>
          </w:tcPr>
          <w:p w14:paraId="665E9BA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Flame Spread &lt; 25</w:t>
            </w:r>
          </w:p>
          <w:p w14:paraId="56876C9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Smoke Development &lt; 450</w:t>
            </w:r>
          </w:p>
        </w:tc>
        <w:tc>
          <w:tcPr>
            <w:tcW w:w="3175" w:type="dxa"/>
            <w:shd w:val="clear" w:color="auto" w:fill="auto"/>
          </w:tcPr>
          <w:p w14:paraId="245E3C9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Meets Class A: Flame spread =15</w:t>
            </w:r>
          </w:p>
          <w:p w14:paraId="4E47553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Smoke developed = 95</w:t>
            </w:r>
          </w:p>
        </w:tc>
      </w:tr>
    </w:tbl>
    <w:p w14:paraId="3526B76C" w14:textId="77777777" w:rsidR="00655272" w:rsidRPr="00F07E27" w:rsidRDefault="00655272" w:rsidP="009B588E">
      <w:pPr>
        <w:widowControl w:val="0"/>
        <w:autoSpaceDE w:val="0"/>
        <w:autoSpaceDN w:val="0"/>
        <w:adjustRightInd w:val="0"/>
        <w:ind w:left="360"/>
        <w:outlineLvl w:val="0"/>
        <w:rPr>
          <w:rFonts w:eastAsia="Times New Roman" w:cs="Arial"/>
          <w:sz w:val="20"/>
          <w:szCs w:val="20"/>
          <w:lang w:eastAsia="en-US"/>
        </w:rPr>
      </w:pPr>
    </w:p>
    <w:p w14:paraId="2957746A" w14:textId="77777777" w:rsidR="00F07E27" w:rsidRPr="00F07E27" w:rsidRDefault="00F07E27" w:rsidP="00F65A8C">
      <w:pPr>
        <w:numPr>
          <w:ilvl w:val="0"/>
          <w:numId w:val="59"/>
        </w:numPr>
        <w:tabs>
          <w:tab w:val="left" w:pos="540"/>
        </w:tabs>
        <w:autoSpaceDE w:val="0"/>
        <w:autoSpaceDN w:val="0"/>
        <w:adjustRightInd w:val="0"/>
        <w:ind w:left="630"/>
        <w:rPr>
          <w:rFonts w:eastAsia="Times New Roman" w:cs="Arial"/>
          <w:sz w:val="20"/>
          <w:szCs w:val="20"/>
          <w:lang w:eastAsia="zh-CN"/>
        </w:rPr>
      </w:pPr>
      <w:r w:rsidRPr="00F07E27">
        <w:rPr>
          <w:rFonts w:eastAsia="Times New Roman" w:cs="Arial"/>
          <w:sz w:val="20"/>
          <w:szCs w:val="20"/>
          <w:lang w:eastAsia="zh-CN"/>
        </w:rPr>
        <w:t>Air/Water-Resistive Barrier ICC-ES AC-212:</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706"/>
        <w:gridCol w:w="2610"/>
        <w:gridCol w:w="3175"/>
      </w:tblGrid>
      <w:tr w:rsidR="00F07E27" w:rsidRPr="00F07E27" w14:paraId="64CC8F25" w14:textId="77777777" w:rsidTr="0034052C">
        <w:tc>
          <w:tcPr>
            <w:tcW w:w="1984" w:type="dxa"/>
            <w:shd w:val="clear" w:color="auto" w:fill="auto"/>
          </w:tcPr>
          <w:p w14:paraId="1B19D99B" w14:textId="77777777" w:rsidR="00F07E27" w:rsidRPr="00F07E27" w:rsidRDefault="00F07E27" w:rsidP="00F07E27">
            <w:pPr>
              <w:widowControl w:val="0"/>
              <w:autoSpaceDE w:val="0"/>
              <w:autoSpaceDN w:val="0"/>
              <w:adjustRightInd w:val="0"/>
              <w:ind w:left="-90"/>
              <w:jc w:val="center"/>
              <w:outlineLvl w:val="0"/>
              <w:rPr>
                <w:rFonts w:ascii="Times New Roman" w:eastAsia="Times New Roman" w:hAnsi="Times New Roman"/>
                <w:sz w:val="16"/>
                <w:szCs w:val="16"/>
                <w:lang w:eastAsia="en-US"/>
              </w:rPr>
            </w:pPr>
            <w:r w:rsidRPr="00F07E27">
              <w:rPr>
                <w:rFonts w:eastAsia="Times New Roman" w:cs="Arial"/>
                <w:b/>
                <w:bCs/>
                <w:sz w:val="16"/>
                <w:szCs w:val="16"/>
                <w:lang w:eastAsia="en-US"/>
              </w:rPr>
              <w:t>TEST</w:t>
            </w:r>
          </w:p>
        </w:tc>
        <w:tc>
          <w:tcPr>
            <w:tcW w:w="1706" w:type="dxa"/>
            <w:shd w:val="clear" w:color="auto" w:fill="auto"/>
          </w:tcPr>
          <w:p w14:paraId="49BDD3A5"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610" w:type="dxa"/>
            <w:shd w:val="clear" w:color="auto" w:fill="auto"/>
          </w:tcPr>
          <w:p w14:paraId="126D2D99"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175" w:type="dxa"/>
            <w:shd w:val="clear" w:color="auto" w:fill="auto"/>
          </w:tcPr>
          <w:p w14:paraId="017AF318"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12F5C810" w14:textId="77777777" w:rsidTr="0034052C">
        <w:trPr>
          <w:trHeight w:val="1240"/>
        </w:trPr>
        <w:tc>
          <w:tcPr>
            <w:tcW w:w="1984" w:type="dxa"/>
            <w:shd w:val="clear" w:color="auto" w:fill="auto"/>
          </w:tcPr>
          <w:p w14:paraId="169C7DD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lastRenderedPageBreak/>
              <w:t>Sequential Testing:</w:t>
            </w:r>
          </w:p>
          <w:p w14:paraId="0C93BE81" w14:textId="77777777" w:rsidR="00F07E27" w:rsidRPr="00F07E27" w:rsidRDefault="00F07E27" w:rsidP="00B12B2B">
            <w:pPr>
              <w:widowControl w:val="0"/>
              <w:numPr>
                <w:ilvl w:val="0"/>
                <w:numId w:val="42"/>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Structural</w:t>
            </w:r>
          </w:p>
          <w:p w14:paraId="1B000CD8" w14:textId="77777777" w:rsidR="00F07E27" w:rsidRPr="00F07E27" w:rsidRDefault="00F07E27" w:rsidP="00B12B2B">
            <w:pPr>
              <w:widowControl w:val="0"/>
              <w:numPr>
                <w:ilvl w:val="0"/>
                <w:numId w:val="42"/>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Racking</w:t>
            </w:r>
          </w:p>
          <w:p w14:paraId="6BF973DD" w14:textId="77777777" w:rsidR="00F07E27" w:rsidRPr="00F07E27" w:rsidRDefault="00F07E27" w:rsidP="00B12B2B">
            <w:pPr>
              <w:widowControl w:val="0"/>
              <w:numPr>
                <w:ilvl w:val="0"/>
                <w:numId w:val="42"/>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Restrained Environmental Conditioning</w:t>
            </w:r>
          </w:p>
          <w:p w14:paraId="5BDEC45E" w14:textId="77777777" w:rsidR="00F07E27" w:rsidRPr="00F07E27" w:rsidRDefault="00F07E27" w:rsidP="00B12B2B">
            <w:pPr>
              <w:widowControl w:val="0"/>
              <w:numPr>
                <w:ilvl w:val="0"/>
                <w:numId w:val="42"/>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Water Penetration</w:t>
            </w:r>
          </w:p>
        </w:tc>
        <w:tc>
          <w:tcPr>
            <w:tcW w:w="1706" w:type="dxa"/>
            <w:shd w:val="clear" w:color="auto" w:fill="auto"/>
          </w:tcPr>
          <w:p w14:paraId="0C203753" w14:textId="77777777" w:rsidR="00F07E27" w:rsidRPr="00F07E27" w:rsidRDefault="00F07E27" w:rsidP="00B12B2B">
            <w:pPr>
              <w:widowControl w:val="0"/>
              <w:numPr>
                <w:ilvl w:val="0"/>
                <w:numId w:val="44"/>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1233 Procedure A</w:t>
            </w:r>
          </w:p>
          <w:p w14:paraId="4AF71137" w14:textId="77777777" w:rsidR="00F07E27" w:rsidRPr="00F07E27" w:rsidRDefault="00F07E27" w:rsidP="00B12B2B">
            <w:pPr>
              <w:widowControl w:val="0"/>
              <w:numPr>
                <w:ilvl w:val="0"/>
                <w:numId w:val="44"/>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72</w:t>
            </w:r>
          </w:p>
          <w:p w14:paraId="035C4F50" w14:textId="77777777" w:rsidR="00F07E27" w:rsidRPr="00F07E27" w:rsidRDefault="00F07E27" w:rsidP="00B12B2B">
            <w:pPr>
              <w:widowControl w:val="0"/>
              <w:numPr>
                <w:ilvl w:val="0"/>
                <w:numId w:val="44"/>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075B6BDC" w14:textId="77777777" w:rsidR="00F07E27" w:rsidRPr="00F07E27" w:rsidRDefault="00F07E27" w:rsidP="00B12B2B">
            <w:pPr>
              <w:widowControl w:val="0"/>
              <w:numPr>
                <w:ilvl w:val="0"/>
                <w:numId w:val="44"/>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331</w:t>
            </w:r>
          </w:p>
        </w:tc>
        <w:tc>
          <w:tcPr>
            <w:tcW w:w="2610" w:type="dxa"/>
            <w:shd w:val="clear" w:color="auto" w:fill="auto"/>
          </w:tcPr>
          <w:p w14:paraId="5945887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at joints or interface of flashing</w:t>
            </w:r>
          </w:p>
          <w:p w14:paraId="5B90801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No water penetration after 15 min @ 137 Pa (2.86 psf) </w:t>
            </w:r>
          </w:p>
          <w:p w14:paraId="518EC3C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3175" w:type="dxa"/>
            <w:shd w:val="clear" w:color="auto" w:fill="auto"/>
          </w:tcPr>
          <w:p w14:paraId="6CFA7A5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Pass - Tested over OSB and gypsum </w:t>
            </w:r>
            <w:proofErr w:type="gramStart"/>
            <w:r w:rsidRPr="00F07E27">
              <w:rPr>
                <w:rFonts w:eastAsia="Times New Roman" w:cs="Arial"/>
                <w:sz w:val="16"/>
                <w:szCs w:val="16"/>
                <w:lang w:eastAsia="en-US"/>
              </w:rPr>
              <w:t>sheathing</w:t>
            </w:r>
            <w:proofErr w:type="gramEnd"/>
          </w:p>
          <w:p w14:paraId="6033766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No water penetration after 90 min @ 299 Pa (6.24 psf) </w:t>
            </w:r>
          </w:p>
          <w:p w14:paraId="315131F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r>
      <w:tr w:rsidR="00F07E27" w:rsidRPr="00F07E27" w14:paraId="3968FA61" w14:textId="77777777" w:rsidTr="0034052C">
        <w:trPr>
          <w:trHeight w:val="736"/>
        </w:trPr>
        <w:tc>
          <w:tcPr>
            <w:tcW w:w="1984" w:type="dxa"/>
            <w:shd w:val="clear" w:color="auto" w:fill="auto"/>
          </w:tcPr>
          <w:p w14:paraId="7A08DBA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40DFD808" w14:textId="77777777" w:rsidR="00F07E27" w:rsidRPr="00F07E27" w:rsidRDefault="00F07E27" w:rsidP="00B12B2B">
            <w:pPr>
              <w:widowControl w:val="0"/>
              <w:numPr>
                <w:ilvl w:val="0"/>
                <w:numId w:val="43"/>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UV Light Exposure</w:t>
            </w:r>
          </w:p>
          <w:p w14:paraId="666F8BA3" w14:textId="77777777" w:rsidR="00F07E27" w:rsidRPr="00F07E27" w:rsidRDefault="00F07E27" w:rsidP="00B12B2B">
            <w:pPr>
              <w:widowControl w:val="0"/>
              <w:numPr>
                <w:ilvl w:val="0"/>
                <w:numId w:val="43"/>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Accelerated Aging</w:t>
            </w:r>
          </w:p>
          <w:p w14:paraId="604CD929" w14:textId="77777777" w:rsidR="00F07E27" w:rsidRPr="00F07E27" w:rsidRDefault="00F07E27" w:rsidP="00B12B2B">
            <w:pPr>
              <w:widowControl w:val="0"/>
              <w:numPr>
                <w:ilvl w:val="0"/>
                <w:numId w:val="43"/>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Hydrostatic Pressure</w:t>
            </w:r>
            <w:r w:rsidR="00F302E8">
              <w:rPr>
                <w:rFonts w:eastAsia="Times New Roman" w:cs="Arial"/>
                <w:sz w:val="16"/>
                <w:szCs w:val="16"/>
                <w:lang w:eastAsia="en-US"/>
              </w:rPr>
              <w:t xml:space="preserve"> </w:t>
            </w:r>
            <w:r w:rsidRPr="00F07E27">
              <w:rPr>
                <w:rFonts w:eastAsia="Times New Roman" w:cs="Arial"/>
                <w:sz w:val="16"/>
                <w:szCs w:val="16"/>
                <w:lang w:eastAsia="en-US"/>
              </w:rPr>
              <w:t>Test</w:t>
            </w:r>
          </w:p>
        </w:tc>
        <w:tc>
          <w:tcPr>
            <w:tcW w:w="1706" w:type="dxa"/>
            <w:shd w:val="clear" w:color="auto" w:fill="auto"/>
          </w:tcPr>
          <w:p w14:paraId="7F33D7C7" w14:textId="77777777" w:rsidR="00F07E27" w:rsidRPr="00F07E27" w:rsidRDefault="00F07E27" w:rsidP="00B12B2B">
            <w:pPr>
              <w:widowControl w:val="0"/>
              <w:numPr>
                <w:ilvl w:val="0"/>
                <w:numId w:val="47"/>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02E9DDFD" w14:textId="77777777" w:rsidR="00F07E27" w:rsidRPr="00F07E27" w:rsidRDefault="00F07E27" w:rsidP="00B12B2B">
            <w:pPr>
              <w:widowControl w:val="0"/>
              <w:numPr>
                <w:ilvl w:val="0"/>
                <w:numId w:val="47"/>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60F5ED94" w14:textId="77777777" w:rsidR="00F07E27" w:rsidRPr="00F07E27" w:rsidRDefault="00F07E27" w:rsidP="00B12B2B">
            <w:pPr>
              <w:widowControl w:val="0"/>
              <w:numPr>
                <w:ilvl w:val="0"/>
                <w:numId w:val="47"/>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AATCC 127-1985</w:t>
            </w:r>
          </w:p>
        </w:tc>
        <w:tc>
          <w:tcPr>
            <w:tcW w:w="2610" w:type="dxa"/>
            <w:shd w:val="clear" w:color="auto" w:fill="auto"/>
          </w:tcPr>
          <w:p w14:paraId="55A8293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or bond failure to substrate</w:t>
            </w:r>
          </w:p>
          <w:p w14:paraId="2F42541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after 21.7 in (550 mm) water for 5 hours</w:t>
            </w:r>
          </w:p>
        </w:tc>
        <w:tc>
          <w:tcPr>
            <w:tcW w:w="3175" w:type="dxa"/>
            <w:shd w:val="clear" w:color="auto" w:fill="auto"/>
          </w:tcPr>
          <w:p w14:paraId="1EA19F4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38B4A80C" w14:textId="77777777" w:rsidTr="0034052C">
        <w:tc>
          <w:tcPr>
            <w:tcW w:w="1984" w:type="dxa"/>
            <w:shd w:val="clear" w:color="auto" w:fill="auto"/>
          </w:tcPr>
          <w:p w14:paraId="0B5A37E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Freeze-Thaw</w:t>
            </w:r>
          </w:p>
        </w:tc>
        <w:tc>
          <w:tcPr>
            <w:tcW w:w="1706" w:type="dxa"/>
            <w:shd w:val="clear" w:color="auto" w:fill="auto"/>
          </w:tcPr>
          <w:p w14:paraId="1F204D0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 2485 (Method B)</w:t>
            </w:r>
          </w:p>
        </w:tc>
        <w:tc>
          <w:tcPr>
            <w:tcW w:w="2610" w:type="dxa"/>
            <w:shd w:val="clear" w:color="auto" w:fill="auto"/>
          </w:tcPr>
          <w:p w14:paraId="3537B56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sign of deleterious effects after 10 cycles</w:t>
            </w:r>
          </w:p>
        </w:tc>
        <w:tc>
          <w:tcPr>
            <w:tcW w:w="3175" w:type="dxa"/>
            <w:shd w:val="clear" w:color="auto" w:fill="auto"/>
          </w:tcPr>
          <w:p w14:paraId="3537CCB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exterior gypsum sheathing, ASTM C1177 glass-mat sheathing, cement board, OSB, plywood</w:t>
            </w:r>
          </w:p>
        </w:tc>
      </w:tr>
      <w:tr w:rsidR="00F07E27" w:rsidRPr="00F07E27" w14:paraId="262A7983" w14:textId="77777777" w:rsidTr="0034052C">
        <w:tc>
          <w:tcPr>
            <w:tcW w:w="1984" w:type="dxa"/>
            <w:shd w:val="clear" w:color="auto" w:fill="auto"/>
          </w:tcPr>
          <w:p w14:paraId="059FB6F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Water Resistance</w:t>
            </w:r>
          </w:p>
        </w:tc>
        <w:tc>
          <w:tcPr>
            <w:tcW w:w="1706" w:type="dxa"/>
            <w:shd w:val="clear" w:color="auto" w:fill="auto"/>
          </w:tcPr>
          <w:p w14:paraId="5B3AFD1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D2247</w:t>
            </w:r>
          </w:p>
        </w:tc>
        <w:tc>
          <w:tcPr>
            <w:tcW w:w="2610" w:type="dxa"/>
            <w:shd w:val="clear" w:color="auto" w:fill="auto"/>
          </w:tcPr>
          <w:p w14:paraId="010B5F2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deleterious effects after 14 day exposure</w:t>
            </w:r>
          </w:p>
        </w:tc>
        <w:tc>
          <w:tcPr>
            <w:tcW w:w="3175" w:type="dxa"/>
            <w:shd w:val="clear" w:color="auto" w:fill="auto"/>
          </w:tcPr>
          <w:p w14:paraId="2C4D225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exterior gypsum sheathing, ASTM C1177 glass-mat sheathing, cement board, OSB, plywood</w:t>
            </w:r>
          </w:p>
        </w:tc>
      </w:tr>
      <w:tr w:rsidR="00F07E27" w:rsidRPr="00F07E27" w14:paraId="5FB80D65" w14:textId="77777777" w:rsidTr="0034052C">
        <w:tc>
          <w:tcPr>
            <w:tcW w:w="1984" w:type="dxa"/>
            <w:shd w:val="clear" w:color="auto" w:fill="auto"/>
          </w:tcPr>
          <w:p w14:paraId="46844DC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Bond</w:t>
            </w:r>
          </w:p>
        </w:tc>
        <w:tc>
          <w:tcPr>
            <w:tcW w:w="1706" w:type="dxa"/>
            <w:shd w:val="clear" w:color="auto" w:fill="auto"/>
          </w:tcPr>
          <w:p w14:paraId="5CA8897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C 297</w:t>
            </w:r>
          </w:p>
        </w:tc>
        <w:tc>
          <w:tcPr>
            <w:tcW w:w="2610" w:type="dxa"/>
            <w:shd w:val="clear" w:color="auto" w:fill="auto"/>
          </w:tcPr>
          <w:p w14:paraId="48ADBAC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Minimum 103 kPa (15 psi)</w:t>
            </w:r>
          </w:p>
        </w:tc>
        <w:tc>
          <w:tcPr>
            <w:tcW w:w="3175" w:type="dxa"/>
            <w:shd w:val="clear" w:color="auto" w:fill="auto"/>
          </w:tcPr>
          <w:p w14:paraId="4BE30809" w14:textId="03B3CDB9"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Pass - Tested over exterior gypsum sheathing, ASTM C1177 glass-mat sheathing, cement board, OSB, plywood, CMU; </w:t>
            </w:r>
            <w:r w:rsidR="00BF448E">
              <w:rPr>
                <w:rFonts w:eastAsia="Times New Roman" w:cs="Arial"/>
                <w:sz w:val="16"/>
                <w:szCs w:val="16"/>
                <w:lang w:eastAsia="en-US"/>
              </w:rPr>
              <w:t>PVC</w:t>
            </w:r>
            <w:r w:rsidRPr="00F07E27">
              <w:rPr>
                <w:rFonts w:eastAsia="Times New Roman" w:cs="Arial"/>
                <w:sz w:val="16"/>
                <w:szCs w:val="16"/>
                <w:lang w:eastAsia="en-US"/>
              </w:rPr>
              <w:t xml:space="preserve"> and galvanized flashing</w:t>
            </w:r>
          </w:p>
        </w:tc>
      </w:tr>
      <w:tr w:rsidR="00F07E27" w:rsidRPr="00F07E27" w14:paraId="76A3CA0B" w14:textId="77777777" w:rsidTr="0034052C">
        <w:tc>
          <w:tcPr>
            <w:tcW w:w="1984" w:type="dxa"/>
            <w:shd w:val="clear" w:color="auto" w:fill="auto"/>
          </w:tcPr>
          <w:p w14:paraId="32E6CA8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Bond (after freeze-thaw)</w:t>
            </w:r>
          </w:p>
        </w:tc>
        <w:tc>
          <w:tcPr>
            <w:tcW w:w="1706" w:type="dxa"/>
            <w:shd w:val="clear" w:color="auto" w:fill="auto"/>
          </w:tcPr>
          <w:p w14:paraId="5AF3CFD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C 297</w:t>
            </w:r>
          </w:p>
        </w:tc>
        <w:tc>
          <w:tcPr>
            <w:tcW w:w="2610" w:type="dxa"/>
            <w:shd w:val="clear" w:color="auto" w:fill="auto"/>
          </w:tcPr>
          <w:p w14:paraId="567A4E0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Minimum 103 kPa (15 psi) avg; no failure after 10 cycles freeze-thaw</w:t>
            </w:r>
          </w:p>
        </w:tc>
        <w:tc>
          <w:tcPr>
            <w:tcW w:w="3175" w:type="dxa"/>
            <w:shd w:val="clear" w:color="auto" w:fill="auto"/>
          </w:tcPr>
          <w:p w14:paraId="2D10C00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bl>
    <w:p w14:paraId="048B11B8" w14:textId="77777777" w:rsidR="00F07E27" w:rsidRPr="00F07E27" w:rsidRDefault="00F07E27" w:rsidP="00655272">
      <w:pPr>
        <w:tabs>
          <w:tab w:val="left" w:pos="540"/>
        </w:tabs>
        <w:autoSpaceDE w:val="0"/>
        <w:autoSpaceDN w:val="0"/>
        <w:adjustRightInd w:val="0"/>
        <w:ind w:left="630"/>
        <w:rPr>
          <w:rFonts w:eastAsia="Times New Roman" w:cs="Arial"/>
          <w:sz w:val="20"/>
          <w:szCs w:val="20"/>
          <w:lang w:eastAsia="zh-CN"/>
        </w:rPr>
      </w:pPr>
    </w:p>
    <w:p w14:paraId="66336DEC" w14:textId="77777777" w:rsidR="00F07E27" w:rsidRPr="009E607A" w:rsidRDefault="00F07E27" w:rsidP="00655272">
      <w:pPr>
        <w:numPr>
          <w:ilvl w:val="0"/>
          <w:numId w:val="59"/>
        </w:numPr>
        <w:tabs>
          <w:tab w:val="left" w:pos="540"/>
        </w:tabs>
        <w:autoSpaceDE w:val="0"/>
        <w:autoSpaceDN w:val="0"/>
        <w:adjustRightInd w:val="0"/>
        <w:ind w:left="630"/>
        <w:rPr>
          <w:rFonts w:eastAsia="Times New Roman" w:cs="Arial"/>
          <w:sz w:val="20"/>
          <w:szCs w:val="20"/>
          <w:lang w:eastAsia="en-US"/>
        </w:rPr>
      </w:pPr>
      <w:r w:rsidRPr="00F07E27">
        <w:rPr>
          <w:rFonts w:eastAsia="Times New Roman" w:cs="Arial"/>
          <w:sz w:val="20"/>
          <w:szCs w:val="20"/>
          <w:lang w:eastAsia="zh-CN"/>
        </w:rPr>
        <w:t>Air/Water-Resist</w:t>
      </w:r>
      <w:r w:rsidR="001F5EF9">
        <w:rPr>
          <w:rFonts w:eastAsia="Times New Roman" w:cs="Arial"/>
          <w:sz w:val="20"/>
          <w:szCs w:val="20"/>
          <w:lang w:eastAsia="zh-CN"/>
        </w:rPr>
        <w:t>ive</w:t>
      </w:r>
      <w:r w:rsidRPr="00F07E27">
        <w:rPr>
          <w:rFonts w:eastAsia="Times New Roman" w:cs="Arial"/>
          <w:sz w:val="20"/>
          <w:szCs w:val="20"/>
          <w:lang w:eastAsia="zh-CN"/>
        </w:rPr>
        <w:t xml:space="preserve"> Barrier ICC-ES AC 148:</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2610"/>
        <w:gridCol w:w="3150"/>
      </w:tblGrid>
      <w:tr w:rsidR="00F07E27" w:rsidRPr="00F07E27" w14:paraId="1AA71EBC" w14:textId="77777777" w:rsidTr="0034052C">
        <w:tc>
          <w:tcPr>
            <w:tcW w:w="1980" w:type="dxa"/>
            <w:shd w:val="clear" w:color="auto" w:fill="auto"/>
          </w:tcPr>
          <w:p w14:paraId="5E0CEBC5"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TEST</w:t>
            </w:r>
          </w:p>
        </w:tc>
        <w:tc>
          <w:tcPr>
            <w:tcW w:w="1710" w:type="dxa"/>
            <w:shd w:val="clear" w:color="auto" w:fill="auto"/>
          </w:tcPr>
          <w:p w14:paraId="30BDDA21"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610" w:type="dxa"/>
            <w:shd w:val="clear" w:color="auto" w:fill="auto"/>
          </w:tcPr>
          <w:p w14:paraId="7E65FD99"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150" w:type="dxa"/>
            <w:shd w:val="clear" w:color="auto" w:fill="auto"/>
          </w:tcPr>
          <w:p w14:paraId="29BEE014"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1C106CF2" w14:textId="77777777" w:rsidTr="0034052C">
        <w:trPr>
          <w:trHeight w:val="792"/>
        </w:trPr>
        <w:tc>
          <w:tcPr>
            <w:tcW w:w="1980" w:type="dxa"/>
            <w:shd w:val="clear" w:color="auto" w:fill="auto"/>
          </w:tcPr>
          <w:p w14:paraId="1852C00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399CB88F" w14:textId="77777777" w:rsidR="00F07E27" w:rsidRPr="00F07E27" w:rsidRDefault="00F07E27" w:rsidP="00B12B2B">
            <w:pPr>
              <w:widowControl w:val="0"/>
              <w:numPr>
                <w:ilvl w:val="0"/>
                <w:numId w:val="45"/>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UV Light Exposure</w:t>
            </w:r>
          </w:p>
          <w:p w14:paraId="4C6129C1" w14:textId="77777777" w:rsidR="00F07E27" w:rsidRPr="00F07E27" w:rsidRDefault="00F07E27" w:rsidP="00B12B2B">
            <w:pPr>
              <w:widowControl w:val="0"/>
              <w:numPr>
                <w:ilvl w:val="0"/>
                <w:numId w:val="45"/>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Accelerated Aging</w:t>
            </w:r>
          </w:p>
          <w:p w14:paraId="468BA8DB" w14:textId="77777777" w:rsidR="00F07E27" w:rsidRPr="00F07E27" w:rsidRDefault="00F07E27" w:rsidP="00B12B2B">
            <w:pPr>
              <w:widowControl w:val="0"/>
              <w:numPr>
                <w:ilvl w:val="0"/>
                <w:numId w:val="45"/>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Hydrostatic Pressure Test</w:t>
            </w:r>
          </w:p>
        </w:tc>
        <w:tc>
          <w:tcPr>
            <w:tcW w:w="1710" w:type="dxa"/>
            <w:shd w:val="clear" w:color="auto" w:fill="auto"/>
          </w:tcPr>
          <w:p w14:paraId="76D9A7EE" w14:textId="77777777" w:rsidR="00F07E27" w:rsidRPr="00F07E27" w:rsidRDefault="00F07E27" w:rsidP="00B12B2B">
            <w:pPr>
              <w:widowControl w:val="0"/>
              <w:numPr>
                <w:ilvl w:val="0"/>
                <w:numId w:val="46"/>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ICC-ES AC 148</w:t>
            </w:r>
          </w:p>
          <w:p w14:paraId="170C5584" w14:textId="77777777" w:rsidR="00F07E27" w:rsidRPr="00F07E27" w:rsidRDefault="00F07E27" w:rsidP="00B12B2B">
            <w:pPr>
              <w:widowControl w:val="0"/>
              <w:numPr>
                <w:ilvl w:val="0"/>
                <w:numId w:val="46"/>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ICC-ES AC 148</w:t>
            </w:r>
          </w:p>
          <w:p w14:paraId="4F396CC3" w14:textId="77777777" w:rsidR="00F07E27" w:rsidRPr="00F07E27" w:rsidRDefault="00F07E27" w:rsidP="00B12B2B">
            <w:pPr>
              <w:widowControl w:val="0"/>
              <w:numPr>
                <w:ilvl w:val="0"/>
                <w:numId w:val="46"/>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AATCC 127-1985</w:t>
            </w:r>
          </w:p>
        </w:tc>
        <w:tc>
          <w:tcPr>
            <w:tcW w:w="2610" w:type="dxa"/>
            <w:shd w:val="clear" w:color="auto" w:fill="auto"/>
          </w:tcPr>
          <w:p w14:paraId="690E5D7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or bond failure to substrate</w:t>
            </w:r>
          </w:p>
          <w:p w14:paraId="6723816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after 21.7 in (550 mm) water for 5 hours</w:t>
            </w:r>
          </w:p>
        </w:tc>
        <w:tc>
          <w:tcPr>
            <w:tcW w:w="3150" w:type="dxa"/>
            <w:shd w:val="clear" w:color="auto" w:fill="auto"/>
          </w:tcPr>
          <w:p w14:paraId="582845F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45153A5A" w14:textId="77777777" w:rsidTr="0034052C">
        <w:tc>
          <w:tcPr>
            <w:tcW w:w="1980" w:type="dxa"/>
            <w:shd w:val="clear" w:color="auto" w:fill="auto"/>
          </w:tcPr>
          <w:p w14:paraId="3D30487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Peel Adhesion</w:t>
            </w:r>
          </w:p>
        </w:tc>
        <w:tc>
          <w:tcPr>
            <w:tcW w:w="1710" w:type="dxa"/>
            <w:shd w:val="clear" w:color="auto" w:fill="auto"/>
          </w:tcPr>
          <w:p w14:paraId="005810A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3330 Method F</w:t>
            </w:r>
          </w:p>
          <w:p w14:paraId="4D83F5A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2610" w:type="dxa"/>
            <w:shd w:val="clear" w:color="auto" w:fill="auto"/>
          </w:tcPr>
          <w:p w14:paraId="5A74658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UV Exposure</w:t>
            </w:r>
          </w:p>
          <w:p w14:paraId="3E67F46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Accelerated Aging</w:t>
            </w:r>
          </w:p>
          <w:p w14:paraId="3518507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Elevated Temperature Exposure</w:t>
            </w:r>
          </w:p>
          <w:p w14:paraId="00D3A36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Water Immersion</w:t>
            </w:r>
          </w:p>
        </w:tc>
        <w:tc>
          <w:tcPr>
            <w:tcW w:w="3150" w:type="dxa"/>
            <w:shd w:val="clear" w:color="auto" w:fill="auto"/>
          </w:tcPr>
          <w:p w14:paraId="523136E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ASTM C1177 glass-mat sheathing, OSB, plywood, PVC and uncoated aluminum</w:t>
            </w:r>
          </w:p>
        </w:tc>
      </w:tr>
      <w:tr w:rsidR="00F07E27" w:rsidRPr="00F07E27" w14:paraId="72CDDEB6" w14:textId="77777777" w:rsidTr="0034052C">
        <w:tc>
          <w:tcPr>
            <w:tcW w:w="1980" w:type="dxa"/>
            <w:shd w:val="clear" w:color="auto" w:fill="auto"/>
          </w:tcPr>
          <w:p w14:paraId="5A6C779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Nail Sealability after Thermal Cycling</w:t>
            </w:r>
          </w:p>
        </w:tc>
        <w:tc>
          <w:tcPr>
            <w:tcW w:w="1710" w:type="dxa"/>
            <w:shd w:val="clear" w:color="auto" w:fill="auto"/>
          </w:tcPr>
          <w:p w14:paraId="0E34E77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1970 (Modified), AAMA 711</w:t>
            </w:r>
          </w:p>
        </w:tc>
        <w:tc>
          <w:tcPr>
            <w:tcW w:w="2610" w:type="dxa"/>
            <w:shd w:val="clear" w:color="auto" w:fill="auto"/>
          </w:tcPr>
          <w:p w14:paraId="1E9FE97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at galvanized roofing nail penetration under 31 mm (1.2”) head of water after 24 hours at 4° C (40° F)</w:t>
            </w:r>
          </w:p>
        </w:tc>
        <w:tc>
          <w:tcPr>
            <w:tcW w:w="3150" w:type="dxa"/>
            <w:shd w:val="clear" w:color="auto" w:fill="auto"/>
          </w:tcPr>
          <w:p w14:paraId="77CC4707" w14:textId="77777777" w:rsidR="00F07E27" w:rsidRPr="00F07E27" w:rsidRDefault="00F07E27" w:rsidP="00F07E27">
            <w:pPr>
              <w:widowControl w:val="0"/>
              <w:autoSpaceDE w:val="0"/>
              <w:autoSpaceDN w:val="0"/>
              <w:adjustRightInd w:val="0"/>
              <w:ind w:left="-90" w:right="-198"/>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43A19355" w14:textId="77777777" w:rsidTr="0034052C">
        <w:tc>
          <w:tcPr>
            <w:tcW w:w="1980" w:type="dxa"/>
            <w:shd w:val="clear" w:color="auto" w:fill="auto"/>
          </w:tcPr>
          <w:p w14:paraId="5EE5E00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Strength after UV Exposure</w:t>
            </w:r>
          </w:p>
        </w:tc>
        <w:tc>
          <w:tcPr>
            <w:tcW w:w="1710" w:type="dxa"/>
            <w:shd w:val="clear" w:color="auto" w:fill="auto"/>
          </w:tcPr>
          <w:p w14:paraId="33D06CB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5034, AAMA 711</w:t>
            </w:r>
          </w:p>
        </w:tc>
        <w:tc>
          <w:tcPr>
            <w:tcW w:w="2610" w:type="dxa"/>
            <w:shd w:val="clear" w:color="auto" w:fill="auto"/>
          </w:tcPr>
          <w:p w14:paraId="5DE8AD0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Minimum 0.5 N/mm (2.9 </w:t>
            </w:r>
            <w:proofErr w:type="spellStart"/>
            <w:r w:rsidRPr="00F07E27">
              <w:rPr>
                <w:rFonts w:eastAsia="Times New Roman" w:cs="Arial"/>
                <w:sz w:val="16"/>
                <w:szCs w:val="16"/>
                <w:lang w:eastAsia="en-US"/>
              </w:rPr>
              <w:t>lbs</w:t>
            </w:r>
            <w:proofErr w:type="spellEnd"/>
            <w:r w:rsidRPr="00F07E27">
              <w:rPr>
                <w:rFonts w:eastAsia="Times New Roman" w:cs="Arial"/>
                <w:sz w:val="16"/>
                <w:szCs w:val="16"/>
                <w:lang w:eastAsia="en-US"/>
              </w:rPr>
              <w:t>/in)</w:t>
            </w:r>
          </w:p>
        </w:tc>
        <w:tc>
          <w:tcPr>
            <w:tcW w:w="3150" w:type="dxa"/>
            <w:shd w:val="clear" w:color="auto" w:fill="auto"/>
          </w:tcPr>
          <w:p w14:paraId="4243F1D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4F47508B" w14:textId="77777777" w:rsidTr="0034052C">
        <w:tc>
          <w:tcPr>
            <w:tcW w:w="1980" w:type="dxa"/>
            <w:shd w:val="clear" w:color="auto" w:fill="auto"/>
          </w:tcPr>
          <w:p w14:paraId="289DEFA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Cold Temperature Pliability</w:t>
            </w:r>
          </w:p>
        </w:tc>
        <w:tc>
          <w:tcPr>
            <w:tcW w:w="1710" w:type="dxa"/>
            <w:shd w:val="clear" w:color="auto" w:fill="auto"/>
          </w:tcPr>
          <w:p w14:paraId="4DFEE5D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1970, AAMA 711</w:t>
            </w:r>
          </w:p>
        </w:tc>
        <w:tc>
          <w:tcPr>
            <w:tcW w:w="2610" w:type="dxa"/>
            <w:shd w:val="clear" w:color="auto" w:fill="auto"/>
          </w:tcPr>
          <w:p w14:paraId="46C3D6E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after bending around a 25 mm (1”) mandrel after 2 hour exposure to -18° C (0° F)</w:t>
            </w:r>
          </w:p>
        </w:tc>
        <w:tc>
          <w:tcPr>
            <w:tcW w:w="3150" w:type="dxa"/>
            <w:shd w:val="clear" w:color="auto" w:fill="auto"/>
          </w:tcPr>
          <w:p w14:paraId="62180A1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13ACB809" w14:textId="77777777" w:rsidTr="0034052C">
        <w:tc>
          <w:tcPr>
            <w:tcW w:w="1980" w:type="dxa"/>
            <w:shd w:val="clear" w:color="auto" w:fill="auto"/>
          </w:tcPr>
          <w:p w14:paraId="7DE9D5E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Resistance to Peeling</w:t>
            </w:r>
          </w:p>
        </w:tc>
        <w:tc>
          <w:tcPr>
            <w:tcW w:w="1710" w:type="dxa"/>
            <w:shd w:val="clear" w:color="auto" w:fill="auto"/>
          </w:tcPr>
          <w:p w14:paraId="0EC1322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AAMA 711</w:t>
            </w:r>
          </w:p>
        </w:tc>
        <w:tc>
          <w:tcPr>
            <w:tcW w:w="2610" w:type="dxa"/>
            <w:shd w:val="clear" w:color="auto" w:fill="auto"/>
          </w:tcPr>
          <w:p w14:paraId="24AEC80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signs of distress or failure after 24 hours of exposure at room temperature, 50° C (122° F), 65° C (149° F), 80° C (176° F)</w:t>
            </w:r>
          </w:p>
        </w:tc>
        <w:tc>
          <w:tcPr>
            <w:tcW w:w="3150" w:type="dxa"/>
            <w:shd w:val="clear" w:color="auto" w:fill="auto"/>
          </w:tcPr>
          <w:p w14:paraId="603CB30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bl>
    <w:p w14:paraId="641CF65A" w14:textId="77777777" w:rsidR="00F07E27" w:rsidRDefault="00F07E27" w:rsidP="00F07E27">
      <w:pPr>
        <w:tabs>
          <w:tab w:val="left" w:pos="450"/>
        </w:tabs>
        <w:autoSpaceDE w:val="0"/>
        <w:autoSpaceDN w:val="0"/>
        <w:adjustRightInd w:val="0"/>
        <w:ind w:left="450"/>
        <w:rPr>
          <w:rFonts w:eastAsia="Times New Roman" w:cs="Arial"/>
          <w:sz w:val="20"/>
          <w:szCs w:val="20"/>
          <w:lang w:eastAsia="zh-CN"/>
        </w:rPr>
      </w:pPr>
    </w:p>
    <w:p w14:paraId="4623C6AB" w14:textId="76758C0D" w:rsidR="003979F9" w:rsidRPr="00280617" w:rsidRDefault="00EE4C0C" w:rsidP="00655272">
      <w:pPr>
        <w:numPr>
          <w:ilvl w:val="0"/>
          <w:numId w:val="59"/>
        </w:numPr>
        <w:tabs>
          <w:tab w:val="left" w:pos="540"/>
        </w:tabs>
        <w:autoSpaceDE w:val="0"/>
        <w:autoSpaceDN w:val="0"/>
        <w:adjustRightInd w:val="0"/>
        <w:ind w:left="630"/>
        <w:rPr>
          <w:rFonts w:eastAsia="Times New Roman" w:cs="Arial"/>
          <w:sz w:val="20"/>
          <w:szCs w:val="20"/>
          <w:lang w:eastAsia="en-US"/>
        </w:rPr>
      </w:pPr>
      <w:r>
        <w:rPr>
          <w:rFonts w:eastAsia="Times New Roman" w:cs="Arial"/>
          <w:sz w:val="20"/>
          <w:szCs w:val="20"/>
          <w:lang w:eastAsia="zh-CN"/>
        </w:rPr>
        <w:t>Finescreen</w:t>
      </w:r>
      <w:r w:rsidR="00CB2032" w:rsidRPr="00280617">
        <w:rPr>
          <w:rFonts w:eastAsia="Times New Roman" w:cs="Arial"/>
          <w:sz w:val="20"/>
          <w:szCs w:val="20"/>
          <w:lang w:eastAsia="zh-CN"/>
        </w:rPr>
        <w:t xml:space="preserve"> 1000 </w:t>
      </w:r>
      <w:r w:rsidR="00BF448E">
        <w:rPr>
          <w:rFonts w:eastAsia="Times New Roman" w:cs="Arial"/>
          <w:sz w:val="20"/>
          <w:szCs w:val="20"/>
          <w:lang w:eastAsia="zh-CN"/>
        </w:rPr>
        <w:t>with MaxGrip Veneer Adhesive</w:t>
      </w:r>
      <w:r w:rsidR="00CB2032" w:rsidRPr="00280617">
        <w:rPr>
          <w:rFonts w:eastAsia="Times New Roman" w:cs="Arial"/>
          <w:sz w:val="20"/>
          <w:szCs w:val="20"/>
          <w:lang w:eastAsia="zh-CN"/>
        </w:rPr>
        <w:t xml:space="preserve"> and Component Performance</w:t>
      </w:r>
      <w:r w:rsidR="00655272">
        <w:rPr>
          <w:rFonts w:eastAsia="Times New Roman" w:cs="Arial"/>
          <w:sz w:val="20"/>
          <w:szCs w:val="20"/>
          <w:lang w:eastAsia="zh-CN"/>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6C0B27" w:rsidRPr="0093214F" w14:paraId="73C7F344" w14:textId="77777777" w:rsidTr="000958BD">
        <w:tc>
          <w:tcPr>
            <w:tcW w:w="1980" w:type="dxa"/>
            <w:shd w:val="clear" w:color="auto" w:fill="auto"/>
          </w:tcPr>
          <w:p w14:paraId="65895E24"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TEST</w:t>
            </w:r>
          </w:p>
        </w:tc>
        <w:tc>
          <w:tcPr>
            <w:tcW w:w="1530" w:type="dxa"/>
            <w:shd w:val="clear" w:color="auto" w:fill="auto"/>
          </w:tcPr>
          <w:p w14:paraId="61ED8AFB"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METHOD</w:t>
            </w:r>
          </w:p>
        </w:tc>
        <w:tc>
          <w:tcPr>
            <w:tcW w:w="2790" w:type="dxa"/>
            <w:shd w:val="clear" w:color="auto" w:fill="auto"/>
          </w:tcPr>
          <w:p w14:paraId="70F99B58"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 xml:space="preserve">CRITERIA </w:t>
            </w:r>
          </w:p>
        </w:tc>
        <w:tc>
          <w:tcPr>
            <w:tcW w:w="3150" w:type="dxa"/>
            <w:shd w:val="clear" w:color="auto" w:fill="auto"/>
          </w:tcPr>
          <w:p w14:paraId="32C968D8"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RESULTS</w:t>
            </w:r>
          </w:p>
        </w:tc>
      </w:tr>
      <w:tr w:rsidR="006C0B27" w:rsidRPr="00D94245" w14:paraId="7CEEC86B" w14:textId="77777777" w:rsidTr="000958BD">
        <w:tc>
          <w:tcPr>
            <w:tcW w:w="1980" w:type="dxa"/>
            <w:shd w:val="clear" w:color="auto" w:fill="auto"/>
          </w:tcPr>
          <w:p w14:paraId="58CC7EDF" w14:textId="77777777" w:rsidR="006C0B27" w:rsidRPr="00D94245" w:rsidRDefault="006C0B27" w:rsidP="002D62C0">
            <w:pPr>
              <w:widowControl w:val="0"/>
              <w:autoSpaceDE w:val="0"/>
              <w:autoSpaceDN w:val="0"/>
              <w:adjustRightInd w:val="0"/>
              <w:ind w:left="-90"/>
              <w:outlineLvl w:val="0"/>
              <w:rPr>
                <w:rFonts w:cs="Arial"/>
                <w:sz w:val="16"/>
                <w:szCs w:val="16"/>
              </w:rPr>
            </w:pPr>
            <w:r>
              <w:rPr>
                <w:rFonts w:cs="Arial"/>
                <w:sz w:val="16"/>
                <w:szCs w:val="16"/>
              </w:rPr>
              <w:t>Direct-Applied Exterior Finish Systems (DEFS)</w:t>
            </w:r>
          </w:p>
        </w:tc>
        <w:tc>
          <w:tcPr>
            <w:tcW w:w="1530" w:type="dxa"/>
            <w:shd w:val="clear" w:color="auto" w:fill="auto"/>
          </w:tcPr>
          <w:p w14:paraId="382C24ED" w14:textId="77777777" w:rsidR="006C0B27" w:rsidRPr="00CB4A6D" w:rsidRDefault="006C0B27" w:rsidP="002D62C0">
            <w:pPr>
              <w:widowControl w:val="0"/>
              <w:autoSpaceDE w:val="0"/>
              <w:autoSpaceDN w:val="0"/>
              <w:adjustRightInd w:val="0"/>
              <w:ind w:left="-90"/>
              <w:outlineLvl w:val="0"/>
              <w:rPr>
                <w:rFonts w:cs="Arial"/>
                <w:sz w:val="16"/>
                <w:szCs w:val="16"/>
                <w:lang w:val="de-DE"/>
              </w:rPr>
            </w:pPr>
            <w:r>
              <w:rPr>
                <w:rFonts w:cs="Arial"/>
                <w:sz w:val="16"/>
                <w:szCs w:val="16"/>
                <w:lang w:val="de-DE"/>
              </w:rPr>
              <w:t>ICC-ES AC59</w:t>
            </w:r>
          </w:p>
        </w:tc>
        <w:tc>
          <w:tcPr>
            <w:tcW w:w="2790" w:type="dxa"/>
            <w:shd w:val="clear" w:color="auto" w:fill="auto"/>
          </w:tcPr>
          <w:p w14:paraId="109171DD" w14:textId="77777777" w:rsidR="006C0B27" w:rsidRPr="00CB4A6D" w:rsidRDefault="006C0B27" w:rsidP="002D62C0">
            <w:pPr>
              <w:widowControl w:val="0"/>
              <w:autoSpaceDE w:val="0"/>
              <w:autoSpaceDN w:val="0"/>
              <w:adjustRightInd w:val="0"/>
              <w:ind w:left="-90"/>
              <w:jc w:val="center"/>
              <w:outlineLvl w:val="0"/>
              <w:rPr>
                <w:rFonts w:cs="Arial"/>
                <w:sz w:val="16"/>
                <w:szCs w:val="16"/>
                <w:lang w:val="de-DE"/>
              </w:rPr>
            </w:pPr>
          </w:p>
        </w:tc>
        <w:tc>
          <w:tcPr>
            <w:tcW w:w="3150" w:type="dxa"/>
            <w:shd w:val="clear" w:color="auto" w:fill="auto"/>
          </w:tcPr>
          <w:p w14:paraId="36C9F5FD" w14:textId="77777777" w:rsidR="006C0B27" w:rsidRPr="00D94245" w:rsidRDefault="006C0B27" w:rsidP="002D62C0">
            <w:pPr>
              <w:widowControl w:val="0"/>
              <w:autoSpaceDE w:val="0"/>
              <w:autoSpaceDN w:val="0"/>
              <w:adjustRightInd w:val="0"/>
              <w:ind w:left="-90"/>
              <w:outlineLvl w:val="0"/>
              <w:rPr>
                <w:rFonts w:cs="Arial"/>
                <w:sz w:val="16"/>
                <w:szCs w:val="16"/>
              </w:rPr>
            </w:pPr>
            <w:r w:rsidRPr="00D94245">
              <w:rPr>
                <w:rFonts w:cs="Arial"/>
                <w:sz w:val="16"/>
                <w:szCs w:val="16"/>
              </w:rPr>
              <w:t>Meets all performance requirements</w:t>
            </w:r>
          </w:p>
        </w:tc>
      </w:tr>
      <w:tr w:rsidR="00836F4F" w:rsidRPr="0093214F" w:rsidDel="00CB2032" w14:paraId="0A398055" w14:textId="77777777" w:rsidTr="000958BD">
        <w:tc>
          <w:tcPr>
            <w:tcW w:w="1980" w:type="dxa"/>
            <w:shd w:val="clear" w:color="auto" w:fill="auto"/>
          </w:tcPr>
          <w:p w14:paraId="6F8BA515" w14:textId="77777777" w:rsidR="00836F4F" w:rsidRPr="0093214F" w:rsidDel="00CB2032" w:rsidRDefault="00836F4F" w:rsidP="002D62C0">
            <w:pPr>
              <w:widowControl w:val="0"/>
              <w:autoSpaceDE w:val="0"/>
              <w:autoSpaceDN w:val="0"/>
              <w:adjustRightInd w:val="0"/>
              <w:ind w:left="-90"/>
              <w:outlineLvl w:val="0"/>
              <w:rPr>
                <w:rFonts w:cs="Arial"/>
                <w:sz w:val="16"/>
                <w:szCs w:val="16"/>
              </w:rPr>
            </w:pPr>
            <w:r w:rsidRPr="00836F4F">
              <w:rPr>
                <w:rFonts w:cs="Arial"/>
                <w:sz w:val="16"/>
                <w:szCs w:val="16"/>
              </w:rPr>
              <w:t>Transverse Wind-load</w:t>
            </w:r>
          </w:p>
        </w:tc>
        <w:tc>
          <w:tcPr>
            <w:tcW w:w="1530" w:type="dxa"/>
            <w:shd w:val="clear" w:color="auto" w:fill="auto"/>
          </w:tcPr>
          <w:p w14:paraId="5B490C57" w14:textId="77777777" w:rsidR="00836F4F" w:rsidRPr="0093214F" w:rsidDel="00CB2032" w:rsidRDefault="00836F4F" w:rsidP="002D62C0">
            <w:pPr>
              <w:widowControl w:val="0"/>
              <w:autoSpaceDE w:val="0"/>
              <w:autoSpaceDN w:val="0"/>
              <w:adjustRightInd w:val="0"/>
              <w:ind w:left="-90"/>
              <w:outlineLvl w:val="0"/>
              <w:rPr>
                <w:rFonts w:cs="Arial"/>
                <w:sz w:val="16"/>
                <w:szCs w:val="16"/>
              </w:rPr>
            </w:pPr>
            <w:r w:rsidRPr="00836F4F">
              <w:rPr>
                <w:rFonts w:cs="Arial"/>
                <w:sz w:val="16"/>
                <w:szCs w:val="16"/>
              </w:rPr>
              <w:t>ASTM E330</w:t>
            </w:r>
          </w:p>
        </w:tc>
        <w:tc>
          <w:tcPr>
            <w:tcW w:w="2790" w:type="dxa"/>
            <w:shd w:val="clear" w:color="auto" w:fill="auto"/>
          </w:tcPr>
          <w:p w14:paraId="1C6B4D3C" w14:textId="77777777" w:rsidR="00836F4F" w:rsidRDefault="00836F4F" w:rsidP="002D62C0">
            <w:pPr>
              <w:widowControl w:val="0"/>
              <w:autoSpaceDE w:val="0"/>
              <w:autoSpaceDN w:val="0"/>
              <w:adjustRightInd w:val="0"/>
              <w:ind w:left="-90"/>
              <w:outlineLvl w:val="0"/>
              <w:rPr>
                <w:rFonts w:cs="Arial"/>
                <w:sz w:val="16"/>
                <w:szCs w:val="16"/>
              </w:rPr>
            </w:pPr>
            <w:r w:rsidRPr="00836F4F">
              <w:rPr>
                <w:rFonts w:cs="Arial"/>
                <w:sz w:val="16"/>
                <w:szCs w:val="16"/>
              </w:rPr>
              <w:t>Steel stud framing (</w:t>
            </w:r>
            <w:r>
              <w:rPr>
                <w:rFonts w:cs="Arial"/>
                <w:sz w:val="16"/>
                <w:szCs w:val="16"/>
              </w:rPr>
              <w:t>16</w:t>
            </w:r>
            <w:r w:rsidRPr="00836F4F">
              <w:rPr>
                <w:rFonts w:cs="Arial"/>
                <w:sz w:val="16"/>
                <w:szCs w:val="16"/>
              </w:rPr>
              <w:t xml:space="preserve"> gauge</w:t>
            </w:r>
            <w:r>
              <w:rPr>
                <w:rFonts w:cs="Arial"/>
                <w:sz w:val="16"/>
                <w:szCs w:val="16"/>
              </w:rPr>
              <w:t xml:space="preserve">, </w:t>
            </w:r>
          </w:p>
          <w:p w14:paraId="5B7EB24A" w14:textId="6A7EC3A0" w:rsidR="00836F4F" w:rsidRPr="0093214F" w:rsidDel="00CB2032" w:rsidRDefault="00836F4F" w:rsidP="002D62C0">
            <w:pPr>
              <w:widowControl w:val="0"/>
              <w:autoSpaceDE w:val="0"/>
              <w:autoSpaceDN w:val="0"/>
              <w:adjustRightInd w:val="0"/>
              <w:ind w:left="-90"/>
              <w:outlineLvl w:val="0"/>
              <w:rPr>
                <w:rFonts w:cs="Arial"/>
                <w:sz w:val="16"/>
                <w:szCs w:val="16"/>
              </w:rPr>
            </w:pPr>
            <w:r>
              <w:rPr>
                <w:rFonts w:cs="Arial"/>
                <w:sz w:val="16"/>
                <w:szCs w:val="16"/>
              </w:rPr>
              <w:t>3 5/8”</w:t>
            </w:r>
            <w:r w:rsidRPr="00836F4F">
              <w:rPr>
                <w:rFonts w:cs="Arial"/>
                <w:sz w:val="16"/>
                <w:szCs w:val="16"/>
              </w:rPr>
              <w:t xml:space="preserve">) </w:t>
            </w:r>
            <w:r>
              <w:rPr>
                <w:rFonts w:cs="Arial"/>
                <w:sz w:val="16"/>
                <w:szCs w:val="16"/>
              </w:rPr>
              <w:t xml:space="preserve">@ </w:t>
            </w:r>
            <w:r w:rsidRPr="00836F4F">
              <w:rPr>
                <w:rFonts w:cs="Arial"/>
                <w:sz w:val="16"/>
                <w:szCs w:val="16"/>
              </w:rPr>
              <w:t>16"</w:t>
            </w:r>
            <w:r w:rsidR="00BF448E">
              <w:rPr>
                <w:rFonts w:cs="Arial"/>
                <w:sz w:val="16"/>
                <w:szCs w:val="16"/>
              </w:rPr>
              <w:t xml:space="preserve"> </w:t>
            </w:r>
            <w:r w:rsidRPr="00836F4F">
              <w:rPr>
                <w:rFonts w:cs="Arial"/>
                <w:sz w:val="16"/>
                <w:szCs w:val="16"/>
              </w:rPr>
              <w:t>o.c</w:t>
            </w:r>
            <w:r w:rsidR="00BF448E">
              <w:rPr>
                <w:rFonts w:cs="Arial"/>
                <w:sz w:val="16"/>
                <w:szCs w:val="16"/>
              </w:rPr>
              <w:t>.</w:t>
            </w:r>
          </w:p>
        </w:tc>
        <w:tc>
          <w:tcPr>
            <w:tcW w:w="3150" w:type="dxa"/>
            <w:shd w:val="clear" w:color="auto" w:fill="auto"/>
          </w:tcPr>
          <w:p w14:paraId="268AA344" w14:textId="77777777" w:rsidR="0059502B" w:rsidRPr="0059502B" w:rsidRDefault="0059502B" w:rsidP="0059502B">
            <w:pPr>
              <w:widowControl w:val="0"/>
              <w:autoSpaceDE w:val="0"/>
              <w:autoSpaceDN w:val="0"/>
              <w:adjustRightInd w:val="0"/>
              <w:ind w:left="-90"/>
              <w:outlineLvl w:val="0"/>
              <w:rPr>
                <w:rFonts w:cs="Arial"/>
                <w:sz w:val="16"/>
                <w:szCs w:val="16"/>
              </w:rPr>
            </w:pPr>
            <w:r w:rsidRPr="0059502B">
              <w:rPr>
                <w:rFonts w:cs="Arial"/>
                <w:sz w:val="16"/>
                <w:szCs w:val="16"/>
              </w:rPr>
              <w:t>Average ultimate loads</w:t>
            </w:r>
            <w:r w:rsidRPr="00280617">
              <w:rPr>
                <w:rFonts w:cs="Arial"/>
                <w:sz w:val="16"/>
                <w:szCs w:val="16"/>
                <w:vertAlign w:val="superscript"/>
              </w:rPr>
              <w:t>1</w:t>
            </w:r>
            <w:r w:rsidRPr="0059502B">
              <w:rPr>
                <w:rFonts w:cs="Arial"/>
                <w:sz w:val="16"/>
                <w:szCs w:val="16"/>
              </w:rPr>
              <w:t>:</w:t>
            </w:r>
          </w:p>
          <w:p w14:paraId="2FA62E23" w14:textId="77777777" w:rsidR="0059502B" w:rsidRPr="0059502B" w:rsidRDefault="0059502B" w:rsidP="0059502B">
            <w:pPr>
              <w:widowControl w:val="0"/>
              <w:autoSpaceDE w:val="0"/>
              <w:autoSpaceDN w:val="0"/>
              <w:adjustRightInd w:val="0"/>
              <w:ind w:left="-90"/>
              <w:outlineLvl w:val="0"/>
              <w:rPr>
                <w:rFonts w:cs="Arial"/>
                <w:sz w:val="16"/>
                <w:szCs w:val="16"/>
              </w:rPr>
            </w:pPr>
            <w:r w:rsidRPr="0059502B">
              <w:rPr>
                <w:rFonts w:cs="Arial"/>
                <w:sz w:val="16"/>
                <w:szCs w:val="16"/>
              </w:rPr>
              <w:t xml:space="preserve">- </w:t>
            </w:r>
            <w:r>
              <w:rPr>
                <w:rFonts w:cs="Arial"/>
                <w:sz w:val="16"/>
                <w:szCs w:val="16"/>
              </w:rPr>
              <w:t>2585</w:t>
            </w:r>
            <w:r w:rsidRPr="0059502B">
              <w:rPr>
                <w:rFonts w:cs="Arial"/>
                <w:sz w:val="16"/>
                <w:szCs w:val="16"/>
              </w:rPr>
              <w:t xml:space="preserve"> Pa (- </w:t>
            </w:r>
            <w:r>
              <w:rPr>
                <w:rFonts w:cs="Arial"/>
                <w:sz w:val="16"/>
                <w:szCs w:val="16"/>
              </w:rPr>
              <w:t>54</w:t>
            </w:r>
            <w:r w:rsidRPr="0059502B">
              <w:rPr>
                <w:rFonts w:cs="Arial"/>
                <w:sz w:val="16"/>
                <w:szCs w:val="16"/>
              </w:rPr>
              <w:t xml:space="preserve"> psf)</w:t>
            </w:r>
          </w:p>
          <w:p w14:paraId="1544C4AB" w14:textId="77777777" w:rsidR="00836F4F" w:rsidRPr="0093214F" w:rsidDel="00CB2032" w:rsidRDefault="0059502B" w:rsidP="0059502B">
            <w:pPr>
              <w:widowControl w:val="0"/>
              <w:autoSpaceDE w:val="0"/>
              <w:autoSpaceDN w:val="0"/>
              <w:adjustRightInd w:val="0"/>
              <w:ind w:left="-90"/>
              <w:outlineLvl w:val="0"/>
              <w:rPr>
                <w:rFonts w:cs="Arial"/>
                <w:sz w:val="16"/>
                <w:szCs w:val="16"/>
              </w:rPr>
            </w:pPr>
            <w:r w:rsidRPr="0059502B">
              <w:rPr>
                <w:rFonts w:cs="Arial"/>
                <w:sz w:val="16"/>
                <w:szCs w:val="16"/>
              </w:rPr>
              <w:t xml:space="preserve">+ </w:t>
            </w:r>
            <w:r>
              <w:rPr>
                <w:rFonts w:cs="Arial"/>
                <w:sz w:val="16"/>
                <w:szCs w:val="16"/>
              </w:rPr>
              <w:t>1053</w:t>
            </w:r>
            <w:r w:rsidRPr="0059502B">
              <w:rPr>
                <w:rFonts w:cs="Arial"/>
                <w:sz w:val="16"/>
                <w:szCs w:val="16"/>
              </w:rPr>
              <w:t xml:space="preserve"> Pa (+ </w:t>
            </w:r>
            <w:r>
              <w:rPr>
                <w:rFonts w:cs="Arial"/>
                <w:sz w:val="16"/>
                <w:szCs w:val="16"/>
              </w:rPr>
              <w:t>22</w:t>
            </w:r>
            <w:r w:rsidRPr="0059502B">
              <w:rPr>
                <w:rFonts w:cs="Arial"/>
                <w:sz w:val="16"/>
                <w:szCs w:val="16"/>
              </w:rPr>
              <w:t xml:space="preserve"> psf) not taken to failure</w:t>
            </w:r>
          </w:p>
        </w:tc>
      </w:tr>
      <w:tr w:rsidR="006C0B27" w:rsidRPr="0093214F" w14:paraId="56A01142" w14:textId="77777777" w:rsidTr="000958BD">
        <w:tc>
          <w:tcPr>
            <w:tcW w:w="1980" w:type="dxa"/>
            <w:shd w:val="clear" w:color="auto" w:fill="auto"/>
          </w:tcPr>
          <w:p w14:paraId="5AFCF6C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Transverse Wind-load</w:t>
            </w:r>
          </w:p>
        </w:tc>
        <w:tc>
          <w:tcPr>
            <w:tcW w:w="1530" w:type="dxa"/>
            <w:shd w:val="clear" w:color="auto" w:fill="auto"/>
          </w:tcPr>
          <w:p w14:paraId="3594D99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E330</w:t>
            </w:r>
          </w:p>
        </w:tc>
        <w:tc>
          <w:tcPr>
            <w:tcW w:w="2790" w:type="dxa"/>
            <w:shd w:val="clear" w:color="auto" w:fill="auto"/>
          </w:tcPr>
          <w:p w14:paraId="2A6D05EC" w14:textId="77777777" w:rsidR="00836F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Steel stud framing (20 gauge</w:t>
            </w:r>
            <w:r w:rsidR="00836F4F">
              <w:rPr>
                <w:rFonts w:cs="Arial"/>
                <w:sz w:val="16"/>
                <w:szCs w:val="16"/>
              </w:rPr>
              <w:t xml:space="preserve">, </w:t>
            </w:r>
          </w:p>
          <w:p w14:paraId="3388F6D1" w14:textId="6B320EF5" w:rsidR="006C0B27" w:rsidRPr="0093214F" w:rsidRDefault="00836F4F" w:rsidP="002D62C0">
            <w:pPr>
              <w:widowControl w:val="0"/>
              <w:autoSpaceDE w:val="0"/>
              <w:autoSpaceDN w:val="0"/>
              <w:adjustRightInd w:val="0"/>
              <w:ind w:left="-90"/>
              <w:outlineLvl w:val="0"/>
              <w:rPr>
                <w:rFonts w:cs="Arial"/>
                <w:sz w:val="16"/>
                <w:szCs w:val="16"/>
              </w:rPr>
            </w:pPr>
            <w:r>
              <w:rPr>
                <w:rFonts w:cs="Arial"/>
                <w:sz w:val="16"/>
                <w:szCs w:val="16"/>
              </w:rPr>
              <w:t>3 5/8”</w:t>
            </w:r>
            <w:r w:rsidR="006C0B27" w:rsidRPr="0093214F">
              <w:rPr>
                <w:rFonts w:cs="Arial"/>
                <w:sz w:val="16"/>
                <w:szCs w:val="16"/>
              </w:rPr>
              <w:t xml:space="preserve">) </w:t>
            </w:r>
            <w:r>
              <w:rPr>
                <w:rFonts w:cs="Arial"/>
                <w:sz w:val="16"/>
                <w:szCs w:val="16"/>
              </w:rPr>
              <w:t xml:space="preserve">@ </w:t>
            </w:r>
            <w:r w:rsidR="006C0B27" w:rsidRPr="0093214F">
              <w:rPr>
                <w:rFonts w:cs="Arial"/>
                <w:sz w:val="16"/>
                <w:szCs w:val="16"/>
              </w:rPr>
              <w:t>16"</w:t>
            </w:r>
            <w:r w:rsidR="00BF448E">
              <w:rPr>
                <w:rFonts w:cs="Arial"/>
                <w:sz w:val="16"/>
                <w:szCs w:val="16"/>
              </w:rPr>
              <w:t xml:space="preserve"> </w:t>
            </w:r>
            <w:r w:rsidR="006C0B27" w:rsidRPr="0093214F">
              <w:rPr>
                <w:rFonts w:cs="Arial"/>
                <w:sz w:val="16"/>
                <w:szCs w:val="16"/>
              </w:rPr>
              <w:t xml:space="preserve">o.c., </w:t>
            </w:r>
          </w:p>
        </w:tc>
        <w:tc>
          <w:tcPr>
            <w:tcW w:w="3150" w:type="dxa"/>
            <w:shd w:val="clear" w:color="auto" w:fill="auto"/>
          </w:tcPr>
          <w:p w14:paraId="28717FB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Average ultimate loads</w:t>
            </w:r>
            <w:r w:rsidRPr="00F40D3F">
              <w:rPr>
                <w:rFonts w:cs="Arial"/>
                <w:sz w:val="16"/>
                <w:szCs w:val="16"/>
                <w:vertAlign w:val="superscript"/>
              </w:rPr>
              <w:t>1</w:t>
            </w:r>
            <w:r w:rsidRPr="0093214F">
              <w:rPr>
                <w:rFonts w:cs="Arial"/>
                <w:sz w:val="16"/>
                <w:szCs w:val="16"/>
              </w:rPr>
              <w:t>:</w:t>
            </w:r>
          </w:p>
          <w:p w14:paraId="253DC73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 </w:t>
            </w:r>
            <w:r w:rsidR="0059502B">
              <w:rPr>
                <w:rFonts w:cs="Arial"/>
                <w:sz w:val="16"/>
                <w:szCs w:val="16"/>
              </w:rPr>
              <w:t>1676</w:t>
            </w:r>
            <w:r w:rsidRPr="0093214F">
              <w:rPr>
                <w:rFonts w:cs="Arial"/>
                <w:sz w:val="16"/>
                <w:szCs w:val="16"/>
              </w:rPr>
              <w:t xml:space="preserve"> Pa (- </w:t>
            </w:r>
            <w:r w:rsidR="0059502B">
              <w:rPr>
                <w:rFonts w:cs="Arial"/>
                <w:sz w:val="16"/>
                <w:szCs w:val="16"/>
              </w:rPr>
              <w:t>3</w:t>
            </w:r>
            <w:r w:rsidRPr="0093214F">
              <w:rPr>
                <w:rFonts w:cs="Arial"/>
                <w:sz w:val="16"/>
                <w:szCs w:val="16"/>
              </w:rPr>
              <w:t>5 psf)</w:t>
            </w:r>
          </w:p>
          <w:p w14:paraId="4E0FFE6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 </w:t>
            </w:r>
            <w:r w:rsidR="0059502B">
              <w:rPr>
                <w:rFonts w:cs="Arial"/>
                <w:sz w:val="16"/>
                <w:szCs w:val="16"/>
              </w:rPr>
              <w:t>862</w:t>
            </w:r>
            <w:r w:rsidRPr="0093214F">
              <w:rPr>
                <w:rFonts w:cs="Arial"/>
                <w:sz w:val="16"/>
                <w:szCs w:val="16"/>
              </w:rPr>
              <w:t xml:space="preserve"> Pa (+ </w:t>
            </w:r>
            <w:r w:rsidR="0059502B">
              <w:rPr>
                <w:rFonts w:cs="Arial"/>
                <w:sz w:val="16"/>
                <w:szCs w:val="16"/>
              </w:rPr>
              <w:t>18</w:t>
            </w:r>
            <w:r w:rsidRPr="0093214F">
              <w:rPr>
                <w:rFonts w:cs="Arial"/>
                <w:sz w:val="16"/>
                <w:szCs w:val="16"/>
              </w:rPr>
              <w:t xml:space="preserve"> psf) not taken to failure</w:t>
            </w:r>
          </w:p>
        </w:tc>
      </w:tr>
      <w:tr w:rsidR="006C0B27" w:rsidRPr="0093214F" w14:paraId="72CEF83D" w14:textId="77777777" w:rsidTr="000958BD">
        <w:tc>
          <w:tcPr>
            <w:tcW w:w="1980" w:type="dxa"/>
            <w:shd w:val="clear" w:color="auto" w:fill="auto"/>
          </w:tcPr>
          <w:p w14:paraId="55C2E844"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Transverse Wind-load</w:t>
            </w:r>
          </w:p>
        </w:tc>
        <w:tc>
          <w:tcPr>
            <w:tcW w:w="1530" w:type="dxa"/>
            <w:shd w:val="clear" w:color="auto" w:fill="auto"/>
          </w:tcPr>
          <w:p w14:paraId="315569F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E330</w:t>
            </w:r>
          </w:p>
        </w:tc>
        <w:tc>
          <w:tcPr>
            <w:tcW w:w="2790" w:type="dxa"/>
            <w:shd w:val="clear" w:color="auto" w:fill="auto"/>
          </w:tcPr>
          <w:p w14:paraId="34D027B1" w14:textId="1C23D022"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Wood assembly (2</w:t>
            </w:r>
            <w:r w:rsidR="00836F4F">
              <w:rPr>
                <w:rFonts w:cs="Arial"/>
                <w:sz w:val="16"/>
                <w:szCs w:val="16"/>
              </w:rPr>
              <w:t>”</w:t>
            </w:r>
            <w:r w:rsidRPr="0093214F">
              <w:rPr>
                <w:rFonts w:cs="Arial"/>
                <w:sz w:val="16"/>
                <w:szCs w:val="16"/>
              </w:rPr>
              <w:t xml:space="preserve"> x 4</w:t>
            </w:r>
            <w:r w:rsidR="00836F4F">
              <w:rPr>
                <w:rFonts w:cs="Arial"/>
                <w:sz w:val="16"/>
                <w:szCs w:val="16"/>
              </w:rPr>
              <w:t>”</w:t>
            </w:r>
            <w:r w:rsidRPr="0093214F">
              <w:rPr>
                <w:rFonts w:cs="Arial"/>
                <w:sz w:val="16"/>
                <w:szCs w:val="16"/>
              </w:rPr>
              <w:t xml:space="preserve">) </w:t>
            </w:r>
            <w:r w:rsidR="00836F4F">
              <w:rPr>
                <w:rFonts w:cs="Arial"/>
                <w:sz w:val="16"/>
                <w:szCs w:val="16"/>
              </w:rPr>
              <w:t xml:space="preserve">@ </w:t>
            </w:r>
            <w:r w:rsidRPr="0093214F">
              <w:rPr>
                <w:rFonts w:cs="Arial"/>
                <w:sz w:val="16"/>
                <w:szCs w:val="16"/>
              </w:rPr>
              <w:t>16"</w:t>
            </w:r>
            <w:r w:rsidR="00BF448E">
              <w:rPr>
                <w:rFonts w:cs="Arial"/>
                <w:sz w:val="16"/>
                <w:szCs w:val="16"/>
              </w:rPr>
              <w:t xml:space="preserve"> </w:t>
            </w:r>
            <w:r w:rsidRPr="0093214F">
              <w:rPr>
                <w:rFonts w:cs="Arial"/>
                <w:sz w:val="16"/>
                <w:szCs w:val="16"/>
              </w:rPr>
              <w:t>o.c.</w:t>
            </w:r>
          </w:p>
        </w:tc>
        <w:tc>
          <w:tcPr>
            <w:tcW w:w="3150" w:type="dxa"/>
            <w:shd w:val="clear" w:color="auto" w:fill="auto"/>
          </w:tcPr>
          <w:p w14:paraId="308F72C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Average ultimate loads</w:t>
            </w:r>
            <w:r w:rsidRPr="00F40D3F">
              <w:rPr>
                <w:rFonts w:cs="Arial"/>
                <w:sz w:val="16"/>
                <w:szCs w:val="16"/>
                <w:vertAlign w:val="superscript"/>
              </w:rPr>
              <w:t>1</w:t>
            </w:r>
            <w:r w:rsidRPr="0093214F">
              <w:rPr>
                <w:rFonts w:cs="Arial"/>
                <w:sz w:val="16"/>
                <w:szCs w:val="16"/>
              </w:rPr>
              <w:t>:</w:t>
            </w:r>
          </w:p>
          <w:p w14:paraId="0A337FC9"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 </w:t>
            </w:r>
            <w:r w:rsidR="0059502B">
              <w:rPr>
                <w:rFonts w:cs="Arial"/>
                <w:sz w:val="16"/>
                <w:szCs w:val="16"/>
              </w:rPr>
              <w:t>2681</w:t>
            </w:r>
            <w:r w:rsidRPr="0093214F">
              <w:rPr>
                <w:rFonts w:cs="Arial"/>
                <w:sz w:val="16"/>
                <w:szCs w:val="16"/>
              </w:rPr>
              <w:t xml:space="preserve"> Pa (- </w:t>
            </w:r>
            <w:r w:rsidR="0059502B">
              <w:rPr>
                <w:rFonts w:cs="Arial"/>
                <w:sz w:val="16"/>
                <w:szCs w:val="16"/>
              </w:rPr>
              <w:t>56</w:t>
            </w:r>
            <w:r w:rsidRPr="0093214F">
              <w:rPr>
                <w:rFonts w:cs="Arial"/>
                <w:sz w:val="16"/>
                <w:szCs w:val="16"/>
              </w:rPr>
              <w:t xml:space="preserve"> psf)</w:t>
            </w:r>
          </w:p>
          <w:p w14:paraId="74B9F1A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 </w:t>
            </w:r>
            <w:r w:rsidR="0059502B">
              <w:rPr>
                <w:rFonts w:cs="Arial"/>
                <w:sz w:val="16"/>
                <w:szCs w:val="16"/>
              </w:rPr>
              <w:t>1197</w:t>
            </w:r>
            <w:r w:rsidRPr="0093214F">
              <w:rPr>
                <w:rFonts w:cs="Arial"/>
                <w:sz w:val="16"/>
                <w:szCs w:val="16"/>
              </w:rPr>
              <w:t xml:space="preserve"> Pa (+ </w:t>
            </w:r>
            <w:r w:rsidR="0059502B">
              <w:rPr>
                <w:rFonts w:cs="Arial"/>
                <w:sz w:val="16"/>
                <w:szCs w:val="16"/>
              </w:rPr>
              <w:t>2</w:t>
            </w:r>
            <w:r w:rsidRPr="0093214F">
              <w:rPr>
                <w:rFonts w:cs="Arial"/>
                <w:sz w:val="16"/>
                <w:szCs w:val="16"/>
              </w:rPr>
              <w:t xml:space="preserve">5 psf) not taken to </w:t>
            </w:r>
            <w:proofErr w:type="gramStart"/>
            <w:r w:rsidRPr="0093214F">
              <w:rPr>
                <w:rFonts w:cs="Arial"/>
                <w:sz w:val="16"/>
                <w:szCs w:val="16"/>
              </w:rPr>
              <w:t>failure</w:t>
            </w:r>
            <w:proofErr w:type="gramEnd"/>
          </w:p>
          <w:p w14:paraId="1C794168" w14:textId="77777777" w:rsidR="006C0B27" w:rsidRPr="0093214F" w:rsidRDefault="006C0B27" w:rsidP="002D62C0">
            <w:pPr>
              <w:widowControl w:val="0"/>
              <w:autoSpaceDE w:val="0"/>
              <w:autoSpaceDN w:val="0"/>
              <w:adjustRightInd w:val="0"/>
              <w:ind w:left="-90"/>
              <w:outlineLvl w:val="0"/>
              <w:rPr>
                <w:rFonts w:cs="Arial"/>
                <w:sz w:val="16"/>
                <w:szCs w:val="16"/>
              </w:rPr>
            </w:pPr>
          </w:p>
        </w:tc>
      </w:tr>
      <w:tr w:rsidR="006C0B27" w:rsidRPr="0093214F" w14:paraId="4152F20F" w14:textId="77777777" w:rsidTr="000958BD">
        <w:trPr>
          <w:trHeight w:val="386"/>
        </w:trPr>
        <w:tc>
          <w:tcPr>
            <w:tcW w:w="1980" w:type="dxa"/>
            <w:shd w:val="clear" w:color="auto" w:fill="auto"/>
          </w:tcPr>
          <w:p w14:paraId="0916249D"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lastRenderedPageBreak/>
              <w:t>Bond</w:t>
            </w:r>
            <w:r w:rsidR="00D20EDC">
              <w:rPr>
                <w:rFonts w:cs="Arial"/>
                <w:sz w:val="16"/>
                <w:szCs w:val="16"/>
              </w:rPr>
              <w:t xml:space="preserve"> Strength after Accelerated Weathering and Freeze-thaw Test</w:t>
            </w:r>
          </w:p>
        </w:tc>
        <w:tc>
          <w:tcPr>
            <w:tcW w:w="1530" w:type="dxa"/>
            <w:shd w:val="clear" w:color="auto" w:fill="auto"/>
          </w:tcPr>
          <w:p w14:paraId="3187569B" w14:textId="77777777" w:rsidR="006C0B27" w:rsidRDefault="00D20EDC" w:rsidP="002D62C0">
            <w:pPr>
              <w:widowControl w:val="0"/>
              <w:autoSpaceDE w:val="0"/>
              <w:autoSpaceDN w:val="0"/>
              <w:adjustRightInd w:val="0"/>
              <w:ind w:left="-90"/>
              <w:outlineLvl w:val="0"/>
              <w:rPr>
                <w:rFonts w:cs="Arial"/>
                <w:sz w:val="16"/>
                <w:szCs w:val="16"/>
              </w:rPr>
            </w:pPr>
            <w:r>
              <w:rPr>
                <w:rFonts w:cs="Arial"/>
                <w:sz w:val="16"/>
                <w:szCs w:val="16"/>
              </w:rPr>
              <w:t>AC59</w:t>
            </w:r>
          </w:p>
        </w:tc>
        <w:tc>
          <w:tcPr>
            <w:tcW w:w="2790" w:type="dxa"/>
            <w:shd w:val="clear" w:color="auto" w:fill="auto"/>
          </w:tcPr>
          <w:p w14:paraId="30123B4C" w14:textId="77777777" w:rsidR="006C0B27" w:rsidRPr="0093214F" w:rsidRDefault="00280617" w:rsidP="002D62C0">
            <w:pPr>
              <w:widowControl w:val="0"/>
              <w:autoSpaceDE w:val="0"/>
              <w:autoSpaceDN w:val="0"/>
              <w:adjustRightInd w:val="0"/>
              <w:ind w:left="-90"/>
              <w:outlineLvl w:val="0"/>
              <w:rPr>
                <w:rFonts w:cs="Arial"/>
                <w:sz w:val="16"/>
                <w:szCs w:val="16"/>
              </w:rPr>
            </w:pPr>
            <w:r>
              <w:rPr>
                <w:rFonts w:cs="Arial"/>
                <w:sz w:val="16"/>
                <w:szCs w:val="16"/>
              </w:rPr>
              <w:t>Minimum 34.3</w:t>
            </w:r>
            <w:r w:rsidR="006C0B27">
              <w:rPr>
                <w:rFonts w:cs="Arial"/>
                <w:sz w:val="16"/>
                <w:szCs w:val="16"/>
              </w:rPr>
              <w:t xml:space="preserve"> kPa (5 psi)</w:t>
            </w:r>
          </w:p>
        </w:tc>
        <w:tc>
          <w:tcPr>
            <w:tcW w:w="3150" w:type="dxa"/>
            <w:shd w:val="clear" w:color="auto" w:fill="auto"/>
          </w:tcPr>
          <w:p w14:paraId="467994EC" w14:textId="77777777" w:rsidR="006C0B27" w:rsidRDefault="006C0B27" w:rsidP="002D62C0">
            <w:pPr>
              <w:widowControl w:val="0"/>
              <w:autoSpaceDE w:val="0"/>
              <w:autoSpaceDN w:val="0"/>
              <w:adjustRightInd w:val="0"/>
              <w:ind w:left="-90"/>
              <w:outlineLvl w:val="0"/>
              <w:rPr>
                <w:rFonts w:cs="Arial"/>
                <w:sz w:val="16"/>
                <w:szCs w:val="16"/>
              </w:rPr>
            </w:pPr>
            <w:r>
              <w:rPr>
                <w:rFonts w:cs="Arial"/>
                <w:sz w:val="16"/>
                <w:szCs w:val="16"/>
              </w:rPr>
              <w:t>Pass</w:t>
            </w:r>
          </w:p>
        </w:tc>
      </w:tr>
      <w:tr w:rsidR="00CF5E9B" w:rsidRPr="0093214F" w14:paraId="2E1D9EFA" w14:textId="77777777" w:rsidTr="000958BD">
        <w:trPr>
          <w:trHeight w:val="386"/>
        </w:trPr>
        <w:tc>
          <w:tcPr>
            <w:tcW w:w="1980" w:type="dxa"/>
            <w:shd w:val="clear" w:color="auto" w:fill="auto"/>
          </w:tcPr>
          <w:p w14:paraId="261CF880" w14:textId="77777777" w:rsidR="00CF5E9B" w:rsidDel="00D20EDC" w:rsidRDefault="00CF5E9B" w:rsidP="002D62C0">
            <w:pPr>
              <w:widowControl w:val="0"/>
              <w:autoSpaceDE w:val="0"/>
              <w:autoSpaceDN w:val="0"/>
              <w:adjustRightInd w:val="0"/>
              <w:ind w:left="-90"/>
              <w:outlineLvl w:val="0"/>
              <w:rPr>
                <w:rFonts w:cs="Arial"/>
                <w:sz w:val="16"/>
                <w:szCs w:val="16"/>
              </w:rPr>
            </w:pPr>
            <w:r>
              <w:rPr>
                <w:rFonts w:cs="Arial"/>
                <w:sz w:val="16"/>
                <w:szCs w:val="16"/>
              </w:rPr>
              <w:t>Racking Test</w:t>
            </w:r>
          </w:p>
        </w:tc>
        <w:tc>
          <w:tcPr>
            <w:tcW w:w="1530" w:type="dxa"/>
            <w:shd w:val="clear" w:color="auto" w:fill="auto"/>
          </w:tcPr>
          <w:p w14:paraId="4076122E" w14:textId="77777777" w:rsidR="00CF5E9B" w:rsidDel="00D20EDC" w:rsidRDefault="00CF5E9B" w:rsidP="002D62C0">
            <w:pPr>
              <w:widowControl w:val="0"/>
              <w:autoSpaceDE w:val="0"/>
              <w:autoSpaceDN w:val="0"/>
              <w:adjustRightInd w:val="0"/>
              <w:ind w:left="-90"/>
              <w:outlineLvl w:val="0"/>
              <w:rPr>
                <w:rFonts w:cs="Arial"/>
                <w:sz w:val="16"/>
                <w:szCs w:val="16"/>
              </w:rPr>
            </w:pPr>
            <w:r>
              <w:rPr>
                <w:rFonts w:cs="Arial"/>
                <w:sz w:val="16"/>
                <w:szCs w:val="16"/>
              </w:rPr>
              <w:t>ASTM E72</w:t>
            </w:r>
          </w:p>
        </w:tc>
        <w:tc>
          <w:tcPr>
            <w:tcW w:w="2790" w:type="dxa"/>
            <w:shd w:val="clear" w:color="auto" w:fill="auto"/>
          </w:tcPr>
          <w:p w14:paraId="0CA433B9" w14:textId="77777777" w:rsidR="00CF5E9B" w:rsidRDefault="00CF5E9B" w:rsidP="002D62C0">
            <w:pPr>
              <w:widowControl w:val="0"/>
              <w:autoSpaceDE w:val="0"/>
              <w:autoSpaceDN w:val="0"/>
              <w:adjustRightInd w:val="0"/>
              <w:ind w:left="-90"/>
              <w:outlineLvl w:val="0"/>
              <w:rPr>
                <w:rFonts w:cs="Arial"/>
                <w:sz w:val="16"/>
                <w:szCs w:val="16"/>
              </w:rPr>
            </w:pPr>
            <w:r>
              <w:rPr>
                <w:rFonts w:cs="Arial"/>
                <w:sz w:val="16"/>
                <w:szCs w:val="16"/>
              </w:rPr>
              <w:t>No failure of finish at substrate joints before failure of substrate OR no failure at 1</w:t>
            </w:r>
            <w:r w:rsidR="00655272">
              <w:rPr>
                <w:rFonts w:cs="Arial"/>
                <w:sz w:val="16"/>
                <w:szCs w:val="16"/>
              </w:rPr>
              <w:t>”</w:t>
            </w:r>
            <w:r>
              <w:rPr>
                <w:rFonts w:cs="Arial"/>
                <w:sz w:val="16"/>
                <w:szCs w:val="16"/>
              </w:rPr>
              <w:t xml:space="preserve"> net deflection</w:t>
            </w:r>
          </w:p>
        </w:tc>
        <w:tc>
          <w:tcPr>
            <w:tcW w:w="3150" w:type="dxa"/>
            <w:shd w:val="clear" w:color="auto" w:fill="auto"/>
          </w:tcPr>
          <w:p w14:paraId="1260FEDA" w14:textId="77777777" w:rsidR="00CF5E9B" w:rsidRDefault="00CF5E9B" w:rsidP="002D62C0">
            <w:pPr>
              <w:widowControl w:val="0"/>
              <w:autoSpaceDE w:val="0"/>
              <w:autoSpaceDN w:val="0"/>
              <w:adjustRightInd w:val="0"/>
              <w:ind w:left="-90"/>
              <w:outlineLvl w:val="0"/>
              <w:rPr>
                <w:rFonts w:cs="Arial"/>
                <w:sz w:val="16"/>
                <w:szCs w:val="16"/>
              </w:rPr>
            </w:pPr>
            <w:r>
              <w:rPr>
                <w:rFonts w:cs="Arial"/>
                <w:sz w:val="16"/>
                <w:szCs w:val="16"/>
              </w:rPr>
              <w:t>Pass</w:t>
            </w:r>
          </w:p>
        </w:tc>
      </w:tr>
      <w:tr w:rsidR="00CF5E9B" w:rsidRPr="0093214F" w14:paraId="6E47DB59" w14:textId="77777777" w:rsidTr="000958BD">
        <w:trPr>
          <w:trHeight w:val="386"/>
        </w:trPr>
        <w:tc>
          <w:tcPr>
            <w:tcW w:w="1980" w:type="dxa"/>
            <w:shd w:val="clear" w:color="auto" w:fill="auto"/>
          </w:tcPr>
          <w:p w14:paraId="4168B5FC" w14:textId="77777777" w:rsidR="00CF5E9B" w:rsidRPr="0093214F" w:rsidRDefault="00CF5E9B" w:rsidP="002D62C0">
            <w:pPr>
              <w:widowControl w:val="0"/>
              <w:autoSpaceDE w:val="0"/>
              <w:autoSpaceDN w:val="0"/>
              <w:adjustRightInd w:val="0"/>
              <w:ind w:left="-90"/>
              <w:outlineLvl w:val="0"/>
              <w:rPr>
                <w:rFonts w:cs="Arial"/>
                <w:sz w:val="16"/>
                <w:szCs w:val="16"/>
              </w:rPr>
            </w:pPr>
            <w:r>
              <w:rPr>
                <w:rFonts w:cs="Arial"/>
                <w:sz w:val="16"/>
                <w:szCs w:val="16"/>
              </w:rPr>
              <w:t>Restrained Environmental Cycling Test</w:t>
            </w:r>
          </w:p>
        </w:tc>
        <w:tc>
          <w:tcPr>
            <w:tcW w:w="1530" w:type="dxa"/>
            <w:shd w:val="clear" w:color="auto" w:fill="auto"/>
          </w:tcPr>
          <w:p w14:paraId="691A643A" w14:textId="77777777" w:rsidR="00CF5E9B" w:rsidRDefault="00CF5E9B" w:rsidP="002D62C0">
            <w:pPr>
              <w:widowControl w:val="0"/>
              <w:autoSpaceDE w:val="0"/>
              <w:autoSpaceDN w:val="0"/>
              <w:adjustRightInd w:val="0"/>
              <w:ind w:left="-90"/>
              <w:outlineLvl w:val="0"/>
              <w:rPr>
                <w:rFonts w:cs="Arial"/>
                <w:sz w:val="16"/>
                <w:szCs w:val="16"/>
              </w:rPr>
            </w:pPr>
            <w:r>
              <w:rPr>
                <w:rFonts w:cs="Arial"/>
                <w:sz w:val="16"/>
                <w:szCs w:val="16"/>
              </w:rPr>
              <w:t>AC59</w:t>
            </w:r>
          </w:p>
        </w:tc>
        <w:tc>
          <w:tcPr>
            <w:tcW w:w="2790" w:type="dxa"/>
            <w:shd w:val="clear" w:color="auto" w:fill="auto"/>
          </w:tcPr>
          <w:p w14:paraId="3484038D" w14:textId="77777777" w:rsidR="00CF5E9B" w:rsidRPr="0093214F" w:rsidRDefault="00CF5E9B" w:rsidP="002D62C0">
            <w:pPr>
              <w:widowControl w:val="0"/>
              <w:autoSpaceDE w:val="0"/>
              <w:autoSpaceDN w:val="0"/>
              <w:adjustRightInd w:val="0"/>
              <w:ind w:left="-90"/>
              <w:outlineLvl w:val="0"/>
              <w:rPr>
                <w:rFonts w:cs="Arial"/>
                <w:sz w:val="16"/>
                <w:szCs w:val="16"/>
              </w:rPr>
            </w:pPr>
            <w:r>
              <w:rPr>
                <w:rFonts w:cs="Arial"/>
                <w:sz w:val="16"/>
                <w:szCs w:val="16"/>
              </w:rPr>
              <w:t xml:space="preserve">No cracking of finish or other distress after 5 cycles of water spray (24 </w:t>
            </w:r>
            <w:r w:rsidR="00655272">
              <w:rPr>
                <w:rFonts w:cs="Arial"/>
                <w:sz w:val="16"/>
                <w:szCs w:val="16"/>
              </w:rPr>
              <w:t>hrs.</w:t>
            </w:r>
            <w:r>
              <w:rPr>
                <w:rFonts w:cs="Arial"/>
                <w:sz w:val="16"/>
                <w:szCs w:val="16"/>
              </w:rPr>
              <w:t xml:space="preserve">) and radiant heat (72 </w:t>
            </w:r>
            <w:r w:rsidR="00655272">
              <w:rPr>
                <w:rFonts w:cs="Arial"/>
                <w:sz w:val="16"/>
                <w:szCs w:val="16"/>
              </w:rPr>
              <w:t>hrs.</w:t>
            </w:r>
            <w:r>
              <w:rPr>
                <w:rFonts w:cs="Arial"/>
                <w:sz w:val="16"/>
                <w:szCs w:val="16"/>
              </w:rPr>
              <w:t>)</w:t>
            </w:r>
          </w:p>
        </w:tc>
        <w:tc>
          <w:tcPr>
            <w:tcW w:w="3150" w:type="dxa"/>
            <w:shd w:val="clear" w:color="auto" w:fill="auto"/>
          </w:tcPr>
          <w:p w14:paraId="47890313" w14:textId="77777777" w:rsidR="00CF5E9B" w:rsidRDefault="00CF5E9B" w:rsidP="002D62C0">
            <w:pPr>
              <w:widowControl w:val="0"/>
              <w:autoSpaceDE w:val="0"/>
              <w:autoSpaceDN w:val="0"/>
              <w:adjustRightInd w:val="0"/>
              <w:ind w:left="-90"/>
              <w:outlineLvl w:val="0"/>
              <w:rPr>
                <w:rFonts w:cs="Arial"/>
                <w:sz w:val="16"/>
                <w:szCs w:val="16"/>
              </w:rPr>
            </w:pPr>
            <w:r>
              <w:rPr>
                <w:rFonts w:cs="Arial"/>
                <w:sz w:val="16"/>
                <w:szCs w:val="16"/>
              </w:rPr>
              <w:t>Pass</w:t>
            </w:r>
          </w:p>
        </w:tc>
      </w:tr>
      <w:tr w:rsidR="006C0B27" w:rsidRPr="0093214F" w14:paraId="0448FD20" w14:textId="77777777" w:rsidTr="000958BD">
        <w:trPr>
          <w:trHeight w:val="386"/>
        </w:trPr>
        <w:tc>
          <w:tcPr>
            <w:tcW w:w="1980" w:type="dxa"/>
            <w:shd w:val="clear" w:color="auto" w:fill="auto"/>
          </w:tcPr>
          <w:p w14:paraId="55B6D14D"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Water Penetration </w:t>
            </w:r>
          </w:p>
        </w:tc>
        <w:tc>
          <w:tcPr>
            <w:tcW w:w="1530" w:type="dxa"/>
            <w:shd w:val="clear" w:color="auto" w:fill="auto"/>
          </w:tcPr>
          <w:p w14:paraId="61886D6F"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ASTM E 331</w:t>
            </w:r>
          </w:p>
        </w:tc>
        <w:tc>
          <w:tcPr>
            <w:tcW w:w="2790" w:type="dxa"/>
            <w:shd w:val="clear" w:color="auto" w:fill="auto"/>
          </w:tcPr>
          <w:p w14:paraId="49DB1BD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No water penetration </w:t>
            </w:r>
            <w:r>
              <w:rPr>
                <w:rFonts w:cs="Arial"/>
                <w:sz w:val="16"/>
                <w:szCs w:val="16"/>
              </w:rPr>
              <w:t>after 15 minutes @ 137 Pa (2.86 psf)</w:t>
            </w:r>
          </w:p>
        </w:tc>
        <w:tc>
          <w:tcPr>
            <w:tcW w:w="3150" w:type="dxa"/>
            <w:shd w:val="clear" w:color="auto" w:fill="auto"/>
          </w:tcPr>
          <w:p w14:paraId="75C7926B"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Pass</w:t>
            </w:r>
          </w:p>
        </w:tc>
      </w:tr>
      <w:tr w:rsidR="006C0B27" w:rsidRPr="0093214F" w14:paraId="55B28087" w14:textId="77777777" w:rsidTr="000958BD">
        <w:trPr>
          <w:trHeight w:val="242"/>
        </w:trPr>
        <w:tc>
          <w:tcPr>
            <w:tcW w:w="1980" w:type="dxa"/>
            <w:shd w:val="clear" w:color="auto" w:fill="auto"/>
          </w:tcPr>
          <w:p w14:paraId="7F23579D"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Radiant Heat Exposure</w:t>
            </w:r>
          </w:p>
        </w:tc>
        <w:tc>
          <w:tcPr>
            <w:tcW w:w="1530" w:type="dxa"/>
            <w:shd w:val="clear" w:color="auto" w:fill="auto"/>
          </w:tcPr>
          <w:p w14:paraId="09E51B93"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NFPA 268</w:t>
            </w:r>
          </w:p>
        </w:tc>
        <w:tc>
          <w:tcPr>
            <w:tcW w:w="2790" w:type="dxa"/>
            <w:shd w:val="clear" w:color="auto" w:fill="auto"/>
          </w:tcPr>
          <w:p w14:paraId="355F7B7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ignition at 20 minutes</w:t>
            </w:r>
          </w:p>
        </w:tc>
        <w:tc>
          <w:tcPr>
            <w:tcW w:w="3150" w:type="dxa"/>
            <w:shd w:val="clear" w:color="auto" w:fill="auto"/>
          </w:tcPr>
          <w:p w14:paraId="2B11673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Met test criteria.</w:t>
            </w:r>
          </w:p>
        </w:tc>
      </w:tr>
      <w:tr w:rsidR="006C0B27" w:rsidRPr="0093214F" w14:paraId="6416FA71" w14:textId="77777777" w:rsidTr="000958BD">
        <w:tc>
          <w:tcPr>
            <w:tcW w:w="1980" w:type="dxa"/>
            <w:shd w:val="clear" w:color="auto" w:fill="auto"/>
          </w:tcPr>
          <w:p w14:paraId="3BF98E10"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Fire Endurance</w:t>
            </w:r>
          </w:p>
        </w:tc>
        <w:tc>
          <w:tcPr>
            <w:tcW w:w="1530" w:type="dxa"/>
            <w:shd w:val="clear" w:color="auto" w:fill="auto"/>
          </w:tcPr>
          <w:p w14:paraId="6FCBDF8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E119</w:t>
            </w:r>
          </w:p>
        </w:tc>
        <w:tc>
          <w:tcPr>
            <w:tcW w:w="2790" w:type="dxa"/>
            <w:shd w:val="clear" w:color="auto" w:fill="auto"/>
          </w:tcPr>
          <w:p w14:paraId="7B4BA844"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Maintain fire resistance of existing rated assembly </w:t>
            </w:r>
          </w:p>
        </w:tc>
        <w:tc>
          <w:tcPr>
            <w:tcW w:w="3150" w:type="dxa"/>
            <w:shd w:val="clear" w:color="auto" w:fill="auto"/>
          </w:tcPr>
          <w:p w14:paraId="208331B7"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2</w:t>
            </w:r>
            <w:r w:rsidRPr="0093214F">
              <w:rPr>
                <w:rFonts w:cs="Arial"/>
                <w:sz w:val="16"/>
                <w:szCs w:val="16"/>
              </w:rPr>
              <w:t xml:space="preserve">-hour rating </w:t>
            </w:r>
          </w:p>
        </w:tc>
      </w:tr>
      <w:tr w:rsidR="006C0B27" w:rsidRPr="0093214F" w14:paraId="65E3161D" w14:textId="77777777" w:rsidTr="000958BD">
        <w:tc>
          <w:tcPr>
            <w:tcW w:w="1980" w:type="dxa"/>
            <w:shd w:val="clear" w:color="auto" w:fill="auto"/>
          </w:tcPr>
          <w:p w14:paraId="6092AD6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Intermediate Scale Multi-</w:t>
            </w:r>
            <w:proofErr w:type="gramStart"/>
            <w:r w:rsidRPr="0093214F">
              <w:rPr>
                <w:rFonts w:cs="Arial"/>
                <w:sz w:val="16"/>
                <w:szCs w:val="16"/>
              </w:rPr>
              <w:t>story</w:t>
            </w:r>
            <w:proofErr w:type="gramEnd"/>
            <w:r w:rsidRPr="0093214F">
              <w:rPr>
                <w:rFonts w:cs="Arial"/>
                <w:sz w:val="16"/>
                <w:szCs w:val="16"/>
              </w:rPr>
              <w:t xml:space="preserve"> Fire Test</w:t>
            </w:r>
          </w:p>
        </w:tc>
        <w:tc>
          <w:tcPr>
            <w:tcW w:w="1530" w:type="dxa"/>
            <w:shd w:val="clear" w:color="auto" w:fill="auto"/>
          </w:tcPr>
          <w:p w14:paraId="7612EE8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NFPA 285 / UBC Standard 26-9</w:t>
            </w:r>
          </w:p>
        </w:tc>
        <w:tc>
          <w:tcPr>
            <w:tcW w:w="2790" w:type="dxa"/>
            <w:shd w:val="clear" w:color="auto" w:fill="auto"/>
          </w:tcPr>
          <w:p w14:paraId="4F56A8E2"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1. Resist flame propagation over the exterior surface</w:t>
            </w:r>
          </w:p>
          <w:p w14:paraId="4A99C423"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2. Resist vertical spread of flame within combustible core/component of panel from one story to the next</w:t>
            </w:r>
          </w:p>
          <w:p w14:paraId="08064AFC"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3. Resist vertical spread of flame over the interior surface from one story to the next</w:t>
            </w:r>
          </w:p>
          <w:p w14:paraId="747757F9"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4. Resist lateral spread of flame from the compartment of fire origin to adjacent spaces</w:t>
            </w:r>
          </w:p>
        </w:tc>
        <w:tc>
          <w:tcPr>
            <w:tcW w:w="3150" w:type="dxa"/>
            <w:shd w:val="clear" w:color="auto" w:fill="auto"/>
          </w:tcPr>
          <w:p w14:paraId="2176CEA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Met test criteria</w:t>
            </w:r>
          </w:p>
        </w:tc>
      </w:tr>
      <w:tr w:rsidR="006C0B27" w:rsidRPr="0093214F" w14:paraId="38384007" w14:textId="77777777" w:rsidTr="000958BD">
        <w:tc>
          <w:tcPr>
            <w:tcW w:w="1980" w:type="dxa"/>
            <w:shd w:val="clear" w:color="auto" w:fill="auto"/>
          </w:tcPr>
          <w:p w14:paraId="53D445E1"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Surface Burning </w:t>
            </w:r>
          </w:p>
        </w:tc>
        <w:tc>
          <w:tcPr>
            <w:tcW w:w="1530" w:type="dxa"/>
            <w:shd w:val="clear" w:color="auto" w:fill="auto"/>
          </w:tcPr>
          <w:p w14:paraId="11899F6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E84 / UL 723</w:t>
            </w:r>
          </w:p>
        </w:tc>
        <w:tc>
          <w:tcPr>
            <w:tcW w:w="2790" w:type="dxa"/>
            <w:shd w:val="clear" w:color="auto" w:fill="auto"/>
          </w:tcPr>
          <w:p w14:paraId="67B61ED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Flame spread &lt; 25 </w:t>
            </w:r>
          </w:p>
          <w:p w14:paraId="50CB17AB"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Smoke developed &lt; 450</w:t>
            </w:r>
          </w:p>
        </w:tc>
        <w:tc>
          <w:tcPr>
            <w:tcW w:w="3150" w:type="dxa"/>
            <w:shd w:val="clear" w:color="auto" w:fill="auto"/>
          </w:tcPr>
          <w:p w14:paraId="1A57DFFA"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All components of the system meet Class A performance (FS &lt; 25; SD &lt; 450)</w:t>
            </w:r>
          </w:p>
        </w:tc>
      </w:tr>
      <w:tr w:rsidR="006C0B27" w:rsidRPr="0093214F" w14:paraId="742CCACA" w14:textId="77777777" w:rsidTr="000958BD">
        <w:tc>
          <w:tcPr>
            <w:tcW w:w="1980" w:type="dxa"/>
            <w:shd w:val="clear" w:color="auto" w:fill="auto"/>
          </w:tcPr>
          <w:p w14:paraId="60FD2DF3"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Accelerated Weathering</w:t>
            </w:r>
          </w:p>
        </w:tc>
        <w:tc>
          <w:tcPr>
            <w:tcW w:w="1530" w:type="dxa"/>
            <w:shd w:val="clear" w:color="auto" w:fill="auto"/>
          </w:tcPr>
          <w:p w14:paraId="6BD8A236"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G 153 (formerly G23)</w:t>
            </w:r>
          </w:p>
        </w:tc>
        <w:tc>
          <w:tcPr>
            <w:tcW w:w="2790" w:type="dxa"/>
            <w:shd w:val="clear" w:color="auto" w:fill="auto"/>
          </w:tcPr>
          <w:p w14:paraId="70D3D0C6"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deleterious effects after 2000 hours.</w:t>
            </w:r>
          </w:p>
        </w:tc>
        <w:tc>
          <w:tcPr>
            <w:tcW w:w="3150" w:type="dxa"/>
            <w:shd w:val="clear" w:color="auto" w:fill="auto"/>
          </w:tcPr>
          <w:p w14:paraId="08FD3026"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r w:rsidR="006C0B27" w:rsidRPr="0093214F" w14:paraId="7360BC34" w14:textId="77777777" w:rsidTr="000958BD">
        <w:tc>
          <w:tcPr>
            <w:tcW w:w="1980" w:type="dxa"/>
            <w:shd w:val="clear" w:color="auto" w:fill="auto"/>
          </w:tcPr>
          <w:p w14:paraId="756C8EEE"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Freeze-Thaw</w:t>
            </w:r>
          </w:p>
        </w:tc>
        <w:tc>
          <w:tcPr>
            <w:tcW w:w="1530" w:type="dxa"/>
            <w:shd w:val="clear" w:color="auto" w:fill="auto"/>
          </w:tcPr>
          <w:p w14:paraId="60B441DC" w14:textId="77777777" w:rsidR="006C0B27" w:rsidRPr="0093214F" w:rsidRDefault="00CF5E9B" w:rsidP="002D62C0">
            <w:pPr>
              <w:widowControl w:val="0"/>
              <w:autoSpaceDE w:val="0"/>
              <w:autoSpaceDN w:val="0"/>
              <w:adjustRightInd w:val="0"/>
              <w:ind w:left="-90"/>
              <w:outlineLvl w:val="0"/>
              <w:rPr>
                <w:rFonts w:cs="Arial"/>
                <w:sz w:val="16"/>
                <w:szCs w:val="16"/>
              </w:rPr>
            </w:pPr>
            <w:r>
              <w:rPr>
                <w:rFonts w:cs="Arial"/>
                <w:sz w:val="16"/>
                <w:szCs w:val="16"/>
              </w:rPr>
              <w:t>AC59</w:t>
            </w:r>
          </w:p>
        </w:tc>
        <w:tc>
          <w:tcPr>
            <w:tcW w:w="2790" w:type="dxa"/>
            <w:shd w:val="clear" w:color="auto" w:fill="auto"/>
          </w:tcPr>
          <w:p w14:paraId="7E4F896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No deleterious effects after </w:t>
            </w:r>
            <w:r w:rsidR="00747372">
              <w:rPr>
                <w:rFonts w:cs="Arial"/>
                <w:sz w:val="16"/>
                <w:szCs w:val="16"/>
              </w:rPr>
              <w:t>10</w:t>
            </w:r>
            <w:r>
              <w:rPr>
                <w:rFonts w:cs="Arial"/>
                <w:sz w:val="16"/>
                <w:szCs w:val="16"/>
              </w:rPr>
              <w:t xml:space="preserve"> cycles</w:t>
            </w:r>
          </w:p>
        </w:tc>
        <w:tc>
          <w:tcPr>
            <w:tcW w:w="3150" w:type="dxa"/>
            <w:shd w:val="clear" w:color="auto" w:fill="auto"/>
          </w:tcPr>
          <w:p w14:paraId="4C585279"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Pass</w:t>
            </w:r>
            <w:r w:rsidR="00CF5E9B">
              <w:rPr>
                <w:rFonts w:cs="Arial"/>
                <w:sz w:val="16"/>
                <w:szCs w:val="16"/>
              </w:rPr>
              <w:t xml:space="preserve"> 60 cycles</w:t>
            </w:r>
          </w:p>
        </w:tc>
      </w:tr>
    </w:tbl>
    <w:p w14:paraId="61210555" w14:textId="1AC2411D" w:rsidR="003979F9" w:rsidRPr="00F40D3F" w:rsidRDefault="003979F9" w:rsidP="00655272">
      <w:pPr>
        <w:widowControl w:val="0"/>
        <w:autoSpaceDE w:val="0"/>
        <w:autoSpaceDN w:val="0"/>
        <w:adjustRightInd w:val="0"/>
        <w:ind w:left="360" w:hanging="90"/>
        <w:outlineLvl w:val="0"/>
        <w:rPr>
          <w:rFonts w:cs="Arial"/>
          <w:sz w:val="16"/>
          <w:szCs w:val="16"/>
        </w:rPr>
      </w:pPr>
      <w:r w:rsidRPr="00F40D3F">
        <w:rPr>
          <w:rFonts w:cs="Arial"/>
          <w:sz w:val="16"/>
          <w:szCs w:val="16"/>
          <w:vertAlign w:val="superscript"/>
        </w:rPr>
        <w:t>1</w:t>
      </w:r>
      <w:r>
        <w:rPr>
          <w:rFonts w:cs="Arial"/>
          <w:sz w:val="16"/>
          <w:szCs w:val="16"/>
        </w:rPr>
        <w:t xml:space="preserve"> No failure in the </w:t>
      </w:r>
      <w:r w:rsidR="00D84873">
        <w:rPr>
          <w:rFonts w:cs="Arial"/>
          <w:sz w:val="16"/>
          <w:szCs w:val="16"/>
        </w:rPr>
        <w:t>LaHabra</w:t>
      </w:r>
      <w:r>
        <w:rPr>
          <w:rFonts w:cs="Arial"/>
          <w:sz w:val="16"/>
          <w:szCs w:val="16"/>
        </w:rPr>
        <w:t xml:space="preserve"> materials; failure in framing and/or sheathing connections</w:t>
      </w:r>
      <w:r w:rsidR="006C0B27">
        <w:rPr>
          <w:rFonts w:cs="Arial"/>
          <w:sz w:val="16"/>
          <w:szCs w:val="16"/>
        </w:rPr>
        <w:t>; framing members shall be designed to comply with strength and stiffness requirements of the applicable code</w:t>
      </w:r>
      <w:r w:rsidR="00BF448E">
        <w:rPr>
          <w:rFonts w:cs="Arial"/>
          <w:sz w:val="16"/>
          <w:szCs w:val="16"/>
        </w:rPr>
        <w:t>.</w:t>
      </w:r>
    </w:p>
    <w:p w14:paraId="4AD68431" w14:textId="77777777" w:rsidR="00147D66" w:rsidRDefault="00147D66" w:rsidP="00CF107D">
      <w:pPr>
        <w:tabs>
          <w:tab w:val="left" w:pos="540"/>
        </w:tabs>
        <w:autoSpaceDE w:val="0"/>
        <w:autoSpaceDN w:val="0"/>
        <w:adjustRightInd w:val="0"/>
        <w:ind w:left="630"/>
        <w:rPr>
          <w:rFonts w:eastAsia="Times New Roman" w:cs="Arial"/>
          <w:sz w:val="20"/>
          <w:szCs w:val="20"/>
          <w:lang w:eastAsia="zh-CN"/>
        </w:rPr>
      </w:pPr>
    </w:p>
    <w:p w14:paraId="229A1E60" w14:textId="0F3CC7F0" w:rsidR="00050096" w:rsidRDefault="00BF448E" w:rsidP="00CF107D">
      <w:pPr>
        <w:numPr>
          <w:ilvl w:val="0"/>
          <w:numId w:val="59"/>
        </w:numPr>
        <w:tabs>
          <w:tab w:val="left" w:pos="540"/>
        </w:tabs>
        <w:autoSpaceDE w:val="0"/>
        <w:autoSpaceDN w:val="0"/>
        <w:adjustRightInd w:val="0"/>
        <w:ind w:left="630"/>
        <w:rPr>
          <w:rFonts w:eastAsia="Times New Roman" w:cs="Arial"/>
          <w:sz w:val="20"/>
          <w:szCs w:val="20"/>
          <w:lang w:eastAsia="zh-CN"/>
        </w:rPr>
      </w:pPr>
      <w:bookmarkStart w:id="5" w:name="_Hlk169607248"/>
      <w:r>
        <w:rPr>
          <w:rFonts w:eastAsia="Times New Roman" w:cs="Arial"/>
          <w:sz w:val="20"/>
          <w:szCs w:val="20"/>
          <w:lang w:eastAsia="zh-CN"/>
        </w:rPr>
        <w:t>SikaWall MaxGrip Veneer Adhesive</w:t>
      </w:r>
      <w:bookmarkEnd w:id="5"/>
      <w:r w:rsidR="00050096">
        <w:rPr>
          <w:rFonts w:eastAsia="Times New Roman" w:cs="Arial"/>
          <w:sz w:val="20"/>
          <w:szCs w:val="20"/>
          <w:lang w:eastAsia="zh-CN"/>
        </w:rPr>
        <w:t>:</w:t>
      </w:r>
    </w:p>
    <w:tbl>
      <w:tblPr>
        <w:tblW w:w="942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553"/>
        <w:gridCol w:w="2790"/>
        <w:gridCol w:w="3127"/>
      </w:tblGrid>
      <w:tr w:rsidR="00177636" w:rsidRPr="00177636" w14:paraId="646DE3E8" w14:textId="77777777" w:rsidTr="000958BD">
        <w:tc>
          <w:tcPr>
            <w:tcW w:w="1957" w:type="dxa"/>
            <w:shd w:val="clear" w:color="auto" w:fill="auto"/>
          </w:tcPr>
          <w:p w14:paraId="0D8C02CC" w14:textId="77777777" w:rsidR="00177636" w:rsidRPr="00177636" w:rsidRDefault="00177636" w:rsidP="00177636">
            <w:pPr>
              <w:widowControl w:val="0"/>
              <w:autoSpaceDE w:val="0"/>
              <w:autoSpaceDN w:val="0"/>
              <w:adjustRightInd w:val="0"/>
              <w:ind w:left="-90"/>
              <w:jc w:val="center"/>
              <w:outlineLvl w:val="0"/>
              <w:rPr>
                <w:rFonts w:eastAsia="Times New Roman" w:cs="Arial"/>
                <w:b/>
                <w:bCs/>
                <w:sz w:val="16"/>
                <w:szCs w:val="16"/>
                <w:lang w:eastAsia="en-US"/>
              </w:rPr>
            </w:pPr>
            <w:r w:rsidRPr="00177636">
              <w:rPr>
                <w:rFonts w:eastAsia="Times New Roman" w:cs="Arial"/>
                <w:b/>
                <w:bCs/>
                <w:sz w:val="16"/>
                <w:szCs w:val="16"/>
                <w:lang w:eastAsia="en-US"/>
              </w:rPr>
              <w:t>TEST</w:t>
            </w:r>
          </w:p>
        </w:tc>
        <w:tc>
          <w:tcPr>
            <w:tcW w:w="1553" w:type="dxa"/>
            <w:shd w:val="clear" w:color="auto" w:fill="auto"/>
          </w:tcPr>
          <w:p w14:paraId="4F540F3F" w14:textId="77777777" w:rsidR="00177636" w:rsidRPr="00177636" w:rsidRDefault="00177636" w:rsidP="00177636">
            <w:pPr>
              <w:widowControl w:val="0"/>
              <w:autoSpaceDE w:val="0"/>
              <w:autoSpaceDN w:val="0"/>
              <w:adjustRightInd w:val="0"/>
              <w:ind w:left="-90"/>
              <w:jc w:val="center"/>
              <w:outlineLvl w:val="0"/>
              <w:rPr>
                <w:rFonts w:eastAsia="Times New Roman" w:cs="Arial"/>
                <w:b/>
                <w:bCs/>
                <w:sz w:val="16"/>
                <w:szCs w:val="16"/>
                <w:lang w:eastAsia="en-US"/>
              </w:rPr>
            </w:pPr>
            <w:r w:rsidRPr="00177636">
              <w:rPr>
                <w:rFonts w:eastAsia="Times New Roman" w:cs="Arial"/>
                <w:b/>
                <w:bCs/>
                <w:sz w:val="16"/>
                <w:szCs w:val="16"/>
                <w:lang w:eastAsia="en-US"/>
              </w:rPr>
              <w:t>METHOD</w:t>
            </w:r>
          </w:p>
        </w:tc>
        <w:tc>
          <w:tcPr>
            <w:tcW w:w="2790" w:type="dxa"/>
            <w:shd w:val="clear" w:color="auto" w:fill="auto"/>
          </w:tcPr>
          <w:p w14:paraId="66D9B422" w14:textId="77777777" w:rsidR="00177636" w:rsidRPr="00177636" w:rsidRDefault="00177636" w:rsidP="00177636">
            <w:pPr>
              <w:widowControl w:val="0"/>
              <w:autoSpaceDE w:val="0"/>
              <w:autoSpaceDN w:val="0"/>
              <w:adjustRightInd w:val="0"/>
              <w:ind w:left="-90"/>
              <w:jc w:val="center"/>
              <w:outlineLvl w:val="0"/>
              <w:rPr>
                <w:rFonts w:eastAsia="Times New Roman" w:cs="Arial"/>
                <w:b/>
                <w:bCs/>
                <w:sz w:val="16"/>
                <w:szCs w:val="16"/>
                <w:lang w:eastAsia="en-US"/>
              </w:rPr>
            </w:pPr>
            <w:r w:rsidRPr="00177636">
              <w:rPr>
                <w:rFonts w:eastAsia="Times New Roman" w:cs="Arial"/>
                <w:b/>
                <w:bCs/>
                <w:sz w:val="16"/>
                <w:szCs w:val="16"/>
                <w:lang w:eastAsia="en-US"/>
              </w:rPr>
              <w:t xml:space="preserve">CRITERIA </w:t>
            </w:r>
          </w:p>
        </w:tc>
        <w:tc>
          <w:tcPr>
            <w:tcW w:w="3127" w:type="dxa"/>
            <w:shd w:val="clear" w:color="auto" w:fill="auto"/>
          </w:tcPr>
          <w:p w14:paraId="48E06ACC" w14:textId="77777777" w:rsidR="00177636" w:rsidRPr="00177636" w:rsidRDefault="00177636" w:rsidP="00177636">
            <w:pPr>
              <w:widowControl w:val="0"/>
              <w:autoSpaceDE w:val="0"/>
              <w:autoSpaceDN w:val="0"/>
              <w:adjustRightInd w:val="0"/>
              <w:ind w:left="-90"/>
              <w:jc w:val="center"/>
              <w:outlineLvl w:val="0"/>
              <w:rPr>
                <w:rFonts w:eastAsia="Times New Roman" w:cs="Arial"/>
                <w:b/>
                <w:bCs/>
                <w:sz w:val="16"/>
                <w:szCs w:val="16"/>
                <w:lang w:eastAsia="en-US"/>
              </w:rPr>
            </w:pPr>
            <w:r w:rsidRPr="00177636">
              <w:rPr>
                <w:rFonts w:eastAsia="Times New Roman" w:cs="Arial"/>
                <w:b/>
                <w:bCs/>
                <w:sz w:val="16"/>
                <w:szCs w:val="16"/>
                <w:lang w:eastAsia="en-US"/>
              </w:rPr>
              <w:t>RESULTS</w:t>
            </w:r>
          </w:p>
        </w:tc>
      </w:tr>
      <w:tr w:rsidR="00177636" w:rsidRPr="00177636" w14:paraId="1A82AD95" w14:textId="77777777" w:rsidTr="000958BD">
        <w:tc>
          <w:tcPr>
            <w:tcW w:w="1957" w:type="dxa"/>
            <w:shd w:val="clear" w:color="auto" w:fill="auto"/>
          </w:tcPr>
          <w:p w14:paraId="66CD2647"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Compressive Strength</w:t>
            </w:r>
          </w:p>
        </w:tc>
        <w:tc>
          <w:tcPr>
            <w:tcW w:w="1553" w:type="dxa"/>
            <w:shd w:val="clear" w:color="auto" w:fill="auto"/>
          </w:tcPr>
          <w:p w14:paraId="67425A51"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ASTM C 109</w:t>
            </w:r>
          </w:p>
        </w:tc>
        <w:tc>
          <w:tcPr>
            <w:tcW w:w="2790" w:type="dxa"/>
            <w:shd w:val="clear" w:color="auto" w:fill="auto"/>
          </w:tcPr>
          <w:p w14:paraId="778FBE2C"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N/A</w:t>
            </w:r>
          </w:p>
        </w:tc>
        <w:tc>
          <w:tcPr>
            <w:tcW w:w="3127" w:type="dxa"/>
            <w:shd w:val="clear" w:color="auto" w:fill="auto"/>
          </w:tcPr>
          <w:p w14:paraId="607F9BA3"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 xml:space="preserve">4000 psi </w:t>
            </w:r>
          </w:p>
        </w:tc>
      </w:tr>
      <w:tr w:rsidR="00177636" w:rsidRPr="00177636" w14:paraId="7138C01C" w14:textId="77777777" w:rsidTr="000958BD">
        <w:tc>
          <w:tcPr>
            <w:tcW w:w="1957" w:type="dxa"/>
            <w:shd w:val="clear" w:color="auto" w:fill="auto"/>
          </w:tcPr>
          <w:p w14:paraId="224A0027"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cs="Arial"/>
                <w:sz w:val="16"/>
                <w:szCs w:val="16"/>
              </w:rPr>
              <w:t>Freeze-Thaw</w:t>
            </w:r>
          </w:p>
        </w:tc>
        <w:tc>
          <w:tcPr>
            <w:tcW w:w="1553" w:type="dxa"/>
            <w:shd w:val="clear" w:color="auto" w:fill="auto"/>
          </w:tcPr>
          <w:p w14:paraId="0BF4958A"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ASTM C 666</w:t>
            </w:r>
          </w:p>
        </w:tc>
        <w:tc>
          <w:tcPr>
            <w:tcW w:w="2790" w:type="dxa"/>
            <w:shd w:val="clear" w:color="auto" w:fill="auto"/>
          </w:tcPr>
          <w:p w14:paraId="4119798B"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 xml:space="preserve">Procedure A, cycles rapid freezing and thawing in water. 40°F - 0°F - 40°F in not less than 2 hours and not more than 5 </w:t>
            </w:r>
            <w:proofErr w:type="gramStart"/>
            <w:r w:rsidRPr="00177636">
              <w:rPr>
                <w:rFonts w:eastAsia="Times New Roman" w:cs="Arial"/>
                <w:sz w:val="16"/>
                <w:szCs w:val="16"/>
                <w:lang w:eastAsia="en-US"/>
              </w:rPr>
              <w:t>hours;</w:t>
            </w:r>
            <w:proofErr w:type="gramEnd"/>
          </w:p>
          <w:p w14:paraId="09589BFF"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modified using full IVS composite in place of concrete beam</w:t>
            </w:r>
          </w:p>
        </w:tc>
        <w:tc>
          <w:tcPr>
            <w:tcW w:w="3127" w:type="dxa"/>
            <w:shd w:val="clear" w:color="auto" w:fill="auto"/>
          </w:tcPr>
          <w:p w14:paraId="27653897"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&gt; 100 cycles, no failure of MaxGrip</w:t>
            </w:r>
          </w:p>
        </w:tc>
      </w:tr>
      <w:tr w:rsidR="00177636" w:rsidRPr="00177636" w14:paraId="613B64E4" w14:textId="77777777" w:rsidTr="000958BD">
        <w:tc>
          <w:tcPr>
            <w:tcW w:w="1957" w:type="dxa"/>
            <w:shd w:val="clear" w:color="auto" w:fill="auto"/>
          </w:tcPr>
          <w:p w14:paraId="292EE869" w14:textId="77777777" w:rsidR="00177636" w:rsidRPr="00177636" w:rsidRDefault="00177636" w:rsidP="00177636">
            <w:pPr>
              <w:widowControl w:val="0"/>
              <w:autoSpaceDE w:val="0"/>
              <w:autoSpaceDN w:val="0"/>
              <w:adjustRightInd w:val="0"/>
              <w:ind w:left="-90"/>
              <w:outlineLvl w:val="0"/>
              <w:rPr>
                <w:rFonts w:cs="Arial"/>
                <w:sz w:val="16"/>
                <w:szCs w:val="16"/>
              </w:rPr>
            </w:pPr>
            <w:r w:rsidRPr="00177636">
              <w:rPr>
                <w:rFonts w:cs="Arial"/>
                <w:sz w:val="16"/>
                <w:szCs w:val="16"/>
              </w:rPr>
              <w:t>Shear Strength</w:t>
            </w:r>
          </w:p>
        </w:tc>
        <w:tc>
          <w:tcPr>
            <w:tcW w:w="1553" w:type="dxa"/>
            <w:shd w:val="clear" w:color="auto" w:fill="auto"/>
          </w:tcPr>
          <w:p w14:paraId="0796CFE7"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ANSI 118.4</w:t>
            </w:r>
          </w:p>
        </w:tc>
        <w:tc>
          <w:tcPr>
            <w:tcW w:w="2790" w:type="dxa"/>
            <w:shd w:val="clear" w:color="auto" w:fill="auto"/>
          </w:tcPr>
          <w:p w14:paraId="3FB27688"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28 days ≥ 200 psi</w:t>
            </w:r>
          </w:p>
          <w:p w14:paraId="3C7A204A"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After 7 day water immersion ≥ 150 psi</w:t>
            </w:r>
          </w:p>
        </w:tc>
        <w:tc>
          <w:tcPr>
            <w:tcW w:w="3127" w:type="dxa"/>
            <w:shd w:val="clear" w:color="auto" w:fill="auto"/>
          </w:tcPr>
          <w:p w14:paraId="34358B67"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565 psi at 28 days</w:t>
            </w:r>
          </w:p>
          <w:p w14:paraId="0531C411"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306 psi after 7 day water immersion</w:t>
            </w:r>
          </w:p>
        </w:tc>
      </w:tr>
      <w:tr w:rsidR="00177636" w:rsidRPr="00177636" w14:paraId="7CBB0AF5" w14:textId="77777777" w:rsidTr="000958BD">
        <w:tc>
          <w:tcPr>
            <w:tcW w:w="1957" w:type="dxa"/>
            <w:shd w:val="clear" w:color="auto" w:fill="auto"/>
          </w:tcPr>
          <w:p w14:paraId="3E9A58D1" w14:textId="77777777" w:rsidR="00177636" w:rsidRPr="00177636" w:rsidRDefault="00177636" w:rsidP="00177636">
            <w:pPr>
              <w:widowControl w:val="0"/>
              <w:autoSpaceDE w:val="0"/>
              <w:autoSpaceDN w:val="0"/>
              <w:adjustRightInd w:val="0"/>
              <w:ind w:left="-90"/>
              <w:outlineLvl w:val="0"/>
              <w:rPr>
                <w:rFonts w:cs="Arial"/>
                <w:sz w:val="16"/>
                <w:szCs w:val="16"/>
              </w:rPr>
            </w:pPr>
            <w:r w:rsidRPr="00177636">
              <w:rPr>
                <w:rFonts w:cs="Arial"/>
                <w:sz w:val="16"/>
                <w:szCs w:val="16"/>
              </w:rPr>
              <w:t>Shear Strength</w:t>
            </w:r>
          </w:p>
        </w:tc>
        <w:tc>
          <w:tcPr>
            <w:tcW w:w="1553" w:type="dxa"/>
            <w:shd w:val="clear" w:color="auto" w:fill="auto"/>
          </w:tcPr>
          <w:p w14:paraId="424E2989"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ANSI A118.15</w:t>
            </w:r>
          </w:p>
        </w:tc>
        <w:tc>
          <w:tcPr>
            <w:tcW w:w="2790" w:type="dxa"/>
            <w:shd w:val="clear" w:color="auto" w:fill="auto"/>
          </w:tcPr>
          <w:p w14:paraId="4B9C3DEB"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7 days ≥ 300 psi</w:t>
            </w:r>
          </w:p>
          <w:p w14:paraId="44002F58"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28 days ≥ 400 psi</w:t>
            </w:r>
          </w:p>
          <w:p w14:paraId="56252E0A"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After 7 days water immersion ≥ 200 psi</w:t>
            </w:r>
          </w:p>
          <w:p w14:paraId="6B642520"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p>
        </w:tc>
        <w:tc>
          <w:tcPr>
            <w:tcW w:w="3127" w:type="dxa"/>
            <w:shd w:val="clear" w:color="auto" w:fill="auto"/>
          </w:tcPr>
          <w:p w14:paraId="7BF12140"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487 psi at 7 days</w:t>
            </w:r>
          </w:p>
          <w:p w14:paraId="6C95925A"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565 psi at 28 days</w:t>
            </w:r>
          </w:p>
          <w:p w14:paraId="411C7B82"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306 psi after 7 day water immersion</w:t>
            </w:r>
          </w:p>
        </w:tc>
      </w:tr>
      <w:tr w:rsidR="00177636" w:rsidRPr="00177636" w14:paraId="3EEFFADB" w14:textId="77777777" w:rsidTr="000958BD">
        <w:tc>
          <w:tcPr>
            <w:tcW w:w="1957" w:type="dxa"/>
            <w:shd w:val="clear" w:color="auto" w:fill="auto"/>
          </w:tcPr>
          <w:p w14:paraId="2EA045F3" w14:textId="77777777" w:rsidR="00177636" w:rsidRPr="00177636" w:rsidRDefault="00177636" w:rsidP="00177636">
            <w:pPr>
              <w:widowControl w:val="0"/>
              <w:autoSpaceDE w:val="0"/>
              <w:autoSpaceDN w:val="0"/>
              <w:adjustRightInd w:val="0"/>
              <w:ind w:left="-90"/>
              <w:outlineLvl w:val="0"/>
              <w:rPr>
                <w:rFonts w:cs="Arial"/>
                <w:sz w:val="16"/>
                <w:szCs w:val="16"/>
              </w:rPr>
            </w:pPr>
            <w:r w:rsidRPr="00177636">
              <w:rPr>
                <w:rFonts w:cs="Arial"/>
                <w:sz w:val="16"/>
                <w:szCs w:val="16"/>
              </w:rPr>
              <w:t>Shear Bond</w:t>
            </w:r>
          </w:p>
        </w:tc>
        <w:tc>
          <w:tcPr>
            <w:tcW w:w="1553" w:type="dxa"/>
            <w:shd w:val="clear" w:color="auto" w:fill="auto"/>
          </w:tcPr>
          <w:p w14:paraId="55A85950"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ASTM C482</w:t>
            </w:r>
          </w:p>
        </w:tc>
        <w:tc>
          <w:tcPr>
            <w:tcW w:w="2790" w:type="dxa"/>
            <w:shd w:val="clear" w:color="auto" w:fill="auto"/>
          </w:tcPr>
          <w:p w14:paraId="36772A54"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Minimum 50 psi</w:t>
            </w:r>
          </w:p>
        </w:tc>
        <w:tc>
          <w:tcPr>
            <w:tcW w:w="3127" w:type="dxa"/>
            <w:shd w:val="clear" w:color="auto" w:fill="auto"/>
          </w:tcPr>
          <w:p w14:paraId="149FB14F" w14:textId="24C163F1"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 xml:space="preserve">130 psi - Directly to molded cement </w:t>
            </w:r>
            <w:r w:rsidR="005D4834">
              <w:rPr>
                <w:rFonts w:eastAsia="Times New Roman" w:cs="Arial"/>
                <w:sz w:val="16"/>
                <w:szCs w:val="16"/>
                <w:lang w:eastAsia="en-US"/>
              </w:rPr>
              <w:t>mortar</w:t>
            </w:r>
            <w:r w:rsidRPr="00177636">
              <w:rPr>
                <w:rFonts w:eastAsia="Times New Roman" w:cs="Arial"/>
                <w:sz w:val="16"/>
                <w:szCs w:val="16"/>
                <w:lang w:eastAsia="en-US"/>
              </w:rPr>
              <w:t xml:space="preserve"> bed specified in ASTM C482 = 130 psi</w:t>
            </w:r>
          </w:p>
          <w:p w14:paraId="4D61E08A" w14:textId="127FD735"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 xml:space="preserve">151 psi and 141 psi respectively - to </w:t>
            </w:r>
            <w:r w:rsidR="00D84873">
              <w:rPr>
                <w:rFonts w:eastAsia="Times New Roman" w:cs="Arial"/>
                <w:sz w:val="16"/>
                <w:szCs w:val="16"/>
                <w:lang w:eastAsia="en-US"/>
              </w:rPr>
              <w:t>LaHabra</w:t>
            </w:r>
            <w:r w:rsidRPr="00177636">
              <w:rPr>
                <w:rFonts w:eastAsia="Times New Roman" w:cs="Arial"/>
                <w:sz w:val="16"/>
                <w:szCs w:val="16"/>
                <w:lang w:eastAsia="en-US"/>
              </w:rPr>
              <w:t xml:space="preserve"> </w:t>
            </w:r>
            <w:r w:rsidR="0088341D">
              <w:rPr>
                <w:rFonts w:eastAsia="Times New Roman" w:cs="Arial"/>
                <w:sz w:val="16"/>
                <w:szCs w:val="16"/>
                <w:lang w:eastAsia="en-US"/>
              </w:rPr>
              <w:t>A/BC</w:t>
            </w:r>
            <w:r w:rsidRPr="00177636">
              <w:rPr>
                <w:rFonts w:eastAsia="Times New Roman" w:cs="Arial"/>
                <w:sz w:val="16"/>
                <w:szCs w:val="16"/>
                <w:lang w:eastAsia="en-US"/>
              </w:rPr>
              <w:t xml:space="preserve"> and </w:t>
            </w:r>
            <w:r w:rsidR="0088341D">
              <w:rPr>
                <w:rFonts w:eastAsia="Times New Roman" w:cs="Arial"/>
                <w:sz w:val="16"/>
                <w:szCs w:val="16"/>
                <w:lang w:eastAsia="en-US"/>
              </w:rPr>
              <w:t>A/BC 1-Step</w:t>
            </w:r>
            <w:r w:rsidRPr="00177636">
              <w:rPr>
                <w:rFonts w:eastAsia="Times New Roman" w:cs="Arial"/>
                <w:sz w:val="16"/>
                <w:szCs w:val="16"/>
                <w:lang w:eastAsia="en-US"/>
              </w:rPr>
              <w:t xml:space="preserve"> Base Coat over molded cement mortar bed specified in ASTM C482.</w:t>
            </w:r>
          </w:p>
        </w:tc>
      </w:tr>
    </w:tbl>
    <w:p w14:paraId="17776C8B" w14:textId="77777777" w:rsidR="00050096" w:rsidRDefault="00050096" w:rsidP="00050096">
      <w:pPr>
        <w:tabs>
          <w:tab w:val="left" w:pos="540"/>
        </w:tabs>
        <w:autoSpaceDE w:val="0"/>
        <w:autoSpaceDN w:val="0"/>
        <w:adjustRightInd w:val="0"/>
        <w:ind w:left="630"/>
        <w:rPr>
          <w:rFonts w:eastAsia="Times New Roman" w:cs="Arial"/>
          <w:sz w:val="20"/>
          <w:szCs w:val="20"/>
          <w:lang w:eastAsia="zh-CN"/>
        </w:rPr>
      </w:pPr>
    </w:p>
    <w:p w14:paraId="5B8BC0D3" w14:textId="77777777" w:rsidR="00F07E27" w:rsidRPr="00F07E27" w:rsidRDefault="00F07E27" w:rsidP="00CF107D">
      <w:pPr>
        <w:numPr>
          <w:ilvl w:val="0"/>
          <w:numId w:val="59"/>
        </w:numPr>
        <w:tabs>
          <w:tab w:val="left" w:pos="540"/>
        </w:tabs>
        <w:autoSpaceDE w:val="0"/>
        <w:autoSpaceDN w:val="0"/>
        <w:adjustRightInd w:val="0"/>
        <w:ind w:left="630"/>
        <w:rPr>
          <w:rFonts w:eastAsia="Times New Roman" w:cs="Arial"/>
          <w:sz w:val="20"/>
          <w:szCs w:val="20"/>
          <w:lang w:eastAsia="zh-CN"/>
        </w:rPr>
      </w:pPr>
      <w:r w:rsidRPr="00F07E27">
        <w:rPr>
          <w:rFonts w:eastAsia="Times New Roman" w:cs="Arial"/>
          <w:sz w:val="20"/>
          <w:szCs w:val="20"/>
          <w:lang w:eastAsia="zh-CN"/>
        </w:rPr>
        <w:t>Reinforcing Mesh Testing</w:t>
      </w:r>
      <w:r w:rsidR="00CF107D">
        <w:rPr>
          <w:rFonts w:eastAsia="Times New Roman" w:cs="Arial"/>
          <w:sz w:val="20"/>
          <w:szCs w:val="20"/>
          <w:lang w:eastAsia="zh-CN"/>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620"/>
        <w:gridCol w:w="2790"/>
        <w:gridCol w:w="3150"/>
      </w:tblGrid>
      <w:tr w:rsidR="00F07E27" w:rsidRPr="00F07E27" w14:paraId="4D224487" w14:textId="77777777" w:rsidTr="000958BD">
        <w:tc>
          <w:tcPr>
            <w:tcW w:w="1890" w:type="dxa"/>
            <w:shd w:val="clear" w:color="auto" w:fill="auto"/>
          </w:tcPr>
          <w:p w14:paraId="1B713E90"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bookmarkStart w:id="6" w:name="_Hlk5023787"/>
            <w:r w:rsidRPr="00F07E27">
              <w:rPr>
                <w:rFonts w:eastAsia="Times New Roman" w:cs="Arial"/>
                <w:b/>
                <w:bCs/>
                <w:sz w:val="16"/>
                <w:szCs w:val="16"/>
                <w:lang w:eastAsia="en-US"/>
              </w:rPr>
              <w:t>TEST</w:t>
            </w:r>
          </w:p>
        </w:tc>
        <w:tc>
          <w:tcPr>
            <w:tcW w:w="1620" w:type="dxa"/>
            <w:shd w:val="clear" w:color="auto" w:fill="auto"/>
          </w:tcPr>
          <w:p w14:paraId="6279E0F8"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90" w:type="dxa"/>
            <w:shd w:val="clear" w:color="auto" w:fill="auto"/>
          </w:tcPr>
          <w:p w14:paraId="78B86EF2"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150" w:type="dxa"/>
            <w:shd w:val="clear" w:color="auto" w:fill="auto"/>
          </w:tcPr>
          <w:p w14:paraId="5685267C"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48D36F5B" w14:textId="77777777" w:rsidTr="000958BD">
        <w:tc>
          <w:tcPr>
            <w:tcW w:w="1890" w:type="dxa"/>
            <w:shd w:val="clear" w:color="auto" w:fill="auto"/>
          </w:tcPr>
          <w:p w14:paraId="36ABD4F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Alkali Resistance of Reinforcing Mesh</w:t>
            </w:r>
          </w:p>
        </w:tc>
        <w:tc>
          <w:tcPr>
            <w:tcW w:w="1620" w:type="dxa"/>
            <w:shd w:val="clear" w:color="auto" w:fill="auto"/>
          </w:tcPr>
          <w:p w14:paraId="791522F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 2098</w:t>
            </w:r>
          </w:p>
        </w:tc>
        <w:tc>
          <w:tcPr>
            <w:tcW w:w="2790" w:type="dxa"/>
            <w:shd w:val="clear" w:color="auto" w:fill="auto"/>
          </w:tcPr>
          <w:p w14:paraId="3AEAB8B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Greater than 120 </w:t>
            </w:r>
            <w:proofErr w:type="spellStart"/>
            <w:r w:rsidRPr="00F07E27">
              <w:rPr>
                <w:rFonts w:eastAsia="Times New Roman" w:cs="Arial"/>
                <w:sz w:val="16"/>
                <w:szCs w:val="16"/>
                <w:lang w:eastAsia="en-US"/>
              </w:rPr>
              <w:t>pli</w:t>
            </w:r>
            <w:proofErr w:type="spellEnd"/>
            <w:r w:rsidRPr="00F07E27">
              <w:rPr>
                <w:rFonts w:eastAsia="Times New Roman" w:cs="Arial"/>
                <w:sz w:val="16"/>
                <w:szCs w:val="16"/>
                <w:lang w:eastAsia="en-US"/>
              </w:rPr>
              <w:t xml:space="preserve"> (21 </w:t>
            </w:r>
            <w:proofErr w:type="spellStart"/>
            <w:r w:rsidRPr="00F07E27">
              <w:rPr>
                <w:rFonts w:eastAsia="Times New Roman" w:cs="Arial"/>
                <w:sz w:val="16"/>
                <w:szCs w:val="16"/>
                <w:lang w:eastAsia="en-US"/>
              </w:rPr>
              <w:t>dN</w:t>
            </w:r>
            <w:proofErr w:type="spellEnd"/>
            <w:r w:rsidRPr="00F07E27">
              <w:rPr>
                <w:rFonts w:eastAsia="Times New Roman" w:cs="Arial"/>
                <w:sz w:val="16"/>
                <w:szCs w:val="16"/>
                <w:lang w:eastAsia="en-US"/>
              </w:rPr>
              <w:t>/CM) retained tensile strength</w:t>
            </w:r>
          </w:p>
        </w:tc>
        <w:tc>
          <w:tcPr>
            <w:tcW w:w="3150" w:type="dxa"/>
            <w:shd w:val="clear" w:color="auto" w:fill="auto"/>
          </w:tcPr>
          <w:p w14:paraId="59BD28C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(all mesh)</w:t>
            </w:r>
          </w:p>
        </w:tc>
      </w:tr>
      <w:bookmarkEnd w:id="6"/>
    </w:tbl>
    <w:p w14:paraId="7263CDF2" w14:textId="77777777" w:rsidR="00060C44" w:rsidRDefault="00060C44" w:rsidP="00060C44">
      <w:pPr>
        <w:tabs>
          <w:tab w:val="left" w:pos="450"/>
        </w:tabs>
        <w:autoSpaceDE w:val="0"/>
        <w:autoSpaceDN w:val="0"/>
        <w:adjustRightInd w:val="0"/>
        <w:rPr>
          <w:rFonts w:eastAsia="Times New Roman" w:cs="Arial"/>
          <w:sz w:val="20"/>
          <w:szCs w:val="20"/>
          <w:lang w:eastAsia="zh-CN"/>
        </w:rPr>
      </w:pPr>
    </w:p>
    <w:p w14:paraId="55578A41" w14:textId="77777777" w:rsidR="000958BD" w:rsidRDefault="000958BD" w:rsidP="00060C44">
      <w:pPr>
        <w:tabs>
          <w:tab w:val="left" w:pos="450"/>
        </w:tabs>
        <w:autoSpaceDE w:val="0"/>
        <w:autoSpaceDN w:val="0"/>
        <w:adjustRightInd w:val="0"/>
        <w:rPr>
          <w:rFonts w:eastAsia="Times New Roman" w:cs="Arial"/>
          <w:sz w:val="20"/>
          <w:szCs w:val="20"/>
          <w:lang w:eastAsia="zh-CN"/>
        </w:rPr>
      </w:pPr>
    </w:p>
    <w:p w14:paraId="79E0BF96" w14:textId="77777777" w:rsidR="00FD04CA" w:rsidRDefault="00FD04CA" w:rsidP="00060C44">
      <w:pPr>
        <w:tabs>
          <w:tab w:val="left" w:pos="450"/>
        </w:tabs>
        <w:autoSpaceDE w:val="0"/>
        <w:autoSpaceDN w:val="0"/>
        <w:adjustRightInd w:val="0"/>
        <w:rPr>
          <w:rFonts w:eastAsia="Times New Roman" w:cs="Arial"/>
          <w:sz w:val="20"/>
          <w:szCs w:val="20"/>
          <w:lang w:eastAsia="zh-CN"/>
        </w:rPr>
      </w:pPr>
    </w:p>
    <w:p w14:paraId="3E22D54E"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lastRenderedPageBreak/>
        <w:t>DELIVERY, STORAGE AND HANDLING</w:t>
      </w:r>
    </w:p>
    <w:p w14:paraId="2E40E5B3" w14:textId="77777777" w:rsidR="00DB5FBC" w:rsidRPr="005D31AF" w:rsidRDefault="00DB5FBC" w:rsidP="00DB5FB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bookmarkStart w:id="7" w:name="_Hlk83365582"/>
      <w:r w:rsidRPr="005D31AF">
        <w:rPr>
          <w:rFonts w:cs="Arial"/>
          <w:sz w:val="20"/>
          <w:szCs w:val="20"/>
        </w:rPr>
        <w:t xml:space="preserve">Deliver, store and handle products under provisions of Section </w:t>
      </w:r>
      <w:r w:rsidRPr="005D31AF">
        <w:rPr>
          <w:rFonts w:cs="Arial"/>
          <w:sz w:val="20"/>
        </w:rPr>
        <w:t xml:space="preserve">[01 65 00] [01 66 00] </w:t>
      </w:r>
      <w:proofErr w:type="gramStart"/>
      <w:r w:rsidRPr="005D31AF">
        <w:rPr>
          <w:rFonts w:cs="Arial"/>
          <w:sz w:val="20"/>
        </w:rPr>
        <w:t>[ ]</w:t>
      </w:r>
      <w:proofErr w:type="gramEnd"/>
      <w:r w:rsidRPr="005D31AF">
        <w:rPr>
          <w:rFonts w:cs="Arial"/>
          <w:sz w:val="20"/>
        </w:rPr>
        <w:t>.</w:t>
      </w:r>
    </w:p>
    <w:p w14:paraId="0AB8C8BD" w14:textId="77777777" w:rsidR="00DB5FBC" w:rsidRPr="005D31AF" w:rsidRDefault="00DB5FBC" w:rsidP="00DB5FB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Pr>
          <w:rFonts w:cs="Arial"/>
          <w:sz w:val="20"/>
          <w:szCs w:val="20"/>
        </w:rPr>
        <w:t>Del</w:t>
      </w:r>
      <w:r w:rsidRPr="005D31AF">
        <w:rPr>
          <w:rFonts w:cs="Arial"/>
          <w:sz w:val="20"/>
          <w:szCs w:val="20"/>
        </w:rPr>
        <w:t xml:space="preserve">iver </w:t>
      </w:r>
      <w:r>
        <w:rPr>
          <w:rFonts w:cs="Arial"/>
          <w:sz w:val="20"/>
          <w:szCs w:val="20"/>
        </w:rPr>
        <w:t>Sika</w:t>
      </w:r>
      <w:r w:rsidRPr="005D31AF">
        <w:rPr>
          <w:rFonts w:cs="Arial"/>
          <w:sz w:val="20"/>
          <w:szCs w:val="20"/>
        </w:rPr>
        <w:t xml:space="preserve"> materials in original unopened packages with manufacturer’s labels intact.</w:t>
      </w:r>
    </w:p>
    <w:p w14:paraId="6DF9C3CA" w14:textId="77777777" w:rsidR="00DB5FBC" w:rsidRPr="005D31AF" w:rsidRDefault="00DB5FBC" w:rsidP="00DB5FB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Protect </w:t>
      </w:r>
      <w:r>
        <w:rPr>
          <w:rFonts w:cs="Arial"/>
          <w:sz w:val="20"/>
          <w:szCs w:val="20"/>
        </w:rPr>
        <w:t>Sika</w:t>
      </w:r>
      <w:r w:rsidRPr="005D31AF">
        <w:rPr>
          <w:rFonts w:cs="Arial"/>
          <w:sz w:val="20"/>
          <w:szCs w:val="20"/>
        </w:rPr>
        <w:t xml:space="preserve"> materials during transportation and installation to avoid physical damage.</w:t>
      </w:r>
    </w:p>
    <w:p w14:paraId="21D90104" w14:textId="3F3401B6" w:rsidR="00DB5FBC" w:rsidRDefault="00DB5FBC" w:rsidP="00DB5FB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Store </w:t>
      </w:r>
      <w:r>
        <w:rPr>
          <w:rFonts w:cs="Arial"/>
          <w:sz w:val="20"/>
          <w:szCs w:val="20"/>
        </w:rPr>
        <w:t>Sika</w:t>
      </w:r>
      <w:r w:rsidRPr="005D31AF">
        <w:rPr>
          <w:rFonts w:cs="Arial"/>
          <w:sz w:val="20"/>
          <w:szCs w:val="20"/>
        </w:rPr>
        <w:t xml:space="preserve"> materials in </w:t>
      </w:r>
      <w:r>
        <w:rPr>
          <w:rFonts w:cs="Arial"/>
          <w:sz w:val="20"/>
          <w:szCs w:val="20"/>
        </w:rPr>
        <w:t xml:space="preserve">a </w:t>
      </w:r>
      <w:r w:rsidRPr="005D31AF">
        <w:rPr>
          <w:rFonts w:cs="Arial"/>
          <w:sz w:val="20"/>
          <w:szCs w:val="20"/>
        </w:rPr>
        <w:t>cool, dry place protected from freezing. Store at no less than 40°F</w:t>
      </w:r>
      <w:r>
        <w:rPr>
          <w:rFonts w:cs="Arial"/>
          <w:sz w:val="20"/>
          <w:szCs w:val="20"/>
        </w:rPr>
        <w:t>/</w:t>
      </w:r>
      <w:r w:rsidRPr="005D31AF">
        <w:rPr>
          <w:rFonts w:cs="Arial"/>
          <w:sz w:val="20"/>
          <w:szCs w:val="20"/>
        </w:rPr>
        <w:t>4°C.</w:t>
      </w:r>
    </w:p>
    <w:p w14:paraId="1D08A7D5" w14:textId="77777777" w:rsidR="00DB5FBC" w:rsidRPr="00014666" w:rsidRDefault="00DB5FBC" w:rsidP="00DB5FBC">
      <w:pPr>
        <w:widowControl w:val="0"/>
        <w:numPr>
          <w:ilvl w:val="2"/>
          <w:numId w:val="5"/>
        </w:numPr>
        <w:tabs>
          <w:tab w:val="clear" w:pos="432"/>
        </w:tabs>
        <w:autoSpaceDE w:val="0"/>
        <w:autoSpaceDN w:val="0"/>
        <w:adjustRightInd w:val="0"/>
        <w:ind w:left="270" w:hanging="270"/>
        <w:rPr>
          <w:sz w:val="20"/>
          <w:szCs w:val="20"/>
        </w:rPr>
      </w:pPr>
      <w:r>
        <w:rPr>
          <w:sz w:val="20"/>
          <w:szCs w:val="20"/>
        </w:rPr>
        <w:t>Store MAXFLASH</w:t>
      </w:r>
      <w:r w:rsidRPr="002F0D88">
        <w:rPr>
          <w:sz w:val="20"/>
          <w:szCs w:val="20"/>
        </w:rPr>
        <w:t xml:space="preserve"> at a minimum of 40F. In cold weather, keep containers at room temperature for at least 24 hours before using.</w:t>
      </w:r>
    </w:p>
    <w:p w14:paraId="65F519CD" w14:textId="51252BD9" w:rsidR="00DB5FBC" w:rsidRPr="005D31AF" w:rsidRDefault="00DB5FBC" w:rsidP="00DB5FB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Store Reinforcing Mesh, </w:t>
      </w:r>
      <w:r w:rsidR="008D76EF">
        <w:rPr>
          <w:rFonts w:cs="Arial"/>
          <w:sz w:val="20"/>
          <w:szCs w:val="20"/>
        </w:rPr>
        <w:t>MAXGRIP, SHEATHING FABRIC AND FLASH SEAL NP</w:t>
      </w:r>
      <w:r>
        <w:rPr>
          <w:rFonts w:cs="Arial"/>
          <w:sz w:val="20"/>
          <w:szCs w:val="20"/>
        </w:rPr>
        <w:t xml:space="preserve"> </w:t>
      </w:r>
      <w:r w:rsidRPr="005D31AF">
        <w:rPr>
          <w:rFonts w:cs="Arial"/>
          <w:sz w:val="20"/>
          <w:szCs w:val="20"/>
        </w:rPr>
        <w:t xml:space="preserve">flexible flashing in </w:t>
      </w:r>
      <w:r>
        <w:rPr>
          <w:rFonts w:cs="Arial"/>
          <w:sz w:val="20"/>
          <w:szCs w:val="20"/>
        </w:rPr>
        <w:t xml:space="preserve">a </w:t>
      </w:r>
      <w:r w:rsidRPr="005D31AF">
        <w:rPr>
          <w:rFonts w:cs="Arial"/>
          <w:sz w:val="20"/>
          <w:szCs w:val="20"/>
        </w:rPr>
        <w:t>cool, dry place protected from exposure to moisture.</w:t>
      </w:r>
    </w:p>
    <w:bookmarkEnd w:id="7"/>
    <w:p w14:paraId="7FB20001" w14:textId="77777777" w:rsidR="00DB5FBC" w:rsidRPr="00177636" w:rsidRDefault="00DB5FBC" w:rsidP="00DB5FBC">
      <w:pPr>
        <w:widowControl w:val="0"/>
        <w:numPr>
          <w:ilvl w:val="2"/>
          <w:numId w:val="5"/>
        </w:numPr>
        <w:autoSpaceDE w:val="0"/>
        <w:autoSpaceDN w:val="0"/>
        <w:adjustRightInd w:val="0"/>
        <w:ind w:left="270" w:hanging="270"/>
        <w:rPr>
          <w:rFonts w:eastAsia="Times New Roman"/>
          <w:sz w:val="20"/>
          <w:szCs w:val="20"/>
          <w:lang w:eastAsia="en-US"/>
        </w:rPr>
      </w:pPr>
      <w:r w:rsidRPr="00177636">
        <w:rPr>
          <w:rFonts w:eastAsia="Times New Roman"/>
          <w:sz w:val="20"/>
          <w:szCs w:val="20"/>
          <w:lang w:eastAsia="en-US"/>
        </w:rPr>
        <w:t xml:space="preserve">Store MAXFLASH at a minimum of </w:t>
      </w:r>
      <w:r w:rsidRPr="00177636">
        <w:rPr>
          <w:rFonts w:eastAsia="Times New Roman" w:cs="Arial"/>
          <w:sz w:val="20"/>
          <w:szCs w:val="20"/>
          <w:lang w:eastAsia="en-US"/>
        </w:rPr>
        <w:t>40°F/4°C</w:t>
      </w:r>
      <w:r w:rsidRPr="00177636">
        <w:rPr>
          <w:rFonts w:eastAsia="Times New Roman"/>
          <w:sz w:val="20"/>
          <w:szCs w:val="20"/>
          <w:lang w:eastAsia="en-US"/>
        </w:rPr>
        <w:t>. In cold weather, keep containers at room temperature for at least 24 hours before using.</w:t>
      </w:r>
    </w:p>
    <w:p w14:paraId="36F45C75" w14:textId="77777777" w:rsidR="00177636" w:rsidRPr="00177636" w:rsidRDefault="00177636" w:rsidP="00177636">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eastAsia="Times New Roman" w:cs="Arial"/>
          <w:sz w:val="20"/>
          <w:szCs w:val="20"/>
          <w:lang w:eastAsia="en-US"/>
        </w:rPr>
      </w:pPr>
    </w:p>
    <w:p w14:paraId="578BB7CA" w14:textId="77777777" w:rsidR="00177636" w:rsidRPr="00177636" w:rsidRDefault="00177636" w:rsidP="00177636">
      <w:pPr>
        <w:numPr>
          <w:ilvl w:val="1"/>
          <w:numId w:val="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177636">
        <w:rPr>
          <w:rFonts w:eastAsia="Times New Roman" w:cs="Arial"/>
          <w:b/>
          <w:sz w:val="20"/>
          <w:szCs w:val="20"/>
          <w:lang w:eastAsia="en-US"/>
        </w:rPr>
        <w:t>PROJECT/SITE CONDITIONS</w:t>
      </w:r>
    </w:p>
    <w:p w14:paraId="26169E92" w14:textId="36D2DF7D" w:rsidR="00177636" w:rsidRPr="00BF448E" w:rsidRDefault="00177636" w:rsidP="00BF448E">
      <w:pPr>
        <w:widowControl w:val="0"/>
        <w:numPr>
          <w:ilvl w:val="0"/>
          <w:numId w:val="82"/>
        </w:numPr>
        <w:tabs>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77636">
        <w:rPr>
          <w:rFonts w:eastAsia="Times New Roman" w:cs="Arial"/>
          <w:sz w:val="20"/>
          <w:szCs w:val="20"/>
          <w:lang w:eastAsia="en-US"/>
        </w:rPr>
        <w:t xml:space="preserve">Do not apply </w:t>
      </w:r>
      <w:r w:rsidR="00DB5FBC">
        <w:rPr>
          <w:rFonts w:eastAsia="Times New Roman" w:cs="Arial"/>
          <w:sz w:val="20"/>
          <w:szCs w:val="20"/>
          <w:lang w:eastAsia="en-US"/>
        </w:rPr>
        <w:t>Sika</w:t>
      </w:r>
      <w:r w:rsidRPr="00177636">
        <w:rPr>
          <w:rFonts w:eastAsia="Times New Roman" w:cs="Arial"/>
          <w:sz w:val="20"/>
          <w:szCs w:val="20"/>
          <w:lang w:eastAsia="en-US"/>
        </w:rPr>
        <w:t xml:space="preserve"> materials in ambient temperatures below 40°F/4°C. Provide properly vented, supplementary heat during installation and drying period when temperatures less than 40°F/4°C prevail.</w:t>
      </w:r>
      <w:r w:rsidR="00BF448E">
        <w:rPr>
          <w:rFonts w:eastAsia="Times New Roman" w:cs="Arial"/>
          <w:sz w:val="20"/>
          <w:szCs w:val="20"/>
          <w:lang w:eastAsia="en-US"/>
        </w:rPr>
        <w:t xml:space="preserve"> </w:t>
      </w:r>
      <w:r w:rsidR="00BF448E" w:rsidRPr="00E961FF">
        <w:rPr>
          <w:rFonts w:cs="Arial"/>
          <w:sz w:val="20"/>
        </w:rPr>
        <w:t>Do not apply in ambient temperature above 100°F (38°C) or surface temperature above 120°F (49°C).</w:t>
      </w:r>
    </w:p>
    <w:p w14:paraId="4CCE06E1" w14:textId="2A6A2DAC" w:rsidR="00177636" w:rsidRPr="00177636" w:rsidRDefault="00177636" w:rsidP="00177636">
      <w:pPr>
        <w:widowControl w:val="0"/>
        <w:numPr>
          <w:ilvl w:val="0"/>
          <w:numId w:val="82"/>
        </w:numPr>
        <w:tabs>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77636">
        <w:rPr>
          <w:rFonts w:eastAsia="Times New Roman" w:cs="Arial"/>
          <w:sz w:val="20"/>
          <w:szCs w:val="20"/>
          <w:lang w:eastAsia="en-US"/>
        </w:rPr>
        <w:t xml:space="preserve">Do not apply </w:t>
      </w:r>
      <w:r w:rsidR="00DB5FBC">
        <w:rPr>
          <w:rFonts w:eastAsia="Times New Roman" w:cs="Arial"/>
          <w:sz w:val="20"/>
          <w:szCs w:val="20"/>
          <w:lang w:eastAsia="en-US"/>
        </w:rPr>
        <w:t>Sika</w:t>
      </w:r>
      <w:r w:rsidRPr="00177636">
        <w:rPr>
          <w:rFonts w:eastAsia="Times New Roman" w:cs="Arial"/>
          <w:sz w:val="20"/>
          <w:szCs w:val="20"/>
          <w:lang w:eastAsia="en-US"/>
        </w:rPr>
        <w:t xml:space="preserve"> materials to frozen surfaces.</w:t>
      </w:r>
    </w:p>
    <w:p w14:paraId="16EAB64A" w14:textId="73915834" w:rsidR="00177636" w:rsidRPr="00177636" w:rsidRDefault="00177636" w:rsidP="00177636">
      <w:pPr>
        <w:widowControl w:val="0"/>
        <w:numPr>
          <w:ilvl w:val="0"/>
          <w:numId w:val="82"/>
        </w:numPr>
        <w:tabs>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77636">
        <w:rPr>
          <w:rFonts w:eastAsia="Times New Roman" w:cs="Arial"/>
          <w:sz w:val="20"/>
          <w:szCs w:val="20"/>
          <w:lang w:eastAsia="en-US"/>
        </w:rPr>
        <w:t xml:space="preserve">Maintain ambient temperature at or above 40°F/4°C during and at least 24 hours after </w:t>
      </w:r>
      <w:r w:rsidR="00DB5FBC">
        <w:rPr>
          <w:rFonts w:eastAsia="Times New Roman" w:cs="Arial"/>
          <w:sz w:val="20"/>
          <w:szCs w:val="20"/>
          <w:lang w:eastAsia="en-US"/>
        </w:rPr>
        <w:t>Sika</w:t>
      </w:r>
      <w:r w:rsidRPr="00177636">
        <w:rPr>
          <w:rFonts w:eastAsia="Times New Roman" w:cs="Arial"/>
          <w:sz w:val="20"/>
          <w:szCs w:val="20"/>
          <w:lang w:eastAsia="en-US"/>
        </w:rPr>
        <w:t xml:space="preserve"> materials installation and until dry.</w:t>
      </w:r>
    </w:p>
    <w:p w14:paraId="455FF279" w14:textId="77777777" w:rsidR="00A30265" w:rsidRPr="00EA6E67" w:rsidRDefault="00A30265" w:rsidP="00A30265">
      <w:pPr>
        <w:tabs>
          <w:tab w:val="left" w:pos="270"/>
          <w:tab w:val="left" w:pos="1080"/>
        </w:tabs>
        <w:ind w:left="270"/>
        <w:rPr>
          <w:rFonts w:cs="Arial"/>
          <w:sz w:val="20"/>
          <w:szCs w:val="20"/>
        </w:rPr>
      </w:pPr>
    </w:p>
    <w:p w14:paraId="0CE5F1A3"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SEQUENCING AND SCHEDULING</w:t>
      </w:r>
    </w:p>
    <w:p w14:paraId="6C73C058" w14:textId="25DD95F8" w:rsidR="00C368BE" w:rsidRPr="00486C21" w:rsidRDefault="00C368BE" w:rsidP="00061C7E">
      <w:pPr>
        <w:widowControl w:val="0"/>
        <w:numPr>
          <w:ilvl w:val="0"/>
          <w:numId w:val="70"/>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86C21">
        <w:rPr>
          <w:rFonts w:eastAsia="Times New Roman" w:cs="Arial"/>
          <w:sz w:val="20"/>
          <w:szCs w:val="20"/>
          <w:lang w:eastAsia="en-US"/>
        </w:rPr>
        <w:t xml:space="preserve">Coordinate and schedule installation of </w:t>
      </w:r>
      <w:r w:rsidR="00D84873">
        <w:rPr>
          <w:rFonts w:eastAsia="Times New Roman" w:cs="Arial"/>
          <w:sz w:val="20"/>
          <w:szCs w:val="20"/>
          <w:lang w:eastAsia="zh-CN"/>
        </w:rPr>
        <w:t>LaHabra</w:t>
      </w:r>
      <w:r w:rsidR="00D84873" w:rsidRPr="00486C21">
        <w:rPr>
          <w:rFonts w:eastAsia="Times New Roman" w:cs="Arial"/>
          <w:sz w:val="20"/>
          <w:szCs w:val="20"/>
          <w:lang w:eastAsia="en-US"/>
        </w:rPr>
        <w:t xml:space="preserve"> </w:t>
      </w:r>
      <w:r w:rsidR="00D84873">
        <w:rPr>
          <w:rFonts w:eastAsia="Times New Roman" w:cs="Arial"/>
          <w:sz w:val="20"/>
          <w:szCs w:val="20"/>
          <w:lang w:eastAsia="en-US"/>
        </w:rPr>
        <w:t xml:space="preserve">Finescreen </w:t>
      </w:r>
      <w:r w:rsidRPr="00486C21">
        <w:rPr>
          <w:rFonts w:eastAsia="Times New Roman" w:cs="Arial"/>
          <w:sz w:val="20"/>
          <w:szCs w:val="20"/>
          <w:lang w:eastAsia="en-US"/>
        </w:rPr>
        <w:t xml:space="preserve">1000 </w:t>
      </w:r>
      <w:r w:rsidR="00F302E8" w:rsidRPr="00125689">
        <w:rPr>
          <w:rFonts w:eastAsia="Times New Roman" w:cs="Arial"/>
          <w:sz w:val="20"/>
          <w:szCs w:val="20"/>
          <w:lang w:eastAsia="en-US"/>
        </w:rPr>
        <w:t xml:space="preserve">with MaxGrip Veneer </w:t>
      </w:r>
      <w:r w:rsidR="005D4834">
        <w:rPr>
          <w:rFonts w:eastAsia="Times New Roman" w:cs="Arial"/>
          <w:sz w:val="20"/>
          <w:szCs w:val="20"/>
          <w:lang w:eastAsia="en-US"/>
        </w:rPr>
        <w:t>Adhesive</w:t>
      </w:r>
      <w:r w:rsidR="00F302E8" w:rsidRPr="00486C21">
        <w:rPr>
          <w:rFonts w:eastAsia="Times New Roman" w:cs="Arial"/>
          <w:sz w:val="20"/>
          <w:szCs w:val="20"/>
          <w:lang w:eastAsia="en-US"/>
        </w:rPr>
        <w:t xml:space="preserve"> </w:t>
      </w:r>
      <w:r w:rsidRPr="00486C21">
        <w:rPr>
          <w:rFonts w:eastAsia="Times New Roman" w:cs="Arial"/>
          <w:sz w:val="20"/>
          <w:szCs w:val="20"/>
          <w:lang w:eastAsia="en-US"/>
        </w:rPr>
        <w:t>with related work of other sections.</w:t>
      </w:r>
    </w:p>
    <w:p w14:paraId="2FA6F0C6" w14:textId="77777777" w:rsidR="00C368BE" w:rsidRPr="00486C21" w:rsidRDefault="00C368BE" w:rsidP="00061C7E">
      <w:pPr>
        <w:widowControl w:val="0"/>
        <w:numPr>
          <w:ilvl w:val="0"/>
          <w:numId w:val="70"/>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86C21">
        <w:rPr>
          <w:rFonts w:eastAsia="Times New Roman" w:cs="Arial"/>
          <w:sz w:val="20"/>
          <w:szCs w:val="20"/>
          <w:lang w:eastAsia="en-US"/>
        </w:rPr>
        <w:t>Coordinate and schedule installation of trim, flashing, and joint sealers to prevent water infiltration</w:t>
      </w:r>
      <w:r w:rsidR="00086E98">
        <w:rPr>
          <w:rFonts w:eastAsia="Times New Roman" w:cs="Arial"/>
          <w:sz w:val="20"/>
          <w:szCs w:val="20"/>
          <w:lang w:eastAsia="en-US"/>
        </w:rPr>
        <w:t xml:space="preserve"> </w:t>
      </w:r>
      <w:r w:rsidRPr="00486C21">
        <w:rPr>
          <w:rFonts w:eastAsia="Times New Roman" w:cs="Arial"/>
          <w:sz w:val="20"/>
          <w:szCs w:val="20"/>
          <w:lang w:eastAsia="en-US"/>
        </w:rPr>
        <w:t>behind the System.</w:t>
      </w:r>
    </w:p>
    <w:p w14:paraId="326F98B3" w14:textId="77777777" w:rsidR="00C368BE" w:rsidRDefault="00C368BE" w:rsidP="00061C7E">
      <w:pPr>
        <w:widowControl w:val="0"/>
        <w:numPr>
          <w:ilvl w:val="0"/>
          <w:numId w:val="70"/>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en-US"/>
        </w:rPr>
        <w:t>Coordinate and schedule installation of air/weather barrier, windows, doors, AC units</w:t>
      </w:r>
      <w:r w:rsidRPr="00486C21">
        <w:rPr>
          <w:rFonts w:eastAsia="Times New Roman" w:cs="Arial"/>
          <w:sz w:val="20"/>
          <w:szCs w:val="20"/>
          <w:lang w:eastAsia="zh-CN"/>
        </w:rPr>
        <w:t xml:space="preserve"> etc.</w:t>
      </w:r>
    </w:p>
    <w:p w14:paraId="7E41CA6A" w14:textId="77777777" w:rsidR="00A30265" w:rsidRPr="00486C21" w:rsidRDefault="00A30265" w:rsidP="00A30265">
      <w:pPr>
        <w:autoSpaceDE w:val="0"/>
        <w:autoSpaceDN w:val="0"/>
        <w:adjustRightInd w:val="0"/>
        <w:ind w:left="1440"/>
        <w:rPr>
          <w:rFonts w:eastAsia="Times New Roman" w:cs="Arial"/>
          <w:sz w:val="20"/>
          <w:szCs w:val="20"/>
          <w:lang w:eastAsia="zh-CN"/>
        </w:rPr>
      </w:pPr>
    </w:p>
    <w:p w14:paraId="3CFF37F9" w14:textId="77777777" w:rsidR="00C368BE" w:rsidRPr="00486C21" w:rsidRDefault="00C368BE" w:rsidP="00086E98">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WARRANTY</w:t>
      </w:r>
    </w:p>
    <w:p w14:paraId="261321DA" w14:textId="40CF23E2" w:rsidR="00A30265" w:rsidRPr="00113BBD" w:rsidRDefault="00A30265" w:rsidP="00061C7E">
      <w:pPr>
        <w:widowControl w:val="0"/>
        <w:numPr>
          <w:ilvl w:val="0"/>
          <w:numId w:val="71"/>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13BBD">
        <w:rPr>
          <w:rFonts w:eastAsia="Times New Roman" w:cs="Arial"/>
          <w:sz w:val="20"/>
          <w:szCs w:val="20"/>
          <w:lang w:eastAsia="en-US"/>
        </w:rPr>
        <w:t xml:space="preserve">Provide </w:t>
      </w:r>
      <w:r w:rsidR="00DB5FBC">
        <w:rPr>
          <w:rFonts w:cs="Arial"/>
          <w:sz w:val="20"/>
          <w:szCs w:val="20"/>
        </w:rPr>
        <w:t>Sika</w:t>
      </w:r>
      <w:r w:rsidRPr="00113BBD">
        <w:rPr>
          <w:rFonts w:eastAsia="Times New Roman" w:cs="Arial"/>
          <w:sz w:val="20"/>
          <w:szCs w:val="20"/>
          <w:lang w:eastAsia="en-US"/>
        </w:rPr>
        <w:t xml:space="preserve"> </w:t>
      </w:r>
      <w:r w:rsidR="00177636">
        <w:rPr>
          <w:rFonts w:eastAsia="Times New Roman" w:cs="Arial"/>
          <w:sz w:val="20"/>
          <w:szCs w:val="20"/>
          <w:lang w:eastAsia="en-US"/>
        </w:rPr>
        <w:t>standard</w:t>
      </w:r>
      <w:r w:rsidRPr="00113BBD">
        <w:rPr>
          <w:rFonts w:eastAsia="Times New Roman" w:cs="Arial"/>
          <w:sz w:val="20"/>
          <w:szCs w:val="20"/>
          <w:lang w:eastAsia="en-US"/>
        </w:rPr>
        <w:t xml:space="preserve"> warranty for </w:t>
      </w:r>
      <w:r w:rsidR="00D84873">
        <w:rPr>
          <w:rFonts w:eastAsia="Times New Roman" w:cs="Arial"/>
          <w:sz w:val="20"/>
          <w:szCs w:val="20"/>
          <w:lang w:eastAsia="zh-CN"/>
        </w:rPr>
        <w:t>LaHabra</w:t>
      </w:r>
      <w:r w:rsidR="00D84873" w:rsidRPr="00113BBD">
        <w:rPr>
          <w:rFonts w:eastAsia="Times New Roman" w:cs="Arial"/>
          <w:sz w:val="20"/>
          <w:szCs w:val="20"/>
          <w:lang w:eastAsia="en-US"/>
        </w:rPr>
        <w:t xml:space="preserve"> </w:t>
      </w:r>
      <w:r w:rsidR="00D84873">
        <w:rPr>
          <w:rFonts w:eastAsia="Times New Roman" w:cs="Arial"/>
          <w:sz w:val="20"/>
          <w:szCs w:val="20"/>
          <w:lang w:eastAsia="en-US"/>
        </w:rPr>
        <w:t xml:space="preserve">Finescreen </w:t>
      </w:r>
      <w:r w:rsidRPr="00113BBD">
        <w:rPr>
          <w:rFonts w:eastAsia="Times New Roman" w:cs="Arial"/>
          <w:sz w:val="20"/>
          <w:szCs w:val="20"/>
          <w:lang w:eastAsia="en-US"/>
        </w:rPr>
        <w:t xml:space="preserve">1000 </w:t>
      </w:r>
      <w:r w:rsidR="00F302E8" w:rsidRPr="00125689">
        <w:rPr>
          <w:rFonts w:eastAsia="Times New Roman" w:cs="Arial"/>
          <w:sz w:val="20"/>
          <w:szCs w:val="20"/>
          <w:lang w:eastAsia="en-US"/>
        </w:rPr>
        <w:t xml:space="preserve">with MaxGrip Veneer </w:t>
      </w:r>
      <w:r w:rsidR="005D4834">
        <w:rPr>
          <w:rFonts w:eastAsia="Times New Roman" w:cs="Arial"/>
          <w:sz w:val="20"/>
          <w:szCs w:val="20"/>
          <w:lang w:eastAsia="en-US"/>
        </w:rPr>
        <w:t>Adhesive</w:t>
      </w:r>
      <w:r w:rsidRPr="00113BBD">
        <w:rPr>
          <w:rFonts w:eastAsia="Times New Roman" w:cs="Arial"/>
          <w:sz w:val="20"/>
          <w:szCs w:val="20"/>
          <w:lang w:eastAsia="en-US"/>
        </w:rPr>
        <w:t xml:space="preserve"> installations under provisions of Section [01 70 00]. </w:t>
      </w:r>
    </w:p>
    <w:p w14:paraId="47066C3B" w14:textId="3B271BAF" w:rsidR="00A30265" w:rsidRPr="00144A1D" w:rsidRDefault="00A30265" w:rsidP="00061C7E">
      <w:pPr>
        <w:widowControl w:val="0"/>
        <w:numPr>
          <w:ilvl w:val="0"/>
          <w:numId w:val="71"/>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44A1D">
        <w:rPr>
          <w:rFonts w:eastAsia="Times New Roman" w:cs="Arial"/>
          <w:sz w:val="20"/>
          <w:szCs w:val="20"/>
          <w:lang w:eastAsia="en-US"/>
        </w:rPr>
        <w:t>C</w:t>
      </w:r>
      <w:r w:rsidR="00086E98">
        <w:rPr>
          <w:rFonts w:eastAsia="Times New Roman" w:cs="Arial"/>
          <w:sz w:val="20"/>
          <w:szCs w:val="20"/>
          <w:lang w:eastAsia="en-US"/>
        </w:rPr>
        <w:t>o</w:t>
      </w:r>
      <w:r w:rsidRPr="00144A1D">
        <w:rPr>
          <w:rFonts w:eastAsia="Times New Roman" w:cs="Arial"/>
          <w:sz w:val="20"/>
          <w:szCs w:val="20"/>
          <w:lang w:eastAsia="en-US"/>
        </w:rPr>
        <w:t xml:space="preserve">mply with </w:t>
      </w:r>
      <w:r w:rsidR="00DB5FBC">
        <w:rPr>
          <w:rFonts w:cs="Arial"/>
          <w:sz w:val="20"/>
          <w:szCs w:val="20"/>
        </w:rPr>
        <w:t>Sika</w:t>
      </w:r>
      <w:r w:rsidRPr="00144A1D">
        <w:rPr>
          <w:rFonts w:eastAsia="Times New Roman" w:cs="Arial"/>
          <w:sz w:val="20"/>
          <w:szCs w:val="20"/>
          <w:lang w:eastAsia="en-US"/>
        </w:rPr>
        <w:t xml:space="preserve"> notification procedures to assure qualification for warranty</w:t>
      </w:r>
      <w:r w:rsidR="00144A1D" w:rsidRPr="00144A1D">
        <w:rPr>
          <w:rFonts w:eastAsia="Times New Roman" w:cs="Arial"/>
          <w:sz w:val="20"/>
          <w:szCs w:val="20"/>
          <w:lang w:eastAsia="en-US"/>
        </w:rPr>
        <w:t>.</w:t>
      </w:r>
    </w:p>
    <w:p w14:paraId="5C72EA93" w14:textId="77777777" w:rsidR="00A30265" w:rsidRDefault="00A30265" w:rsidP="00A30265">
      <w:pPr>
        <w:tabs>
          <w:tab w:val="left" w:pos="270"/>
        </w:tabs>
        <w:autoSpaceDE w:val="0"/>
        <w:autoSpaceDN w:val="0"/>
        <w:adjustRightInd w:val="0"/>
        <w:outlineLvl w:val="0"/>
        <w:rPr>
          <w:rFonts w:eastAsia="Times New Roman" w:cs="Arial"/>
          <w:sz w:val="20"/>
          <w:szCs w:val="20"/>
          <w:lang w:eastAsia="zh-CN"/>
        </w:rPr>
      </w:pPr>
    </w:p>
    <w:p w14:paraId="3F9DECC2" w14:textId="77777777" w:rsidR="00F26A8D" w:rsidRPr="00FF6B96" w:rsidRDefault="00F26A8D" w:rsidP="00F26A8D">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eastAsia="Times New Roman" w:cs="Arial"/>
          <w:b/>
          <w:sz w:val="20"/>
          <w:szCs w:val="20"/>
          <w:lang w:eastAsia="en-US"/>
        </w:rPr>
      </w:pPr>
      <w:r w:rsidRPr="00FF6B96">
        <w:rPr>
          <w:rFonts w:eastAsia="Times New Roman" w:cs="Arial"/>
          <w:b/>
          <w:sz w:val="20"/>
          <w:szCs w:val="20"/>
          <w:lang w:eastAsia="en-US"/>
        </w:rPr>
        <w:t>PART 2 - PRODUCTS</w:t>
      </w:r>
    </w:p>
    <w:p w14:paraId="2890A2C6" w14:textId="77777777" w:rsidR="00F26A8D" w:rsidRPr="00FF6B96"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F6B96">
        <w:rPr>
          <w:rFonts w:eastAsia="Times New Roman" w:cs="Arial"/>
          <w:b/>
          <w:sz w:val="20"/>
          <w:szCs w:val="20"/>
          <w:lang w:eastAsia="en-US"/>
        </w:rPr>
        <w:t>MANUFACTURERS</w:t>
      </w:r>
    </w:p>
    <w:p w14:paraId="4FC146AB" w14:textId="20171721" w:rsidR="00F26A8D" w:rsidRPr="00DB5FBC" w:rsidRDefault="00EE4C0C" w:rsidP="00DB5FBC">
      <w:pPr>
        <w:numPr>
          <w:ilvl w:val="0"/>
          <w:numId w:val="7"/>
        </w:numPr>
        <w:autoSpaceDE w:val="0"/>
        <w:autoSpaceDN w:val="0"/>
        <w:adjustRightInd w:val="0"/>
        <w:ind w:left="270" w:hanging="270"/>
        <w:rPr>
          <w:rFonts w:eastAsia="Times New Roman" w:cs="Arial"/>
          <w:sz w:val="20"/>
          <w:szCs w:val="20"/>
          <w:lang w:eastAsia="zh-CN"/>
        </w:rPr>
      </w:pPr>
      <w:r>
        <w:rPr>
          <w:rFonts w:eastAsia="Times New Roman" w:cs="Arial"/>
          <w:sz w:val="20"/>
          <w:szCs w:val="20"/>
          <w:lang w:eastAsia="zh-CN"/>
        </w:rPr>
        <w:t>LaHabra Finescreen</w:t>
      </w:r>
      <w:r w:rsidR="00F26A8D">
        <w:rPr>
          <w:rFonts w:eastAsia="Times New Roman" w:cs="Arial"/>
          <w:sz w:val="20"/>
          <w:szCs w:val="20"/>
          <w:lang w:eastAsia="zh-CN"/>
        </w:rPr>
        <w:t xml:space="preserve"> </w:t>
      </w:r>
      <w:r w:rsidR="00F26A8D" w:rsidRPr="00486C21">
        <w:rPr>
          <w:rFonts w:eastAsia="Times New Roman" w:cs="Arial"/>
          <w:sz w:val="20"/>
          <w:szCs w:val="20"/>
          <w:lang w:eastAsia="zh-CN"/>
        </w:rPr>
        <w:t xml:space="preserve">1000 </w:t>
      </w:r>
      <w:r w:rsidR="00177636">
        <w:rPr>
          <w:rFonts w:eastAsia="Times New Roman" w:cs="Arial"/>
          <w:sz w:val="20"/>
          <w:szCs w:val="20"/>
          <w:lang w:eastAsia="zh-CN"/>
        </w:rPr>
        <w:t>with MaxGrip</w:t>
      </w:r>
      <w:r w:rsidR="00BF448E">
        <w:rPr>
          <w:rFonts w:eastAsia="Times New Roman" w:cs="Arial"/>
          <w:sz w:val="20"/>
          <w:szCs w:val="20"/>
          <w:lang w:eastAsia="zh-CN"/>
        </w:rPr>
        <w:t xml:space="preserve"> Veneer Adhesive</w:t>
      </w:r>
      <w:r w:rsidR="00177636">
        <w:rPr>
          <w:rFonts w:eastAsia="Times New Roman" w:cs="Arial"/>
          <w:sz w:val="20"/>
          <w:szCs w:val="20"/>
          <w:lang w:eastAsia="zh-CN"/>
        </w:rPr>
        <w:t xml:space="preserve"> </w:t>
      </w:r>
      <w:r w:rsidR="00F26A8D" w:rsidRPr="00486C21">
        <w:rPr>
          <w:rFonts w:eastAsia="Times New Roman" w:cs="Arial"/>
          <w:sz w:val="20"/>
          <w:szCs w:val="20"/>
          <w:lang w:eastAsia="zh-CN"/>
        </w:rPr>
        <w:t xml:space="preserve">manufactured by </w:t>
      </w:r>
      <w:r w:rsidR="00DB5FBC" w:rsidRPr="008C28F4">
        <w:rPr>
          <w:rFonts w:cs="Arial"/>
          <w:sz w:val="20"/>
          <w:szCs w:val="20"/>
        </w:rPr>
        <w:t>Sika Corporation US</w:t>
      </w:r>
      <w:r w:rsidR="00DB5FBC">
        <w:rPr>
          <w:rFonts w:cs="Arial"/>
          <w:sz w:val="20"/>
          <w:szCs w:val="20"/>
        </w:rPr>
        <w:t>.</w:t>
      </w:r>
    </w:p>
    <w:p w14:paraId="44C0E590" w14:textId="77777777" w:rsidR="00F26A8D" w:rsidRPr="00FF6B96"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F6B96">
        <w:rPr>
          <w:rFonts w:eastAsia="Times New Roman" w:cs="Arial"/>
          <w:b/>
          <w:sz w:val="20"/>
          <w:szCs w:val="20"/>
          <w:lang w:eastAsia="en-US"/>
        </w:rPr>
        <w:t>MATERIALS</w:t>
      </w:r>
    </w:p>
    <w:p w14:paraId="37339E2E" w14:textId="7464853C" w:rsidR="00F26A8D" w:rsidRDefault="00F26A8D" w:rsidP="00F26A8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cs="Arial"/>
          <w:b/>
          <w:color w:val="0000FF"/>
          <w:sz w:val="20"/>
          <w:szCs w:val="20"/>
          <w:u w:val="single"/>
        </w:rPr>
      </w:pPr>
      <w:r w:rsidRPr="00044BB4">
        <w:rPr>
          <w:rFonts w:cs="Arial"/>
          <w:b/>
          <w:color w:val="0000FF"/>
          <w:sz w:val="20"/>
          <w:szCs w:val="20"/>
          <w:u w:val="single"/>
        </w:rPr>
        <w:t>NOTE TO SPECIFIER: Items in blue</w:t>
      </w:r>
      <w:r>
        <w:rPr>
          <w:rFonts w:cs="Arial"/>
          <w:b/>
          <w:color w:val="0000FF"/>
          <w:sz w:val="20"/>
          <w:szCs w:val="20"/>
          <w:u w:val="single"/>
        </w:rPr>
        <w:t xml:space="preserve">/underlined </w:t>
      </w:r>
      <w:r w:rsidRPr="00044BB4">
        <w:rPr>
          <w:rFonts w:cs="Arial"/>
          <w:b/>
          <w:color w:val="0000FF"/>
          <w:sz w:val="20"/>
          <w:szCs w:val="20"/>
          <w:u w:val="single"/>
        </w:rPr>
        <w:t xml:space="preserve">indicate a system option or choice of options. Throughout the specification, delete those which are not required or utilized. Contact </w:t>
      </w:r>
      <w:r w:rsidR="00DB5FBC">
        <w:rPr>
          <w:rFonts w:cs="Arial"/>
          <w:b/>
          <w:color w:val="0000FF"/>
          <w:sz w:val="20"/>
          <w:szCs w:val="20"/>
          <w:u w:val="single"/>
        </w:rPr>
        <w:t>Sika Facades’</w:t>
      </w:r>
      <w:r w:rsidRPr="00044BB4">
        <w:rPr>
          <w:rFonts w:cs="Arial"/>
          <w:b/>
          <w:color w:val="0000FF"/>
          <w:sz w:val="20"/>
          <w:szCs w:val="20"/>
          <w:u w:val="single"/>
        </w:rPr>
        <w:t xml:space="preserve"> Technical Service Dep</w:t>
      </w:r>
      <w:r>
        <w:rPr>
          <w:rFonts w:cs="Arial"/>
          <w:b/>
          <w:color w:val="0000FF"/>
          <w:sz w:val="20"/>
          <w:szCs w:val="20"/>
          <w:u w:val="single"/>
        </w:rPr>
        <w:t>artment for further assistance.</w:t>
      </w:r>
      <w:r w:rsidRPr="00044BB4">
        <w:rPr>
          <w:rFonts w:cs="Arial"/>
          <w:b/>
          <w:color w:val="0000FF"/>
          <w:sz w:val="20"/>
          <w:szCs w:val="20"/>
          <w:u w:val="single"/>
        </w:rPr>
        <w:t xml:space="preserve"> </w:t>
      </w:r>
    </w:p>
    <w:p w14:paraId="52480E85" w14:textId="77777777" w:rsidR="00F26A8D" w:rsidRDefault="00F26A8D" w:rsidP="00061C7E">
      <w:pPr>
        <w:widowControl w:val="0"/>
        <w:numPr>
          <w:ilvl w:val="0"/>
          <w:numId w:val="8"/>
        </w:numPr>
        <w:tabs>
          <w:tab w:val="left" w:pos="144"/>
          <w:tab w:val="left" w:pos="270"/>
          <w:tab w:val="left" w:pos="1872"/>
        </w:tabs>
        <w:autoSpaceDE w:val="0"/>
        <w:autoSpaceDN w:val="0"/>
        <w:adjustRightInd w:val="0"/>
        <w:ind w:left="720" w:hanging="720"/>
        <w:rPr>
          <w:rFonts w:eastAsia="Calibri" w:cs="Arial"/>
          <w:sz w:val="20"/>
          <w:szCs w:val="20"/>
          <w:lang w:eastAsia="en-US"/>
        </w:rPr>
      </w:pPr>
      <w:r>
        <w:rPr>
          <w:rFonts w:eastAsia="Calibri" w:cs="Arial"/>
          <w:b/>
          <w:bCs/>
          <w:sz w:val="20"/>
          <w:szCs w:val="20"/>
          <w:lang w:eastAsia="en-US"/>
        </w:rPr>
        <w:t>Air/water-Resistive Barrier Components</w:t>
      </w:r>
      <w:r w:rsidRPr="00183DB1">
        <w:rPr>
          <w:rFonts w:eastAsia="Calibri" w:cs="Arial"/>
          <w:b/>
          <w:bCs/>
          <w:sz w:val="20"/>
          <w:szCs w:val="20"/>
          <w:lang w:eastAsia="en-US"/>
        </w:rPr>
        <w:t>:</w:t>
      </w:r>
      <w:r w:rsidRPr="00183DB1">
        <w:rPr>
          <w:rFonts w:eastAsia="Calibri" w:cs="Arial"/>
          <w:sz w:val="20"/>
          <w:szCs w:val="20"/>
          <w:lang w:eastAsia="en-US"/>
        </w:rPr>
        <w:t xml:space="preserve"> </w:t>
      </w:r>
    </w:p>
    <w:p w14:paraId="3161ECEB" w14:textId="77777777" w:rsidR="00F26A8D" w:rsidRPr="00183DB1" w:rsidRDefault="00F26A8D" w:rsidP="00061C7E">
      <w:pPr>
        <w:numPr>
          <w:ilvl w:val="3"/>
          <w:numId w:val="5"/>
        </w:numPr>
        <w:tabs>
          <w:tab w:val="left" w:pos="540"/>
          <w:tab w:val="left" w:pos="907"/>
          <w:tab w:val="num" w:pos="1320"/>
        </w:tabs>
        <w:ind w:left="1320" w:hanging="1050"/>
        <w:rPr>
          <w:rFonts w:eastAsia="Times New Roman" w:cs="Arial"/>
          <w:b/>
          <w:bCs/>
          <w:sz w:val="20"/>
          <w:szCs w:val="20"/>
          <w:lang w:eastAsia="en-US"/>
        </w:rPr>
      </w:pPr>
      <w:r w:rsidRPr="00183DB1">
        <w:rPr>
          <w:rFonts w:eastAsia="Times New Roman" w:cs="Arial"/>
          <w:sz w:val="20"/>
          <w:szCs w:val="20"/>
          <w:lang w:eastAsia="en-US"/>
        </w:rPr>
        <w:t xml:space="preserve">Air/Water-Resistive Barrier: </w:t>
      </w:r>
      <w:r w:rsidRPr="00183DB1">
        <w:rPr>
          <w:rFonts w:eastAsia="Times New Roman" w:cs="Arial"/>
          <w:b/>
          <w:bCs/>
          <w:i/>
          <w:iCs/>
          <w:color w:val="0000FF"/>
          <w:sz w:val="20"/>
          <w:szCs w:val="20"/>
          <w:lang w:eastAsia="en-US"/>
        </w:rPr>
        <w:t>(</w:t>
      </w:r>
      <w:r w:rsidRPr="00183DB1">
        <w:rPr>
          <w:rFonts w:eastAsia="Times New Roman" w:cs="Arial"/>
          <w:b/>
          <w:bCs/>
          <w:i/>
          <w:iCs/>
          <w:color w:val="0000FF"/>
          <w:sz w:val="20"/>
          <w:szCs w:val="20"/>
          <w:u w:val="single"/>
          <w:lang w:eastAsia="en-US"/>
        </w:rPr>
        <w:t>Required, Select a, b</w:t>
      </w:r>
      <w:r w:rsidR="00F302E8">
        <w:rPr>
          <w:rFonts w:eastAsia="Times New Roman" w:cs="Arial"/>
          <w:b/>
          <w:bCs/>
          <w:i/>
          <w:iCs/>
          <w:color w:val="0000FF"/>
          <w:sz w:val="20"/>
          <w:szCs w:val="20"/>
          <w:u w:val="single"/>
          <w:lang w:eastAsia="en-US"/>
        </w:rPr>
        <w:t xml:space="preserve"> or </w:t>
      </w:r>
      <w:r w:rsidRPr="00183DB1">
        <w:rPr>
          <w:rFonts w:eastAsia="Times New Roman" w:cs="Arial"/>
          <w:b/>
          <w:bCs/>
          <w:i/>
          <w:iCs/>
          <w:color w:val="0000FF"/>
          <w:sz w:val="20"/>
          <w:szCs w:val="20"/>
          <w:u w:val="single"/>
          <w:lang w:eastAsia="en-US"/>
        </w:rPr>
        <w:t>c</w:t>
      </w:r>
      <w:r w:rsidRPr="00183DB1">
        <w:rPr>
          <w:rFonts w:eastAsia="Times New Roman" w:cs="Arial"/>
          <w:b/>
          <w:bCs/>
          <w:i/>
          <w:iCs/>
          <w:color w:val="0000FF"/>
          <w:sz w:val="20"/>
          <w:szCs w:val="20"/>
          <w:lang w:eastAsia="en-US"/>
        </w:rPr>
        <w:t>)</w:t>
      </w:r>
    </w:p>
    <w:p w14:paraId="14CABCBB" w14:textId="6FD81904" w:rsidR="00F26A8D" w:rsidRPr="00EA7560" w:rsidRDefault="00FF5385" w:rsidP="00B12B2B">
      <w:pPr>
        <w:numPr>
          <w:ilvl w:val="3"/>
          <w:numId w:val="72"/>
        </w:numPr>
        <w:tabs>
          <w:tab w:val="left" w:pos="540"/>
          <w:tab w:val="left" w:pos="810"/>
          <w:tab w:val="left" w:pos="900"/>
        </w:tabs>
        <w:ind w:hanging="324"/>
        <w:rPr>
          <w:rFonts w:eastAsia="Times New Roman" w:cs="Arial"/>
          <w:color w:val="0000FF"/>
          <w:sz w:val="20"/>
          <w:szCs w:val="20"/>
          <w:u w:val="single"/>
          <w:lang w:eastAsia="en-US"/>
        </w:rPr>
      </w:pPr>
      <w:hyperlink r:id="rId13" w:history="1">
        <w:r w:rsidR="0034052C">
          <w:rPr>
            <w:rFonts w:eastAsia="Times New Roman" w:cs="Arial"/>
            <w:color w:val="0000FF"/>
            <w:sz w:val="20"/>
            <w:szCs w:val="20"/>
            <w:u w:val="single"/>
            <w:lang w:eastAsia="en-US"/>
          </w:rPr>
          <w:t>FINESTOP</w:t>
        </w:r>
        <w:r w:rsidR="00647A9C">
          <w:rPr>
            <w:rFonts w:eastAsia="Times New Roman" w:cs="Arial"/>
            <w:color w:val="0000FF"/>
            <w:sz w:val="20"/>
            <w:szCs w:val="20"/>
            <w:u w:val="single"/>
            <w:lang w:eastAsia="en-US"/>
          </w:rPr>
          <w:t xml:space="preserve"> </w:t>
        </w:r>
        <w:r w:rsidR="00F26A8D" w:rsidRPr="00EA7560">
          <w:rPr>
            <w:rFonts w:eastAsia="Times New Roman" w:cs="Arial"/>
            <w:color w:val="0000FF"/>
            <w:sz w:val="20"/>
            <w:szCs w:val="20"/>
            <w:u w:val="single"/>
            <w:lang w:eastAsia="en-US"/>
          </w:rPr>
          <w:t>R</w:t>
        </w:r>
      </w:hyperlink>
      <w:r w:rsidR="0034052C">
        <w:rPr>
          <w:rFonts w:eastAsia="Times New Roman" w:cs="Arial"/>
          <w:color w:val="0000FF"/>
          <w:sz w:val="20"/>
          <w:szCs w:val="20"/>
          <w:u w:val="single"/>
          <w:lang w:eastAsia="en-US"/>
        </w:rPr>
        <w:t>A</w:t>
      </w:r>
      <w:r w:rsidR="00F26A8D" w:rsidRPr="00EA7560">
        <w:rPr>
          <w:rFonts w:eastAsia="Times New Roman" w:cs="Arial"/>
          <w:color w:val="0000FF"/>
          <w:sz w:val="20"/>
          <w:szCs w:val="20"/>
          <w:u w:val="single"/>
          <w:lang w:eastAsia="en-US"/>
        </w:rPr>
        <w:t>: A one-component fluid-applied vapor permeable air/water-resistive barrier.</w:t>
      </w:r>
    </w:p>
    <w:p w14:paraId="40B6FEBE" w14:textId="7260DDA4" w:rsidR="00F26A8D" w:rsidRPr="00EA7560" w:rsidRDefault="0034052C" w:rsidP="00B12B2B">
      <w:pPr>
        <w:numPr>
          <w:ilvl w:val="3"/>
          <w:numId w:val="72"/>
        </w:numPr>
        <w:tabs>
          <w:tab w:val="left" w:pos="540"/>
          <w:tab w:val="left" w:pos="810"/>
          <w:tab w:val="left" w:pos="1080"/>
        </w:tabs>
        <w:ind w:left="810" w:hanging="270"/>
        <w:rPr>
          <w:rFonts w:eastAsia="Times New Roman" w:cs="Arial"/>
          <w:color w:val="0000FF"/>
          <w:sz w:val="20"/>
          <w:szCs w:val="20"/>
          <w:u w:val="single"/>
          <w:lang w:eastAsia="en-US"/>
        </w:rPr>
      </w:pPr>
      <w:r>
        <w:rPr>
          <w:rFonts w:eastAsia="Times New Roman" w:cs="Arial"/>
          <w:color w:val="0000FF"/>
          <w:sz w:val="20"/>
          <w:szCs w:val="20"/>
          <w:u w:val="single"/>
          <w:lang w:eastAsia="en-US"/>
        </w:rPr>
        <w:t>FINESTOP</w:t>
      </w:r>
      <w:r w:rsidR="00647A9C">
        <w:rPr>
          <w:rFonts w:eastAsia="Times New Roman" w:cs="Arial"/>
          <w:color w:val="0000FF"/>
          <w:sz w:val="20"/>
          <w:szCs w:val="20"/>
          <w:u w:val="single"/>
          <w:lang w:eastAsia="en-US"/>
        </w:rPr>
        <w:t xml:space="preserve"> </w:t>
      </w:r>
      <w:r w:rsidR="00F26A8D" w:rsidRPr="00EA7560">
        <w:rPr>
          <w:rFonts w:eastAsia="Times New Roman" w:cs="Arial"/>
          <w:color w:val="0000FF"/>
          <w:sz w:val="20"/>
          <w:szCs w:val="20"/>
          <w:u w:val="single"/>
          <w:lang w:eastAsia="en-US"/>
        </w:rPr>
        <w:t>RS: A one-component fluid-applied vapor permeable air/water-resistive barrier for use with airless spray equipment.</w:t>
      </w:r>
    </w:p>
    <w:p w14:paraId="47578A54" w14:textId="40834ED9" w:rsidR="00F26A8D" w:rsidRPr="00EA7560" w:rsidRDefault="0034052C" w:rsidP="00B12B2B">
      <w:pPr>
        <w:numPr>
          <w:ilvl w:val="3"/>
          <w:numId w:val="72"/>
        </w:numPr>
        <w:tabs>
          <w:tab w:val="left" w:pos="540"/>
          <w:tab w:val="left" w:pos="810"/>
          <w:tab w:val="left" w:pos="1080"/>
        </w:tabs>
        <w:ind w:left="810" w:hanging="270"/>
        <w:rPr>
          <w:rFonts w:eastAsia="Times New Roman" w:cs="Arial"/>
          <w:color w:val="0000FF"/>
          <w:sz w:val="20"/>
          <w:szCs w:val="20"/>
          <w:u w:val="single"/>
          <w:lang w:eastAsia="en-US"/>
        </w:rPr>
      </w:pPr>
      <w:r>
        <w:rPr>
          <w:rFonts w:eastAsia="Times New Roman" w:cs="Arial"/>
          <w:color w:val="0000FF"/>
          <w:sz w:val="20"/>
          <w:szCs w:val="20"/>
          <w:u w:val="single"/>
          <w:lang w:eastAsia="en-US"/>
        </w:rPr>
        <w:t>FINESTOP</w:t>
      </w:r>
      <w:r w:rsidR="00647A9C">
        <w:rPr>
          <w:rFonts w:eastAsia="Times New Roman" w:cs="Arial"/>
          <w:color w:val="0000FF"/>
          <w:sz w:val="20"/>
          <w:szCs w:val="20"/>
          <w:u w:val="single"/>
          <w:lang w:eastAsia="en-US"/>
        </w:rPr>
        <w:t xml:space="preserve"> </w:t>
      </w:r>
      <w:r w:rsidR="00F26A8D" w:rsidRPr="00EA7560">
        <w:rPr>
          <w:rFonts w:eastAsia="Times New Roman" w:cs="Arial"/>
          <w:color w:val="0000FF"/>
          <w:sz w:val="20"/>
          <w:szCs w:val="20"/>
          <w:u w:val="single"/>
          <w:lang w:eastAsia="en-US"/>
        </w:rPr>
        <w:t xml:space="preserve">VB: A one-component fluid-applied vapor impermeable air/water-resistive barrier. </w:t>
      </w:r>
    </w:p>
    <w:p w14:paraId="0462810D" w14:textId="77777777" w:rsidR="00F26A8D" w:rsidRPr="00950149" w:rsidRDefault="00F26A8D" w:rsidP="0004050C">
      <w:pPr>
        <w:numPr>
          <w:ilvl w:val="3"/>
          <w:numId w:val="5"/>
        </w:numPr>
        <w:tabs>
          <w:tab w:val="left" w:pos="540"/>
          <w:tab w:val="left" w:pos="907"/>
          <w:tab w:val="num" w:pos="1080"/>
          <w:tab w:val="num" w:pos="1320"/>
        </w:tabs>
        <w:ind w:left="540" w:hanging="270"/>
        <w:rPr>
          <w:rFonts w:eastAsia="Times New Roman" w:cs="Arial"/>
          <w:b/>
          <w:bCs/>
          <w:color w:val="0000FF"/>
          <w:sz w:val="20"/>
          <w:szCs w:val="20"/>
          <w:u w:val="single"/>
          <w:lang w:eastAsia="en-US"/>
        </w:rPr>
      </w:pPr>
      <w:r w:rsidRPr="00950149">
        <w:rPr>
          <w:rFonts w:eastAsia="Times New Roman" w:cs="Arial"/>
          <w:sz w:val="20"/>
          <w:szCs w:val="20"/>
          <w:lang w:eastAsia="en-US"/>
        </w:rPr>
        <w:t xml:space="preserve">Rough Opening and Joint Treatment: </w:t>
      </w:r>
      <w:r w:rsidRPr="00950149">
        <w:rPr>
          <w:rFonts w:eastAsia="Times New Roman" w:cs="Arial"/>
          <w:b/>
          <w:bCs/>
          <w:color w:val="0000FF"/>
          <w:sz w:val="20"/>
          <w:szCs w:val="20"/>
          <w:u w:val="single"/>
          <w:lang w:eastAsia="en-US"/>
        </w:rPr>
        <w:t>(Required if a b or c is selected above, select a or b)</w:t>
      </w:r>
    </w:p>
    <w:p w14:paraId="51FD7C9B" w14:textId="6364C78B" w:rsidR="00F26A8D" w:rsidRPr="00183DB1" w:rsidRDefault="000958BD" w:rsidP="00B12B2B">
      <w:pPr>
        <w:numPr>
          <w:ilvl w:val="0"/>
          <w:numId w:val="73"/>
        </w:numPr>
        <w:tabs>
          <w:tab w:val="left" w:pos="540"/>
          <w:tab w:val="left" w:pos="810"/>
        </w:tabs>
        <w:ind w:left="810" w:hanging="270"/>
        <w:rPr>
          <w:rFonts w:eastAsia="Times New Roman" w:cs="Arial"/>
          <w:color w:val="0000FF"/>
          <w:sz w:val="20"/>
          <w:szCs w:val="20"/>
          <w:u w:val="single"/>
          <w:lang w:eastAsia="en-US"/>
        </w:rPr>
      </w:pPr>
      <w:bookmarkStart w:id="8" w:name="_Hlk158805680"/>
      <w:r>
        <w:rPr>
          <w:rFonts w:cs="Arial"/>
          <w:color w:val="0000FF"/>
          <w:sz w:val="20"/>
          <w:szCs w:val="20"/>
          <w:u w:val="single"/>
        </w:rPr>
        <w:t xml:space="preserve">SIKAWALL </w:t>
      </w:r>
      <w:bookmarkEnd w:id="8"/>
      <w:r w:rsidR="00F26A8D" w:rsidRPr="00183DB1">
        <w:rPr>
          <w:rFonts w:eastAsia="Times New Roman" w:cs="Arial"/>
          <w:color w:val="0000FF"/>
          <w:sz w:val="20"/>
          <w:szCs w:val="20"/>
          <w:u w:val="single"/>
          <w:lang w:eastAsia="en-US"/>
        </w:rPr>
        <w:t xml:space="preserve">SHEATHING FABRIC: A spun-bonded non-woven reinforced polyester web for use with </w:t>
      </w:r>
      <w:r w:rsidR="00D84873">
        <w:rPr>
          <w:rFonts w:eastAsia="Times New Roman" w:cs="Arial"/>
          <w:color w:val="0000FF"/>
          <w:sz w:val="20"/>
          <w:szCs w:val="20"/>
          <w:u w:val="single"/>
          <w:lang w:eastAsia="en-US"/>
        </w:rPr>
        <w:t>FINESTOP</w:t>
      </w:r>
      <w:r w:rsidR="00F26A8D" w:rsidRPr="00183DB1">
        <w:rPr>
          <w:rFonts w:eastAsia="Times New Roman" w:cs="Arial"/>
          <w:color w:val="0000FF"/>
          <w:sz w:val="20"/>
          <w:szCs w:val="20"/>
          <w:u w:val="single"/>
          <w:lang w:eastAsia="en-US"/>
        </w:rPr>
        <w:t xml:space="preserve"> fluid applied air/weather-resistive barriers.</w:t>
      </w:r>
    </w:p>
    <w:p w14:paraId="04A21895" w14:textId="780C415F" w:rsidR="00F26A8D" w:rsidRPr="00183DB1" w:rsidRDefault="000958BD" w:rsidP="00B12B2B">
      <w:pPr>
        <w:numPr>
          <w:ilvl w:val="0"/>
          <w:numId w:val="73"/>
        </w:numPr>
        <w:tabs>
          <w:tab w:val="left" w:pos="540"/>
          <w:tab w:val="left" w:pos="810"/>
        </w:tabs>
        <w:ind w:left="900"/>
        <w:rPr>
          <w:rFonts w:eastAsia="Times New Roman" w:cs="Arial"/>
          <w:color w:val="0000FF"/>
          <w:sz w:val="20"/>
          <w:szCs w:val="20"/>
          <w:u w:val="single"/>
          <w:lang w:eastAsia="en-US"/>
        </w:rPr>
      </w:pPr>
      <w:bookmarkStart w:id="9" w:name="_Hlk158805687"/>
      <w:r>
        <w:rPr>
          <w:rFonts w:cs="Arial"/>
          <w:color w:val="0000FF"/>
          <w:sz w:val="20"/>
          <w:szCs w:val="20"/>
          <w:u w:val="single"/>
        </w:rPr>
        <w:t xml:space="preserve">SIKAWALL </w:t>
      </w:r>
      <w:bookmarkEnd w:id="9"/>
      <w:r w:rsidR="00F26A8D" w:rsidRPr="00183DB1">
        <w:rPr>
          <w:rFonts w:eastAsia="Times New Roman" w:cs="Arial"/>
          <w:color w:val="0000FF"/>
          <w:sz w:val="20"/>
          <w:szCs w:val="20"/>
          <w:u w:val="single"/>
          <w:lang w:eastAsia="en-US"/>
        </w:rPr>
        <w:t xml:space="preserve">MAXFLASH: A one-component elastomeric material for use as a flexible flashing membrane. </w:t>
      </w:r>
    </w:p>
    <w:p w14:paraId="10ABE7DE" w14:textId="39FCBC07" w:rsidR="00F26A8D" w:rsidRPr="000958BD" w:rsidRDefault="000958BD" w:rsidP="000958BD">
      <w:pPr>
        <w:numPr>
          <w:ilvl w:val="3"/>
          <w:numId w:val="5"/>
        </w:numPr>
        <w:tabs>
          <w:tab w:val="left" w:pos="540"/>
          <w:tab w:val="left" w:pos="907"/>
          <w:tab w:val="num" w:pos="1080"/>
          <w:tab w:val="num" w:pos="1320"/>
          <w:tab w:val="num" w:pos="2592"/>
        </w:tabs>
        <w:ind w:left="540" w:hanging="270"/>
        <w:rPr>
          <w:rFonts w:cs="Arial"/>
          <w:sz w:val="20"/>
          <w:szCs w:val="20"/>
        </w:rPr>
      </w:pPr>
      <w:bookmarkStart w:id="10" w:name="_Hlk158805703"/>
      <w:r>
        <w:rPr>
          <w:rFonts w:cs="Arial"/>
          <w:color w:val="0000FF"/>
          <w:sz w:val="20"/>
          <w:szCs w:val="20"/>
          <w:u w:val="single"/>
        </w:rPr>
        <w:t>SIKAWALL FLASH</w:t>
      </w:r>
      <w:r w:rsidR="008D76EF">
        <w:rPr>
          <w:rFonts w:cs="Arial"/>
          <w:color w:val="0000FF"/>
          <w:sz w:val="20"/>
          <w:szCs w:val="20"/>
          <w:u w:val="single"/>
        </w:rPr>
        <w:t xml:space="preserve"> </w:t>
      </w:r>
      <w:r>
        <w:rPr>
          <w:rFonts w:cs="Arial"/>
          <w:color w:val="0000FF"/>
          <w:sz w:val="20"/>
          <w:szCs w:val="20"/>
          <w:u w:val="single"/>
        </w:rPr>
        <w:t>SEAL NP</w:t>
      </w:r>
      <w:r w:rsidRPr="00400997">
        <w:rPr>
          <w:rFonts w:cs="Arial"/>
          <w:color w:val="0000FF"/>
          <w:sz w:val="20"/>
          <w:szCs w:val="20"/>
          <w:u w:val="single"/>
        </w:rPr>
        <w:t xml:space="preserve"> Transitional Membrane / Expansion </w:t>
      </w:r>
      <w:r w:rsidRPr="004817AE">
        <w:rPr>
          <w:rFonts w:cs="Arial"/>
          <w:color w:val="0000FF"/>
          <w:sz w:val="20"/>
          <w:szCs w:val="20"/>
          <w:u w:val="single"/>
        </w:rPr>
        <w:t>Joint Flashing</w:t>
      </w:r>
      <w:r w:rsidRPr="004817AE">
        <w:rPr>
          <w:rFonts w:cs="Arial"/>
          <w:sz w:val="20"/>
          <w:szCs w:val="20"/>
          <w:u w:val="single"/>
        </w:rPr>
        <w:t>:</w:t>
      </w:r>
      <w:r>
        <w:rPr>
          <w:rFonts w:cs="Arial"/>
          <w:sz w:val="20"/>
          <w:szCs w:val="20"/>
          <w:u w:val="single"/>
        </w:rPr>
        <w:t xml:space="preserve"> </w:t>
      </w:r>
      <w:r w:rsidRPr="004817AE">
        <w:rPr>
          <w:rFonts w:cs="Arial"/>
          <w:color w:val="0000FF"/>
          <w:sz w:val="20"/>
          <w:szCs w:val="20"/>
          <w:u w:val="single"/>
        </w:rPr>
        <w:t xml:space="preserve">A </w:t>
      </w:r>
      <w:r>
        <w:rPr>
          <w:rFonts w:cs="Arial"/>
          <w:color w:val="0000FF"/>
          <w:sz w:val="20"/>
          <w:szCs w:val="20"/>
          <w:u w:val="single"/>
        </w:rPr>
        <w:t>3</w:t>
      </w:r>
      <w:r w:rsidRPr="004817AE">
        <w:rPr>
          <w:rFonts w:cs="Arial"/>
          <w:color w:val="0000FF"/>
          <w:sz w:val="20"/>
          <w:szCs w:val="20"/>
          <w:u w:val="single"/>
        </w:rPr>
        <w:t xml:space="preserve">0-mil thick self-adhering and self-sealing composite membrane of polyester fabric and butyl adhesive. Compatible with </w:t>
      </w:r>
      <w:r w:rsidR="00D84873">
        <w:rPr>
          <w:rFonts w:cs="Arial"/>
          <w:color w:val="0000FF"/>
          <w:sz w:val="20"/>
          <w:szCs w:val="20"/>
          <w:u w:val="single"/>
        </w:rPr>
        <w:t>FINESTOP</w:t>
      </w:r>
      <w:r w:rsidRPr="004817AE">
        <w:rPr>
          <w:rFonts w:cs="Arial"/>
          <w:color w:val="0000FF"/>
          <w:sz w:val="20"/>
          <w:szCs w:val="20"/>
          <w:u w:val="single"/>
        </w:rPr>
        <w:t xml:space="preserve"> liquid air/</w:t>
      </w:r>
      <w:r>
        <w:rPr>
          <w:rFonts w:cs="Arial"/>
          <w:color w:val="0000FF"/>
          <w:sz w:val="20"/>
          <w:szCs w:val="20"/>
          <w:u w:val="single"/>
        </w:rPr>
        <w:t>weather-resistive</w:t>
      </w:r>
      <w:r w:rsidRPr="004817AE">
        <w:rPr>
          <w:rFonts w:cs="Arial"/>
          <w:color w:val="0000FF"/>
          <w:sz w:val="20"/>
          <w:szCs w:val="20"/>
          <w:u w:val="single"/>
        </w:rPr>
        <w:t xml:space="preserve"> barriers.</w:t>
      </w:r>
      <w:bookmarkEnd w:id="10"/>
    </w:p>
    <w:p w14:paraId="46553C5B" w14:textId="44CE50C0" w:rsidR="00F26A8D" w:rsidRPr="0025663F" w:rsidRDefault="00DB5FBC" w:rsidP="0025663F">
      <w:pPr>
        <w:widowControl w:val="0"/>
        <w:numPr>
          <w:ilvl w:val="0"/>
          <w:numId w:val="8"/>
        </w:numPr>
        <w:tabs>
          <w:tab w:val="left" w:pos="144"/>
          <w:tab w:val="left" w:pos="270"/>
          <w:tab w:val="left" w:pos="1530"/>
        </w:tabs>
        <w:autoSpaceDE w:val="0"/>
        <w:autoSpaceDN w:val="0"/>
        <w:adjustRightInd w:val="0"/>
        <w:ind w:left="270" w:hanging="270"/>
        <w:rPr>
          <w:rFonts w:eastAsia="Times New Roman" w:cs="Arial"/>
          <w:b/>
          <w:bCs/>
          <w:color w:val="0000FF"/>
          <w:sz w:val="20"/>
          <w:szCs w:val="20"/>
          <w:lang w:eastAsia="en-US"/>
        </w:rPr>
      </w:pPr>
      <w:r>
        <w:rPr>
          <w:rFonts w:eastAsia="Times New Roman" w:cs="Arial"/>
          <w:b/>
          <w:bCs/>
          <w:sz w:val="20"/>
          <w:szCs w:val="20"/>
          <w:lang w:eastAsia="en-US"/>
        </w:rPr>
        <w:t>SIKAWALL DRAINAGE MAT</w:t>
      </w:r>
      <w:r w:rsidR="00F26A8D" w:rsidRPr="008A36AD">
        <w:rPr>
          <w:rFonts w:eastAsia="Times New Roman" w:cs="Arial"/>
          <w:b/>
          <w:bCs/>
          <w:sz w:val="20"/>
          <w:szCs w:val="20"/>
          <w:lang w:eastAsia="en-US"/>
        </w:rPr>
        <w:t>:</w:t>
      </w:r>
      <w:r w:rsidR="00F26A8D" w:rsidRPr="00C33B7A">
        <w:rPr>
          <w:rFonts w:eastAsia="Times New Roman" w:cs="Arial"/>
          <w:b/>
          <w:bCs/>
          <w:color w:val="0000FF"/>
          <w:sz w:val="20"/>
          <w:szCs w:val="20"/>
          <w:lang w:eastAsia="en-US"/>
        </w:rPr>
        <w:t xml:space="preserve"> </w:t>
      </w:r>
      <w:r w:rsidR="00F26A8D" w:rsidRPr="0025663F">
        <w:rPr>
          <w:rFonts w:eastAsia="Times New Roman" w:cs="Arial"/>
          <w:bCs/>
          <w:sz w:val="20"/>
          <w:szCs w:val="20"/>
          <w:lang w:eastAsia="en-US"/>
        </w:rPr>
        <w:t xml:space="preserve">Three-dimensional drainage core consisting of fused, entangled </w:t>
      </w:r>
      <w:r w:rsidR="00F26A8D" w:rsidRPr="0025663F">
        <w:rPr>
          <w:rFonts w:eastAsia="Times New Roman" w:cs="Arial"/>
          <w:bCs/>
          <w:sz w:val="20"/>
          <w:szCs w:val="20"/>
          <w:lang w:eastAsia="en-US"/>
        </w:rPr>
        <w:lastRenderedPageBreak/>
        <w:t>filaments.</w:t>
      </w:r>
    </w:p>
    <w:p w14:paraId="4EF9514A" w14:textId="77777777" w:rsidR="00F26A8D" w:rsidRPr="00F30028" w:rsidRDefault="00F26A8D" w:rsidP="0004050C">
      <w:pPr>
        <w:widowControl w:val="0"/>
        <w:numPr>
          <w:ilvl w:val="0"/>
          <w:numId w:val="8"/>
        </w:numPr>
        <w:tabs>
          <w:tab w:val="left" w:pos="144"/>
          <w:tab w:val="left" w:pos="270"/>
          <w:tab w:val="left" w:pos="1872"/>
        </w:tabs>
        <w:autoSpaceDE w:val="0"/>
        <w:autoSpaceDN w:val="0"/>
        <w:adjustRightInd w:val="0"/>
        <w:ind w:left="720" w:hanging="720"/>
        <w:rPr>
          <w:rFonts w:eastAsia="Times New Roman" w:cs="Arial"/>
          <w:b/>
          <w:bCs/>
          <w:sz w:val="20"/>
          <w:szCs w:val="20"/>
          <w:lang w:eastAsia="en-US"/>
        </w:rPr>
      </w:pPr>
      <w:r w:rsidRPr="00F30028">
        <w:rPr>
          <w:rFonts w:eastAsia="Calibri" w:cs="Arial"/>
          <w:b/>
          <w:bCs/>
          <w:sz w:val="20"/>
          <w:szCs w:val="20"/>
          <w:lang w:eastAsia="en-US"/>
        </w:rPr>
        <w:t>Base Coats:</w:t>
      </w:r>
      <w:r w:rsidRPr="00F30028">
        <w:rPr>
          <w:rFonts w:eastAsia="Times New Roman" w:cs="Arial"/>
          <w:b/>
          <w:bCs/>
          <w:sz w:val="20"/>
          <w:szCs w:val="20"/>
          <w:lang w:eastAsia="en-US"/>
        </w:rPr>
        <w:t xml:space="preserve"> </w:t>
      </w:r>
      <w:r w:rsidRPr="00F30028">
        <w:rPr>
          <w:rFonts w:eastAsia="Times New Roman" w:cs="Arial"/>
          <w:b/>
          <w:bCs/>
          <w:i/>
          <w:iCs/>
          <w:color w:val="0000FF"/>
          <w:sz w:val="20"/>
          <w:szCs w:val="20"/>
          <w:lang w:eastAsia="en-US"/>
        </w:rPr>
        <w:t>(</w:t>
      </w:r>
      <w:r w:rsidRPr="00F30028">
        <w:rPr>
          <w:rFonts w:eastAsia="Times New Roman" w:cs="Arial"/>
          <w:b/>
          <w:bCs/>
          <w:i/>
          <w:iCs/>
          <w:color w:val="0000FF"/>
          <w:sz w:val="20"/>
          <w:szCs w:val="20"/>
          <w:u w:val="single"/>
          <w:lang w:eastAsia="en-US"/>
        </w:rPr>
        <w:t>Required, Select One or More</w:t>
      </w:r>
      <w:r w:rsidRPr="00F30028">
        <w:rPr>
          <w:rFonts w:eastAsia="Times New Roman" w:cs="Arial"/>
          <w:b/>
          <w:bCs/>
          <w:i/>
          <w:iCs/>
          <w:color w:val="0000FF"/>
          <w:sz w:val="20"/>
          <w:szCs w:val="20"/>
          <w:lang w:eastAsia="en-US"/>
        </w:rPr>
        <w:t>)</w:t>
      </w:r>
    </w:p>
    <w:p w14:paraId="495C5223" w14:textId="30DF1C6A" w:rsidR="0088341D" w:rsidRPr="00F30028" w:rsidRDefault="0088341D" w:rsidP="0088341D">
      <w:pPr>
        <w:widowControl w:val="0"/>
        <w:numPr>
          <w:ilvl w:val="4"/>
          <w:numId w:val="11"/>
        </w:numPr>
        <w:tabs>
          <w:tab w:val="left" w:pos="144"/>
          <w:tab w:val="left" w:pos="432"/>
          <w:tab w:val="left" w:pos="540"/>
          <w:tab w:val="left" w:pos="720"/>
          <w:tab w:val="left" w:pos="1872"/>
          <w:tab w:val="left" w:pos="2160"/>
        </w:tabs>
        <w:autoSpaceDE w:val="0"/>
        <w:autoSpaceDN w:val="0"/>
        <w:adjustRightInd w:val="0"/>
        <w:ind w:left="540" w:hanging="270"/>
        <w:rPr>
          <w:rFonts w:eastAsia="Times New Roman" w:cs="Arial"/>
          <w:color w:val="0000FF"/>
          <w:sz w:val="20"/>
          <w:szCs w:val="20"/>
          <w:u w:val="single"/>
          <w:lang w:eastAsia="en-US"/>
        </w:rPr>
      </w:pPr>
      <w:bookmarkStart w:id="11" w:name="_Hlk158808604"/>
      <w:r>
        <w:rPr>
          <w:rFonts w:cs="Arial"/>
          <w:color w:val="0000FF"/>
          <w:sz w:val="20"/>
          <w:szCs w:val="20"/>
          <w:u w:val="single"/>
        </w:rPr>
        <w:t>A</w:t>
      </w:r>
      <w:r w:rsidR="00647A9C">
        <w:rPr>
          <w:rFonts w:cs="Arial"/>
          <w:color w:val="0000FF"/>
          <w:sz w:val="20"/>
          <w:szCs w:val="20"/>
          <w:u w:val="single"/>
        </w:rPr>
        <w:t>/B</w:t>
      </w:r>
      <w:r>
        <w:rPr>
          <w:rFonts w:cs="Arial"/>
          <w:color w:val="0000FF"/>
          <w:sz w:val="20"/>
          <w:szCs w:val="20"/>
          <w:u w:val="single"/>
        </w:rPr>
        <w:t>C</w:t>
      </w:r>
      <w:bookmarkEnd w:id="11"/>
      <w:r w:rsidRPr="00515338">
        <w:rPr>
          <w:rFonts w:cs="Arial"/>
          <w:color w:val="0000FF"/>
          <w:sz w:val="20"/>
          <w:szCs w:val="20"/>
          <w:u w:val="single"/>
        </w:rPr>
        <w:t xml:space="preserve"> Base Coat</w:t>
      </w:r>
      <w:r w:rsidRPr="00F30028">
        <w:rPr>
          <w:rFonts w:eastAsia="Times New Roman" w:cs="Arial"/>
          <w:color w:val="0000FF"/>
          <w:sz w:val="20"/>
          <w:szCs w:val="20"/>
          <w:u w:val="single"/>
          <w:lang w:eastAsia="en-US"/>
        </w:rPr>
        <w:t xml:space="preserve">: A 100% acrylic base coat, field-mixed Portland cement. It has a creamy texture that is easily spread. </w:t>
      </w:r>
    </w:p>
    <w:p w14:paraId="75C7D79D" w14:textId="472B11B5" w:rsidR="0088341D" w:rsidRPr="00F30028" w:rsidRDefault="0088341D" w:rsidP="0088341D">
      <w:pPr>
        <w:widowControl w:val="0"/>
        <w:numPr>
          <w:ilvl w:val="4"/>
          <w:numId w:val="11"/>
        </w:numPr>
        <w:tabs>
          <w:tab w:val="left" w:pos="144"/>
          <w:tab w:val="left" w:pos="432"/>
          <w:tab w:val="left" w:pos="540"/>
          <w:tab w:val="left" w:pos="720"/>
          <w:tab w:val="left" w:pos="1008"/>
          <w:tab w:val="left" w:pos="1872"/>
          <w:tab w:val="left" w:pos="2160"/>
        </w:tabs>
        <w:autoSpaceDE w:val="0"/>
        <w:autoSpaceDN w:val="0"/>
        <w:adjustRightInd w:val="0"/>
        <w:ind w:left="540" w:hanging="270"/>
        <w:rPr>
          <w:rFonts w:eastAsia="Times New Roman" w:cs="Arial"/>
          <w:color w:val="0000FF"/>
          <w:sz w:val="20"/>
          <w:szCs w:val="20"/>
          <w:u w:val="single"/>
          <w:lang w:eastAsia="en-US"/>
        </w:rPr>
      </w:pPr>
      <w:bookmarkStart w:id="12" w:name="_Hlk158808620"/>
      <w:r>
        <w:rPr>
          <w:rFonts w:cs="Arial"/>
          <w:color w:val="0000FF"/>
          <w:sz w:val="20"/>
          <w:szCs w:val="20"/>
          <w:u w:val="single"/>
        </w:rPr>
        <w:t>A</w:t>
      </w:r>
      <w:r w:rsidR="00647A9C">
        <w:rPr>
          <w:rFonts w:cs="Arial"/>
          <w:color w:val="0000FF"/>
          <w:sz w:val="20"/>
          <w:szCs w:val="20"/>
          <w:u w:val="single"/>
        </w:rPr>
        <w:t>/B</w:t>
      </w:r>
      <w:r>
        <w:rPr>
          <w:rFonts w:cs="Arial"/>
          <w:color w:val="0000FF"/>
          <w:sz w:val="20"/>
          <w:szCs w:val="20"/>
          <w:u w:val="single"/>
        </w:rPr>
        <w:t>C 1-STEP</w:t>
      </w:r>
      <w:bookmarkEnd w:id="12"/>
      <w:r w:rsidRPr="00F30028">
        <w:rPr>
          <w:rFonts w:eastAsia="Times New Roman" w:cs="Arial"/>
          <w:color w:val="0000FF"/>
          <w:sz w:val="20"/>
          <w:szCs w:val="20"/>
          <w:u w:val="single"/>
          <w:lang w:eastAsia="en-US"/>
        </w:rPr>
        <w:t>: A dry-mix polymer adhesive and base coat containing Portland cement</w:t>
      </w:r>
      <w:r w:rsidR="00BF448E">
        <w:rPr>
          <w:rFonts w:eastAsia="Times New Roman" w:cs="Arial"/>
          <w:color w:val="0000FF"/>
          <w:sz w:val="20"/>
          <w:szCs w:val="20"/>
          <w:u w:val="single"/>
          <w:lang w:eastAsia="en-US"/>
        </w:rPr>
        <w:t xml:space="preserve"> </w:t>
      </w:r>
      <w:r w:rsidRPr="00F30028">
        <w:rPr>
          <w:rFonts w:eastAsia="Times New Roman" w:cs="Arial"/>
          <w:color w:val="0000FF"/>
          <w:sz w:val="20"/>
          <w:szCs w:val="20"/>
          <w:u w:val="single"/>
          <w:lang w:eastAsia="en-US"/>
        </w:rPr>
        <w:t>and requiring only water for mixing.</w:t>
      </w:r>
      <w:r w:rsidRPr="00F30028">
        <w:rPr>
          <w:rFonts w:ascii="Helvetica" w:eastAsia="Times New Roman" w:hAnsi="Helvetica" w:cs="Arial"/>
          <w:color w:val="0000FF"/>
          <w:sz w:val="18"/>
          <w:szCs w:val="18"/>
          <w:u w:val="single"/>
          <w:lang w:eastAsia="en-US"/>
        </w:rPr>
        <w:t xml:space="preserve"> </w:t>
      </w:r>
    </w:p>
    <w:p w14:paraId="0EA78625" w14:textId="5A531D3A" w:rsidR="0088341D" w:rsidRPr="00F30028" w:rsidRDefault="0088341D" w:rsidP="0088341D">
      <w:pPr>
        <w:widowControl w:val="0"/>
        <w:numPr>
          <w:ilvl w:val="4"/>
          <w:numId w:val="11"/>
        </w:numPr>
        <w:tabs>
          <w:tab w:val="left" w:pos="144"/>
          <w:tab w:val="left" w:pos="432"/>
          <w:tab w:val="left" w:pos="540"/>
          <w:tab w:val="left" w:pos="720"/>
          <w:tab w:val="left" w:pos="1008"/>
          <w:tab w:val="left" w:pos="1872"/>
          <w:tab w:val="left" w:pos="2160"/>
        </w:tabs>
        <w:autoSpaceDE w:val="0"/>
        <w:autoSpaceDN w:val="0"/>
        <w:adjustRightInd w:val="0"/>
        <w:ind w:left="540" w:hanging="270"/>
        <w:rPr>
          <w:rFonts w:eastAsia="Times New Roman" w:cs="Arial"/>
          <w:color w:val="0000FF"/>
          <w:sz w:val="20"/>
          <w:szCs w:val="20"/>
          <w:u w:val="single"/>
          <w:lang w:eastAsia="en-US"/>
        </w:rPr>
      </w:pPr>
      <w:bookmarkStart w:id="13" w:name="_Hlk158808640"/>
      <w:r>
        <w:rPr>
          <w:rFonts w:cs="Arial"/>
          <w:color w:val="0000FF"/>
          <w:sz w:val="20"/>
          <w:szCs w:val="20"/>
          <w:u w:val="single"/>
        </w:rPr>
        <w:t>FINEGUARD</w:t>
      </w:r>
      <w:bookmarkEnd w:id="13"/>
      <w:r w:rsidRPr="00F30028">
        <w:rPr>
          <w:rFonts w:eastAsia="Times New Roman" w:cs="Arial"/>
          <w:color w:val="0000FF"/>
          <w:sz w:val="20"/>
          <w:szCs w:val="20"/>
          <w:u w:val="single"/>
          <w:lang w:eastAsia="en-US"/>
        </w:rPr>
        <w:t>: A 100% acrylic-based, water-resistant base coat, field-mixed with Portland cement.</w:t>
      </w:r>
    </w:p>
    <w:p w14:paraId="6C4B95CC" w14:textId="706F5264" w:rsidR="000C79BB" w:rsidRPr="00F30028" w:rsidRDefault="000C79BB" w:rsidP="000C79BB">
      <w:pPr>
        <w:widowControl w:val="0"/>
        <w:tabs>
          <w:tab w:val="left" w:pos="144"/>
          <w:tab w:val="left" w:pos="432"/>
          <w:tab w:val="left" w:pos="1008"/>
          <w:tab w:val="left" w:pos="1584"/>
          <w:tab w:val="left" w:pos="1872"/>
          <w:tab w:val="left" w:pos="2160"/>
        </w:tabs>
        <w:autoSpaceDE w:val="0"/>
        <w:autoSpaceDN w:val="0"/>
        <w:adjustRightInd w:val="0"/>
        <w:rPr>
          <w:rFonts w:eastAsia="Times New Roman" w:cs="Arial"/>
          <w:b/>
          <w:color w:val="0000FF"/>
          <w:sz w:val="20"/>
          <w:szCs w:val="20"/>
          <w:lang w:eastAsia="en-US"/>
        </w:rPr>
      </w:pPr>
      <w:r w:rsidRPr="00F30028">
        <w:rPr>
          <w:rFonts w:eastAsia="Times New Roman" w:cs="Arial"/>
          <w:b/>
          <w:color w:val="0000FF"/>
          <w:sz w:val="20"/>
          <w:szCs w:val="20"/>
          <w:lang w:eastAsia="en-US"/>
        </w:rPr>
        <w:t xml:space="preserve">NOTE TO SPECIFIER: Portland cement is not required if </w:t>
      </w:r>
      <w:r w:rsidR="0088341D">
        <w:rPr>
          <w:rFonts w:eastAsia="Times New Roman" w:cs="Arial"/>
          <w:b/>
          <w:color w:val="0000FF"/>
          <w:sz w:val="20"/>
          <w:szCs w:val="20"/>
          <w:lang w:eastAsia="en-US"/>
        </w:rPr>
        <w:t>A</w:t>
      </w:r>
      <w:r w:rsidR="00647A9C">
        <w:rPr>
          <w:rFonts w:eastAsia="Times New Roman" w:cs="Arial"/>
          <w:b/>
          <w:color w:val="0000FF"/>
          <w:sz w:val="20"/>
          <w:szCs w:val="20"/>
          <w:lang w:eastAsia="en-US"/>
        </w:rPr>
        <w:t>/B</w:t>
      </w:r>
      <w:r w:rsidR="0088341D">
        <w:rPr>
          <w:rFonts w:eastAsia="Times New Roman" w:cs="Arial"/>
          <w:b/>
          <w:color w:val="0000FF"/>
          <w:sz w:val="20"/>
          <w:szCs w:val="20"/>
          <w:lang w:eastAsia="en-US"/>
        </w:rPr>
        <w:t>C 1-STEP</w:t>
      </w:r>
      <w:r w:rsidR="0088341D" w:rsidRPr="00F30028">
        <w:rPr>
          <w:rFonts w:eastAsia="Times New Roman" w:cs="Arial"/>
          <w:b/>
          <w:color w:val="0000FF"/>
          <w:sz w:val="20"/>
          <w:szCs w:val="20"/>
          <w:lang w:eastAsia="en-US"/>
        </w:rPr>
        <w:t xml:space="preserve"> </w:t>
      </w:r>
      <w:r w:rsidRPr="00F30028">
        <w:rPr>
          <w:rFonts w:eastAsia="Times New Roman" w:cs="Arial"/>
          <w:b/>
          <w:color w:val="0000FF"/>
          <w:sz w:val="20"/>
          <w:szCs w:val="20"/>
          <w:lang w:eastAsia="en-US"/>
        </w:rPr>
        <w:t>Base Coat is specified.</w:t>
      </w:r>
    </w:p>
    <w:p w14:paraId="2ABEB676" w14:textId="6D36ACD0" w:rsidR="00F26A8D" w:rsidRPr="0025663F" w:rsidRDefault="00F26A8D" w:rsidP="0025663F">
      <w:pPr>
        <w:widowControl w:val="0"/>
        <w:numPr>
          <w:ilvl w:val="0"/>
          <w:numId w:val="8"/>
        </w:numPr>
        <w:tabs>
          <w:tab w:val="left" w:pos="144"/>
          <w:tab w:val="left" w:pos="270"/>
          <w:tab w:val="num" w:pos="720"/>
          <w:tab w:val="left" w:pos="1872"/>
        </w:tabs>
        <w:autoSpaceDE w:val="0"/>
        <w:autoSpaceDN w:val="0"/>
        <w:adjustRightInd w:val="0"/>
        <w:ind w:left="720" w:hanging="720"/>
        <w:rPr>
          <w:rFonts w:eastAsia="Calibri" w:cs="Arial"/>
          <w:b/>
          <w:bCs/>
          <w:color w:val="0000FF"/>
          <w:sz w:val="20"/>
          <w:szCs w:val="20"/>
          <w:u w:val="single"/>
          <w:lang w:eastAsia="en-US"/>
        </w:rPr>
      </w:pPr>
      <w:r w:rsidRPr="00942431">
        <w:rPr>
          <w:rFonts w:eastAsia="Calibri" w:cs="Arial"/>
          <w:b/>
          <w:bCs/>
          <w:color w:val="0000FF"/>
          <w:sz w:val="20"/>
          <w:szCs w:val="20"/>
          <w:u w:val="single"/>
          <w:lang w:eastAsia="en-US"/>
        </w:rPr>
        <w:t xml:space="preserve">Portland cement: </w:t>
      </w:r>
      <w:r w:rsidRPr="0025663F">
        <w:rPr>
          <w:rFonts w:eastAsia="Times New Roman" w:cs="Arial"/>
          <w:color w:val="0000FF"/>
          <w:sz w:val="20"/>
          <w:szCs w:val="20"/>
          <w:u w:val="single"/>
          <w:lang w:eastAsia="en-US"/>
        </w:rPr>
        <w:t>Conform to ASTM C150, Type I,</w:t>
      </w:r>
      <w:r w:rsidR="0088341D">
        <w:rPr>
          <w:rFonts w:eastAsia="Times New Roman" w:cs="Arial"/>
          <w:color w:val="0000FF"/>
          <w:sz w:val="20"/>
          <w:szCs w:val="20"/>
          <w:u w:val="single"/>
          <w:lang w:eastAsia="en-US"/>
        </w:rPr>
        <w:t xml:space="preserve"> </w:t>
      </w:r>
      <w:r w:rsidR="000958BD">
        <w:rPr>
          <w:rFonts w:eastAsia="Times New Roman" w:cs="Arial"/>
          <w:color w:val="0000FF"/>
          <w:sz w:val="20"/>
          <w:szCs w:val="20"/>
          <w:u w:val="single"/>
          <w:lang w:eastAsia="en-US"/>
        </w:rPr>
        <w:t>IL</w:t>
      </w:r>
      <w:r w:rsidR="00BF448E">
        <w:rPr>
          <w:rFonts w:eastAsia="Times New Roman" w:cs="Arial"/>
          <w:color w:val="0000FF"/>
          <w:sz w:val="20"/>
          <w:szCs w:val="20"/>
          <w:u w:val="single"/>
          <w:lang w:eastAsia="en-US"/>
        </w:rPr>
        <w:t xml:space="preserve"> (ASTM C595),</w:t>
      </w:r>
      <w:r w:rsidRPr="0025663F">
        <w:rPr>
          <w:rFonts w:eastAsia="Times New Roman" w:cs="Arial"/>
          <w:color w:val="0000FF"/>
          <w:sz w:val="20"/>
          <w:szCs w:val="20"/>
          <w:u w:val="single"/>
          <w:lang w:eastAsia="en-US"/>
        </w:rPr>
        <w:t xml:space="preserve"> II, or I/II, grey or white; fresh and free of lumps.</w:t>
      </w:r>
    </w:p>
    <w:p w14:paraId="716A9060" w14:textId="77777777" w:rsidR="00F26A8D" w:rsidRPr="0025663F" w:rsidRDefault="00F26A8D" w:rsidP="0025663F">
      <w:pPr>
        <w:widowControl w:val="0"/>
        <w:numPr>
          <w:ilvl w:val="0"/>
          <w:numId w:val="8"/>
        </w:numPr>
        <w:tabs>
          <w:tab w:val="left" w:pos="144"/>
          <w:tab w:val="left" w:pos="270"/>
          <w:tab w:val="num" w:pos="720"/>
          <w:tab w:val="left" w:pos="1872"/>
        </w:tabs>
        <w:autoSpaceDE w:val="0"/>
        <w:autoSpaceDN w:val="0"/>
        <w:adjustRightInd w:val="0"/>
        <w:ind w:left="720" w:hanging="720"/>
        <w:rPr>
          <w:rFonts w:eastAsia="Calibri" w:cs="Arial"/>
          <w:b/>
          <w:bCs/>
          <w:sz w:val="20"/>
          <w:szCs w:val="20"/>
          <w:lang w:eastAsia="en-US"/>
        </w:rPr>
      </w:pPr>
      <w:r w:rsidRPr="00F30028">
        <w:rPr>
          <w:rFonts w:eastAsia="Calibri" w:cs="Arial"/>
          <w:b/>
          <w:bCs/>
          <w:sz w:val="20"/>
          <w:szCs w:val="20"/>
          <w:lang w:eastAsia="en-US"/>
        </w:rPr>
        <w:t xml:space="preserve">Water: </w:t>
      </w:r>
      <w:r w:rsidRPr="0025663F">
        <w:rPr>
          <w:rFonts w:eastAsia="Times New Roman" w:cs="Arial"/>
          <w:sz w:val="20"/>
          <w:szCs w:val="20"/>
          <w:lang w:eastAsia="en-US"/>
        </w:rPr>
        <w:t>Clean and potable without foreign matter.</w:t>
      </w:r>
    </w:p>
    <w:p w14:paraId="2031A5F8" w14:textId="77777777" w:rsidR="00F26A8D" w:rsidRPr="00C33B7A" w:rsidRDefault="00F26A8D" w:rsidP="00AA4C46">
      <w:pPr>
        <w:widowControl w:val="0"/>
        <w:numPr>
          <w:ilvl w:val="0"/>
          <w:numId w:val="8"/>
        </w:numPr>
        <w:tabs>
          <w:tab w:val="left" w:pos="270"/>
          <w:tab w:val="num" w:pos="360"/>
          <w:tab w:val="left" w:pos="1872"/>
        </w:tabs>
        <w:autoSpaceDE w:val="0"/>
        <w:autoSpaceDN w:val="0"/>
        <w:adjustRightInd w:val="0"/>
        <w:ind w:left="270" w:hanging="270"/>
        <w:rPr>
          <w:rFonts w:eastAsia="Times New Roman" w:cs="Arial"/>
          <w:sz w:val="20"/>
          <w:szCs w:val="20"/>
          <w:lang w:eastAsia="en-US"/>
        </w:rPr>
      </w:pPr>
      <w:r w:rsidRPr="00C33B7A">
        <w:rPr>
          <w:rFonts w:eastAsia="Calibri" w:cs="Arial"/>
          <w:b/>
          <w:bCs/>
          <w:sz w:val="20"/>
          <w:szCs w:val="20"/>
          <w:lang w:eastAsia="en-US"/>
        </w:rPr>
        <w:t>Reinforcing Mesh</w:t>
      </w:r>
      <w:r w:rsidR="00B831AF">
        <w:rPr>
          <w:rFonts w:eastAsia="Calibri" w:cs="Arial"/>
          <w:b/>
          <w:bCs/>
          <w:sz w:val="20"/>
          <w:szCs w:val="20"/>
          <w:lang w:eastAsia="en-US"/>
        </w:rPr>
        <w:t>:</w:t>
      </w:r>
      <w:r w:rsidRPr="00C33B7A">
        <w:rPr>
          <w:rFonts w:eastAsia="Times New Roman" w:cs="Arial"/>
          <w:b/>
          <w:bCs/>
          <w:i/>
          <w:iCs/>
          <w:color w:val="0000FF"/>
          <w:sz w:val="20"/>
          <w:szCs w:val="20"/>
          <w:lang w:eastAsia="en-US"/>
        </w:rPr>
        <w:t xml:space="preserve"> </w:t>
      </w:r>
    </w:p>
    <w:p w14:paraId="2BB8CE92" w14:textId="3F2ECA44" w:rsidR="00F26A8D" w:rsidRPr="00B831AF" w:rsidRDefault="000958BD" w:rsidP="00B12B2B">
      <w:pPr>
        <w:widowControl w:val="0"/>
        <w:numPr>
          <w:ilvl w:val="0"/>
          <w:numId w:val="15"/>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sz w:val="20"/>
          <w:szCs w:val="20"/>
          <w:lang w:eastAsia="en-US"/>
        </w:rPr>
      </w:pPr>
      <w:r>
        <w:rPr>
          <w:rFonts w:eastAsia="Times New Roman" w:cs="Arial"/>
          <w:sz w:val="20"/>
          <w:szCs w:val="20"/>
          <w:lang w:eastAsia="zh-CN"/>
        </w:rPr>
        <w:t xml:space="preserve">SIKAWALL </w:t>
      </w:r>
      <w:r w:rsidR="00F26A8D" w:rsidRPr="00B831AF">
        <w:rPr>
          <w:rFonts w:eastAsia="Times New Roman" w:cs="Arial"/>
          <w:sz w:val="20"/>
          <w:szCs w:val="20"/>
          <w:lang w:eastAsia="zh-CN"/>
        </w:rPr>
        <w:t>SELF-ADHERING MESH TAPE: a standard weight mesh coated with a pressure sensitive adhesive for use with base coat as reinforcement over acceptable sheathing joints, rough openings and at terminations</w:t>
      </w:r>
      <w:r>
        <w:rPr>
          <w:rFonts w:eastAsia="Times New Roman" w:cs="Arial"/>
          <w:sz w:val="20"/>
          <w:szCs w:val="20"/>
          <w:lang w:eastAsia="zh-CN"/>
        </w:rPr>
        <w:t>.</w:t>
      </w:r>
    </w:p>
    <w:p w14:paraId="6BD988B5" w14:textId="3AD89CD5" w:rsidR="00B831AF" w:rsidRPr="006910EF" w:rsidRDefault="000958BD" w:rsidP="006910EF">
      <w:pPr>
        <w:widowControl w:val="0"/>
        <w:numPr>
          <w:ilvl w:val="0"/>
          <w:numId w:val="15"/>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zh-CN"/>
        </w:rPr>
      </w:pPr>
      <w:r>
        <w:rPr>
          <w:rFonts w:eastAsia="Times New Roman" w:cs="Arial"/>
          <w:color w:val="0000FF"/>
          <w:sz w:val="20"/>
          <w:szCs w:val="20"/>
          <w:u w:val="single"/>
          <w:lang w:eastAsia="zh-CN"/>
        </w:rPr>
        <w:t xml:space="preserve">SIKAWALL </w:t>
      </w:r>
      <w:r w:rsidR="00B831AF" w:rsidRPr="006910EF">
        <w:rPr>
          <w:rFonts w:eastAsia="Times New Roman" w:cs="Arial"/>
          <w:color w:val="0000FF"/>
          <w:sz w:val="20"/>
          <w:szCs w:val="20"/>
          <w:u w:val="single"/>
          <w:lang w:eastAsia="zh-CN"/>
        </w:rPr>
        <w:t>CORNER MESH: Intermediate weight, pre-marked for easy bending, for reinforcing at exterior corners.</w:t>
      </w:r>
    </w:p>
    <w:p w14:paraId="135E8782" w14:textId="35E5E165" w:rsidR="00F26A8D" w:rsidRPr="0025663F" w:rsidRDefault="000958BD" w:rsidP="0088341D">
      <w:pPr>
        <w:widowControl w:val="0"/>
        <w:numPr>
          <w:ilvl w:val="0"/>
          <w:numId w:val="8"/>
        </w:numPr>
        <w:tabs>
          <w:tab w:val="left" w:pos="270"/>
          <w:tab w:val="num" w:pos="360"/>
          <w:tab w:val="num" w:pos="720"/>
          <w:tab w:val="left" w:pos="1872"/>
        </w:tabs>
        <w:autoSpaceDE w:val="0"/>
        <w:autoSpaceDN w:val="0"/>
        <w:adjustRightInd w:val="0"/>
        <w:ind w:left="270" w:hanging="270"/>
        <w:rPr>
          <w:rFonts w:eastAsia="Calibri" w:cs="Arial"/>
          <w:b/>
          <w:bCs/>
          <w:sz w:val="20"/>
          <w:szCs w:val="20"/>
          <w:lang w:eastAsia="en-US"/>
        </w:rPr>
      </w:pPr>
      <w:bookmarkStart w:id="14" w:name="_Hlk5019631"/>
      <w:r>
        <w:rPr>
          <w:rFonts w:eastAsia="Calibri" w:cs="Arial"/>
          <w:b/>
          <w:bCs/>
          <w:caps/>
          <w:sz w:val="20"/>
          <w:szCs w:val="20"/>
          <w:lang w:eastAsia="en-US"/>
        </w:rPr>
        <w:t xml:space="preserve">SIKAWALL </w:t>
      </w:r>
      <w:r w:rsidR="00F302E8" w:rsidRPr="006910EF">
        <w:rPr>
          <w:rFonts w:eastAsia="Calibri" w:cs="Arial"/>
          <w:b/>
          <w:bCs/>
          <w:caps/>
          <w:sz w:val="20"/>
          <w:szCs w:val="20"/>
          <w:lang w:eastAsia="en-US"/>
        </w:rPr>
        <w:t xml:space="preserve">MaxGrip Veneer </w:t>
      </w:r>
      <w:r w:rsidR="005D4834">
        <w:rPr>
          <w:rFonts w:eastAsia="Calibri" w:cs="Arial"/>
          <w:b/>
          <w:bCs/>
          <w:caps/>
          <w:sz w:val="20"/>
          <w:szCs w:val="20"/>
          <w:lang w:eastAsia="en-US"/>
        </w:rPr>
        <w:t>Adhesive</w:t>
      </w:r>
      <w:bookmarkEnd w:id="14"/>
      <w:r w:rsidR="0025663F">
        <w:rPr>
          <w:rFonts w:eastAsia="Calibri" w:cs="Arial"/>
          <w:b/>
          <w:bCs/>
          <w:sz w:val="20"/>
          <w:szCs w:val="20"/>
          <w:lang w:eastAsia="en-US"/>
        </w:rPr>
        <w:t xml:space="preserve">: </w:t>
      </w:r>
      <w:r w:rsidR="00692FE0" w:rsidRPr="0025663F">
        <w:rPr>
          <w:rFonts w:eastAsia="Times New Roman" w:cs="Arial"/>
          <w:sz w:val="20"/>
          <w:szCs w:val="20"/>
          <w:lang w:eastAsia="zh-CN"/>
        </w:rPr>
        <w:t>A h</w:t>
      </w:r>
      <w:r w:rsidR="00F302E8" w:rsidRPr="0025663F">
        <w:rPr>
          <w:rFonts w:eastAsia="Times New Roman" w:cs="Arial"/>
          <w:sz w:val="20"/>
          <w:szCs w:val="20"/>
          <w:lang w:eastAsia="zh-CN"/>
        </w:rPr>
        <w:t>igh-strength specially formulated adhesive used to fasten manufactured stone, ceramic tile</w:t>
      </w:r>
      <w:r w:rsidR="00692FE0" w:rsidRPr="0025663F">
        <w:rPr>
          <w:rFonts w:eastAsia="Times New Roman" w:cs="Arial"/>
          <w:sz w:val="20"/>
          <w:szCs w:val="20"/>
          <w:lang w:eastAsia="zh-CN"/>
        </w:rPr>
        <w:t xml:space="preserve"> </w:t>
      </w:r>
      <w:r w:rsidR="00F302E8" w:rsidRPr="0025663F">
        <w:rPr>
          <w:rFonts w:eastAsia="Times New Roman" w:cs="Arial"/>
          <w:sz w:val="20"/>
          <w:szCs w:val="20"/>
          <w:lang w:eastAsia="zh-CN"/>
        </w:rPr>
        <w:t>and thin brick</w:t>
      </w:r>
      <w:r w:rsidR="00BF448E">
        <w:rPr>
          <w:rFonts w:eastAsia="Times New Roman" w:cs="Arial"/>
          <w:sz w:val="20"/>
          <w:szCs w:val="20"/>
          <w:lang w:eastAsia="zh-CN"/>
        </w:rPr>
        <w:t>.</w:t>
      </w:r>
    </w:p>
    <w:p w14:paraId="2C815487" w14:textId="77777777" w:rsidR="0021168F" w:rsidRPr="0021168F" w:rsidRDefault="0021168F" w:rsidP="0021168F">
      <w:pPr>
        <w:widowControl w:val="0"/>
        <w:numPr>
          <w:ilvl w:val="0"/>
          <w:numId w:val="8"/>
        </w:numPr>
        <w:tabs>
          <w:tab w:val="left" w:pos="270"/>
          <w:tab w:val="num" w:pos="360"/>
          <w:tab w:val="num" w:pos="720"/>
          <w:tab w:val="left" w:pos="1872"/>
        </w:tabs>
        <w:autoSpaceDE w:val="0"/>
        <w:autoSpaceDN w:val="0"/>
        <w:adjustRightInd w:val="0"/>
        <w:ind w:left="180" w:hanging="180"/>
        <w:rPr>
          <w:rFonts w:cs="Arial"/>
          <w:b/>
          <w:bCs/>
          <w:sz w:val="20"/>
          <w:szCs w:val="20"/>
        </w:rPr>
      </w:pPr>
      <w:r w:rsidRPr="0021168F">
        <w:rPr>
          <w:rFonts w:eastAsia="Calibri" w:cs="Arial"/>
          <w:b/>
          <w:bCs/>
          <w:sz w:val="20"/>
          <w:szCs w:val="20"/>
          <w:lang w:eastAsia="en-US"/>
        </w:rPr>
        <w:t xml:space="preserve">Adhered Veneer (By Other): </w:t>
      </w:r>
    </w:p>
    <w:p w14:paraId="789491C3" w14:textId="77777777" w:rsidR="0021168F" w:rsidRPr="002313A6" w:rsidRDefault="0021168F" w:rsidP="0021168F">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cs="Arial"/>
          <w:sz w:val="20"/>
          <w:szCs w:val="20"/>
        </w:rPr>
      </w:pPr>
      <w:r w:rsidRPr="002313A6">
        <w:rPr>
          <w:rFonts w:cs="Arial"/>
          <w:sz w:val="20"/>
          <w:szCs w:val="20"/>
        </w:rPr>
        <w:t>Manufactured Stone Veneer Units: shall comply with ICC-ES AC51 Acceptance Criteria Adhered Manufactured Stone Masonry Veneer or ASTM C1670 Standard Specification for Adhered Manufactured Stone Masonry Veneer Units.</w:t>
      </w:r>
    </w:p>
    <w:p w14:paraId="76A8D40E" w14:textId="77777777" w:rsidR="0021168F" w:rsidRDefault="0021168F" w:rsidP="0021168F">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cs="Arial"/>
          <w:sz w:val="20"/>
          <w:szCs w:val="20"/>
        </w:rPr>
      </w:pPr>
      <w:r w:rsidRPr="002313A6">
        <w:rPr>
          <w:rFonts w:cs="Arial"/>
          <w:sz w:val="20"/>
          <w:szCs w:val="20"/>
        </w:rPr>
        <w:t>Thin Brick Veneer Units: shall comply with ASTM C1088 Standard Specification for Thin Veneer Brick Units Made from Clay or Shale.</w:t>
      </w:r>
      <w:r>
        <w:rPr>
          <w:rFonts w:cs="Arial"/>
          <w:sz w:val="20"/>
          <w:szCs w:val="20"/>
        </w:rPr>
        <w:t xml:space="preserve"> </w:t>
      </w:r>
    </w:p>
    <w:p w14:paraId="45DC24C8" w14:textId="77777777" w:rsidR="0021168F" w:rsidRPr="002313A6" w:rsidRDefault="0021168F" w:rsidP="0021168F">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cs="Arial"/>
          <w:sz w:val="20"/>
          <w:szCs w:val="20"/>
        </w:rPr>
      </w:pPr>
      <w:r w:rsidRPr="002313A6">
        <w:rPr>
          <w:rFonts w:cs="Arial"/>
          <w:sz w:val="20"/>
          <w:szCs w:val="20"/>
        </w:rPr>
        <w:t>Tile: shall comply with requirements of the Tile Council of North America/ANSI A137.1 Standard for Ceramic Tile and other applicable TCNA standards.</w:t>
      </w:r>
    </w:p>
    <w:p w14:paraId="297BE4B3" w14:textId="77777777" w:rsidR="0021168F" w:rsidRPr="00F302E8" w:rsidRDefault="0021168F" w:rsidP="0021168F">
      <w:pPr>
        <w:widowControl w:val="0"/>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rPr>
          <w:rFonts w:eastAsia="Times New Roman" w:cs="Arial"/>
          <w:sz w:val="20"/>
          <w:szCs w:val="20"/>
          <w:lang w:eastAsia="zh-CN"/>
        </w:rPr>
      </w:pPr>
    </w:p>
    <w:p w14:paraId="11016AEA" w14:textId="77777777" w:rsidR="00F26A8D" w:rsidRPr="000F643B"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0F643B">
        <w:rPr>
          <w:rFonts w:eastAsia="Times New Roman" w:cs="Arial"/>
          <w:b/>
          <w:sz w:val="20"/>
          <w:szCs w:val="20"/>
          <w:lang w:eastAsia="en-US"/>
        </w:rPr>
        <w:t>ACCESSORIES</w:t>
      </w:r>
    </w:p>
    <w:p w14:paraId="7E6F5C36" w14:textId="77777777" w:rsidR="00F26A8D" w:rsidRDefault="00F26A8D" w:rsidP="002E0AE6">
      <w:pPr>
        <w:widowControl w:val="0"/>
        <w:numPr>
          <w:ilvl w:val="0"/>
          <w:numId w:val="22"/>
        </w:numPr>
        <w:tabs>
          <w:tab w:val="left" w:pos="144"/>
          <w:tab w:val="left" w:pos="270"/>
          <w:tab w:val="left" w:pos="1872"/>
        </w:tabs>
        <w:autoSpaceDE w:val="0"/>
        <w:autoSpaceDN w:val="0"/>
        <w:adjustRightInd w:val="0"/>
        <w:ind w:left="288" w:hanging="288"/>
        <w:rPr>
          <w:rFonts w:eastAsia="Times New Roman" w:cs="Arial"/>
          <w:sz w:val="20"/>
          <w:szCs w:val="20"/>
          <w:lang w:eastAsia="zh-CN"/>
        </w:rPr>
      </w:pPr>
      <w:r w:rsidRPr="002E0AE6">
        <w:rPr>
          <w:rFonts w:eastAsia="Times New Roman" w:cs="Arial"/>
          <w:sz w:val="20"/>
          <w:szCs w:val="20"/>
          <w:lang w:eastAsia="zh-CN"/>
        </w:rPr>
        <w:t xml:space="preserve">Starter track, L bead, J bead, angled termination bead, casing beads, corner beads, expansion joints and weep screed must comply with ASTM D1784 or C1063 for vinyl. </w:t>
      </w:r>
    </w:p>
    <w:p w14:paraId="11316F38" w14:textId="77777777" w:rsidR="002D4F4B" w:rsidRPr="002E0AE6" w:rsidRDefault="002D4F4B" w:rsidP="002E0AE6">
      <w:pPr>
        <w:widowControl w:val="0"/>
        <w:tabs>
          <w:tab w:val="left" w:pos="144"/>
          <w:tab w:val="left" w:pos="270"/>
          <w:tab w:val="left" w:pos="1872"/>
        </w:tabs>
        <w:autoSpaceDE w:val="0"/>
        <w:autoSpaceDN w:val="0"/>
        <w:adjustRightInd w:val="0"/>
        <w:ind w:left="720"/>
        <w:rPr>
          <w:rFonts w:eastAsia="Times New Roman" w:cs="Arial"/>
          <w:sz w:val="20"/>
          <w:szCs w:val="20"/>
          <w:lang w:eastAsia="zh-CN"/>
        </w:rPr>
      </w:pPr>
    </w:p>
    <w:p w14:paraId="30846487" w14:textId="77777777" w:rsidR="00BE5071" w:rsidRPr="00486C21" w:rsidRDefault="00BE5071" w:rsidP="00BE5071">
      <w:pPr>
        <w:autoSpaceDE w:val="0"/>
        <w:autoSpaceDN w:val="0"/>
        <w:adjustRightInd w:val="0"/>
        <w:outlineLvl w:val="0"/>
        <w:rPr>
          <w:rFonts w:eastAsia="Times New Roman" w:cs="Arial"/>
          <w:b/>
          <w:bCs/>
          <w:sz w:val="20"/>
          <w:szCs w:val="20"/>
          <w:lang w:eastAsia="zh-CN"/>
        </w:rPr>
      </w:pPr>
      <w:r w:rsidRPr="00486C21">
        <w:rPr>
          <w:rFonts w:eastAsia="Times New Roman" w:cs="Arial"/>
          <w:b/>
          <w:bCs/>
          <w:sz w:val="20"/>
          <w:szCs w:val="20"/>
          <w:lang w:eastAsia="zh-CN"/>
        </w:rPr>
        <w:t>PART 3 - EXECUTION</w:t>
      </w:r>
    </w:p>
    <w:p w14:paraId="621156D3" w14:textId="77777777" w:rsidR="00BE5071" w:rsidRPr="00E66B1A"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E66B1A">
        <w:rPr>
          <w:rFonts w:eastAsia="Times New Roman" w:cs="Arial"/>
          <w:b/>
          <w:sz w:val="20"/>
          <w:szCs w:val="20"/>
          <w:lang w:eastAsia="en-US"/>
        </w:rPr>
        <w:t>EXAMINATION</w:t>
      </w:r>
    </w:p>
    <w:p w14:paraId="4E3CB6F1" w14:textId="77777777" w:rsidR="00BE5071" w:rsidRPr="00B72FB0" w:rsidRDefault="00BE5071" w:rsidP="00B12B2B">
      <w:pPr>
        <w:numPr>
          <w:ilvl w:val="0"/>
          <w:numId w:val="24"/>
        </w:numPr>
        <w:tabs>
          <w:tab w:val="left" w:pos="270"/>
        </w:tabs>
        <w:autoSpaceDE w:val="0"/>
        <w:autoSpaceDN w:val="0"/>
        <w:adjustRightInd w:val="0"/>
        <w:ind w:hanging="720"/>
        <w:rPr>
          <w:rFonts w:eastAsia="Times New Roman" w:cs="Arial"/>
          <w:sz w:val="20"/>
          <w:szCs w:val="20"/>
          <w:lang w:eastAsia="zh-CN"/>
        </w:rPr>
      </w:pPr>
      <w:r w:rsidRPr="0069343A">
        <w:rPr>
          <w:rFonts w:cs="Arial"/>
          <w:b/>
          <w:bCs/>
          <w:sz w:val="20"/>
          <w:szCs w:val="20"/>
        </w:rPr>
        <w:t xml:space="preserve">Site </w:t>
      </w:r>
      <w:r w:rsidRPr="00606009">
        <w:rPr>
          <w:rFonts w:eastAsia="Times New Roman" w:cs="Arial"/>
          <w:b/>
          <w:bCs/>
          <w:sz w:val="20"/>
          <w:szCs w:val="20"/>
          <w:lang w:eastAsia="en-US"/>
        </w:rPr>
        <w:t>Conditions</w:t>
      </w:r>
      <w:r w:rsidRPr="0069343A">
        <w:rPr>
          <w:rFonts w:cs="Arial"/>
          <w:b/>
          <w:bCs/>
          <w:sz w:val="20"/>
          <w:szCs w:val="20"/>
        </w:rPr>
        <w:t>:</w:t>
      </w:r>
    </w:p>
    <w:p w14:paraId="0A4310AC" w14:textId="77777777" w:rsidR="00BE5071" w:rsidRPr="00486C21" w:rsidRDefault="00BE5071" w:rsidP="00B12B2B">
      <w:pPr>
        <w:numPr>
          <w:ilvl w:val="1"/>
          <w:numId w:val="24"/>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 xml:space="preserve">Verify project site conditions under provisions of Section [01039] </w:t>
      </w:r>
      <w:proofErr w:type="gramStart"/>
      <w:r w:rsidRPr="00486C21">
        <w:rPr>
          <w:rFonts w:eastAsia="Times New Roman" w:cs="Arial"/>
          <w:sz w:val="20"/>
          <w:szCs w:val="20"/>
          <w:lang w:eastAsia="zh-CN"/>
        </w:rPr>
        <w:t>[ ]</w:t>
      </w:r>
      <w:proofErr w:type="gramEnd"/>
      <w:r w:rsidRPr="00486C21">
        <w:rPr>
          <w:rFonts w:eastAsia="Times New Roman" w:cs="Arial"/>
          <w:sz w:val="20"/>
          <w:szCs w:val="20"/>
          <w:lang w:eastAsia="zh-CN"/>
        </w:rPr>
        <w:t>.</w:t>
      </w:r>
    </w:p>
    <w:p w14:paraId="49E35726" w14:textId="77777777" w:rsidR="002E6E53" w:rsidRDefault="00BE5071" w:rsidP="00B12B2B">
      <w:pPr>
        <w:numPr>
          <w:ilvl w:val="0"/>
          <w:numId w:val="24"/>
        </w:numPr>
        <w:tabs>
          <w:tab w:val="left" w:pos="270"/>
        </w:tabs>
        <w:autoSpaceDE w:val="0"/>
        <w:autoSpaceDN w:val="0"/>
        <w:adjustRightInd w:val="0"/>
        <w:ind w:hanging="720"/>
        <w:rPr>
          <w:rFonts w:cs="Arial"/>
          <w:b/>
          <w:bCs/>
          <w:sz w:val="20"/>
          <w:szCs w:val="20"/>
        </w:rPr>
      </w:pPr>
      <w:r w:rsidRPr="00B72FB0">
        <w:rPr>
          <w:rFonts w:cs="Arial"/>
          <w:b/>
          <w:bCs/>
          <w:sz w:val="20"/>
          <w:szCs w:val="20"/>
        </w:rPr>
        <w:t>Walls</w:t>
      </w:r>
      <w:r w:rsidR="00E149F2">
        <w:rPr>
          <w:rFonts w:cs="Arial"/>
          <w:b/>
          <w:bCs/>
          <w:sz w:val="20"/>
          <w:szCs w:val="20"/>
        </w:rPr>
        <w:t>:</w:t>
      </w:r>
    </w:p>
    <w:p w14:paraId="31931D47" w14:textId="77777777" w:rsidR="00BE5071" w:rsidRPr="002E6E53" w:rsidRDefault="00252D43" w:rsidP="00B12B2B">
      <w:pPr>
        <w:numPr>
          <w:ilvl w:val="1"/>
          <w:numId w:val="24"/>
        </w:numPr>
        <w:tabs>
          <w:tab w:val="left" w:pos="270"/>
          <w:tab w:val="left" w:pos="540"/>
        </w:tabs>
        <w:autoSpaceDE w:val="0"/>
        <w:autoSpaceDN w:val="0"/>
        <w:adjustRightInd w:val="0"/>
        <w:ind w:hanging="1170"/>
        <w:rPr>
          <w:rFonts w:cs="Arial"/>
          <w:b/>
          <w:bCs/>
          <w:sz w:val="20"/>
          <w:szCs w:val="20"/>
        </w:rPr>
      </w:pPr>
      <w:r>
        <w:rPr>
          <w:rFonts w:eastAsia="Times New Roman" w:cs="Arial"/>
          <w:sz w:val="20"/>
          <w:szCs w:val="20"/>
          <w:lang w:eastAsia="zh-CN"/>
        </w:rPr>
        <w:t>Substrates/</w:t>
      </w:r>
      <w:r w:rsidR="00BE5071" w:rsidRPr="002E6E53">
        <w:rPr>
          <w:rFonts w:eastAsia="Times New Roman" w:cs="Arial"/>
          <w:sz w:val="20"/>
          <w:szCs w:val="20"/>
          <w:lang w:eastAsia="zh-CN"/>
        </w:rPr>
        <w:t>Sheathing:</w:t>
      </w:r>
    </w:p>
    <w:p w14:paraId="73D709C7" w14:textId="77777777" w:rsidR="00BE5071" w:rsidRPr="00B72FB0" w:rsidRDefault="00BE5071" w:rsidP="00994ADB">
      <w:pPr>
        <w:numPr>
          <w:ilvl w:val="0"/>
          <w:numId w:val="25"/>
        </w:numPr>
        <w:tabs>
          <w:tab w:val="left" w:pos="810"/>
          <w:tab w:val="left" w:pos="900"/>
        </w:tabs>
        <w:ind w:left="810" w:hanging="270"/>
        <w:rPr>
          <w:rFonts w:eastAsia="Arial" w:cs="Arial"/>
          <w:sz w:val="20"/>
          <w:szCs w:val="20"/>
          <w:lang w:eastAsia="en-US"/>
        </w:rPr>
      </w:pPr>
      <w:r w:rsidRPr="00B72FB0">
        <w:rPr>
          <w:rFonts w:eastAsia="Arial" w:cs="Arial"/>
          <w:sz w:val="20"/>
          <w:szCs w:val="20"/>
          <w:lang w:eastAsia="en-US"/>
        </w:rPr>
        <w:t>Wall sheathing must be securely fastened per applicable building code and sheathing manufacturer’s requirements.</w:t>
      </w:r>
    </w:p>
    <w:p w14:paraId="1B9F0118" w14:textId="0D197258" w:rsidR="00BE5071" w:rsidRPr="009D21C4" w:rsidRDefault="00BE5071" w:rsidP="00994ADB">
      <w:pPr>
        <w:numPr>
          <w:ilvl w:val="0"/>
          <w:numId w:val="25"/>
        </w:numPr>
        <w:tabs>
          <w:tab w:val="left" w:pos="810"/>
          <w:tab w:val="left" w:pos="900"/>
        </w:tabs>
        <w:ind w:left="810" w:hanging="270"/>
        <w:rPr>
          <w:rFonts w:eastAsia="Arial" w:cs="Arial"/>
          <w:sz w:val="20"/>
          <w:szCs w:val="20"/>
          <w:lang w:eastAsia="en-US"/>
        </w:rPr>
      </w:pPr>
      <w:r w:rsidRPr="00B72FB0">
        <w:rPr>
          <w:rFonts w:eastAsia="Arial" w:cs="Arial"/>
          <w:sz w:val="20"/>
          <w:szCs w:val="20"/>
          <w:lang w:eastAsia="en-US"/>
        </w:rPr>
        <w:t xml:space="preserve">Examine surfaces to receive </w:t>
      </w:r>
      <w:r w:rsidR="00D84873">
        <w:rPr>
          <w:rFonts w:eastAsia="Times New Roman" w:cs="Arial"/>
          <w:sz w:val="20"/>
          <w:szCs w:val="20"/>
          <w:lang w:eastAsia="zh-CN"/>
        </w:rPr>
        <w:t>LaHabra</w:t>
      </w:r>
      <w:r>
        <w:rPr>
          <w:rFonts w:eastAsia="Arial" w:cs="Arial"/>
          <w:sz w:val="20"/>
          <w:szCs w:val="20"/>
          <w:lang w:eastAsia="en-US"/>
        </w:rPr>
        <w:t xml:space="preserve"> materials</w:t>
      </w:r>
      <w:r w:rsidRPr="00B72FB0">
        <w:rPr>
          <w:rFonts w:eastAsia="Arial" w:cs="Arial"/>
          <w:sz w:val="20"/>
          <w:szCs w:val="20"/>
          <w:lang w:eastAsia="en-US"/>
        </w:rPr>
        <w:t xml:space="preserve"> and verify that substrate and adjacent materials are dry, clean, sound, and free of releasing agents, paint, or other residue or coatings. Verify substrate is flat, free of fins or planar irregularities greater than 1/4" in 10'</w:t>
      </w:r>
      <w:r>
        <w:rPr>
          <w:rFonts w:eastAsia="Arial" w:cs="Arial"/>
          <w:sz w:val="20"/>
          <w:szCs w:val="20"/>
          <w:lang w:eastAsia="en-US"/>
        </w:rPr>
        <w:t xml:space="preserve"> (</w:t>
      </w:r>
      <w:r w:rsidRPr="00B72FB0">
        <w:rPr>
          <w:rFonts w:eastAsia="Arial" w:cs="Arial"/>
          <w:sz w:val="20"/>
          <w:szCs w:val="20"/>
          <w:lang w:eastAsia="en-US"/>
        </w:rPr>
        <w:t>6.4 mm in 3 m</w:t>
      </w:r>
      <w:r>
        <w:rPr>
          <w:rFonts w:eastAsia="Arial" w:cs="Arial"/>
          <w:sz w:val="20"/>
          <w:szCs w:val="20"/>
          <w:lang w:eastAsia="en-US"/>
        </w:rPr>
        <w:t>)</w:t>
      </w:r>
      <w:r w:rsidRPr="00B72FB0">
        <w:rPr>
          <w:rFonts w:eastAsia="Arial" w:cs="Arial"/>
          <w:sz w:val="20"/>
          <w:szCs w:val="20"/>
          <w:lang w:eastAsia="en-US"/>
        </w:rPr>
        <w:t>.</w:t>
      </w:r>
    </w:p>
    <w:p w14:paraId="3DF9BB7A" w14:textId="77777777" w:rsidR="00BE5071" w:rsidRPr="00486C21" w:rsidRDefault="00BE5071" w:rsidP="00B12B2B">
      <w:pPr>
        <w:numPr>
          <w:ilvl w:val="1"/>
          <w:numId w:val="24"/>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Air/weather Barrier</w:t>
      </w:r>
      <w:r>
        <w:rPr>
          <w:rFonts w:eastAsia="Times New Roman" w:cs="Arial"/>
          <w:sz w:val="20"/>
          <w:szCs w:val="20"/>
          <w:lang w:eastAsia="zh-CN"/>
        </w:rPr>
        <w:t>:</w:t>
      </w:r>
    </w:p>
    <w:p w14:paraId="309A1548" w14:textId="611C2AC9" w:rsidR="00BE5071" w:rsidRPr="002E6E53" w:rsidRDefault="00BE5071" w:rsidP="00994ADB">
      <w:pPr>
        <w:numPr>
          <w:ilvl w:val="0"/>
          <w:numId w:val="74"/>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 xml:space="preserve">Verify that the air/weather barrier is installed over the sheathing per applicable building code requirements, manufacturers’ specifications and </w:t>
      </w:r>
      <w:r w:rsidR="00D84873">
        <w:rPr>
          <w:rFonts w:eastAsia="Times New Roman" w:cs="Arial"/>
          <w:sz w:val="20"/>
          <w:szCs w:val="20"/>
          <w:lang w:eastAsia="zh-CN"/>
        </w:rPr>
        <w:t>LaHabra</w:t>
      </w:r>
      <w:r w:rsidRPr="002E6E53">
        <w:rPr>
          <w:rFonts w:eastAsia="Arial" w:cs="Arial"/>
          <w:sz w:val="20"/>
          <w:szCs w:val="20"/>
          <w:lang w:eastAsia="en-US"/>
        </w:rPr>
        <w:t xml:space="preserve"> details, prior to application of the </w:t>
      </w:r>
      <w:r w:rsidR="00D84873">
        <w:rPr>
          <w:rFonts w:eastAsia="Times New Roman" w:cs="Arial"/>
          <w:sz w:val="20"/>
          <w:szCs w:val="20"/>
          <w:lang w:eastAsia="zh-CN"/>
        </w:rPr>
        <w:t>LaHabra</w:t>
      </w:r>
      <w:r w:rsidR="00D84873" w:rsidRPr="002E6E53">
        <w:rPr>
          <w:rFonts w:eastAsia="Arial" w:cs="Arial"/>
          <w:sz w:val="20"/>
          <w:szCs w:val="20"/>
          <w:lang w:eastAsia="en-US"/>
        </w:rPr>
        <w:t xml:space="preserve"> </w:t>
      </w:r>
      <w:r w:rsidR="00D84873">
        <w:rPr>
          <w:rFonts w:eastAsia="Arial" w:cs="Arial"/>
          <w:sz w:val="20"/>
          <w:szCs w:val="20"/>
          <w:lang w:eastAsia="en-US"/>
        </w:rPr>
        <w:t xml:space="preserve">Finescreen </w:t>
      </w:r>
      <w:r w:rsidRPr="002E6E53">
        <w:rPr>
          <w:rFonts w:eastAsia="Arial" w:cs="Arial"/>
          <w:sz w:val="20"/>
          <w:szCs w:val="20"/>
          <w:lang w:eastAsia="en-US"/>
        </w:rPr>
        <w:t>1000 System.</w:t>
      </w:r>
    </w:p>
    <w:p w14:paraId="222F3C75" w14:textId="257D3391" w:rsidR="00BE5071" w:rsidRPr="00486C21" w:rsidRDefault="00BE5071" w:rsidP="00B12B2B">
      <w:pPr>
        <w:numPr>
          <w:ilvl w:val="1"/>
          <w:numId w:val="24"/>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Cement</w:t>
      </w:r>
      <w:r w:rsidR="00BF448E">
        <w:rPr>
          <w:rFonts w:eastAsia="Times New Roman" w:cs="Arial"/>
          <w:sz w:val="20"/>
          <w:szCs w:val="20"/>
          <w:lang w:eastAsia="zh-CN"/>
        </w:rPr>
        <w:t xml:space="preserve"> </w:t>
      </w:r>
      <w:r w:rsidRPr="00486C21">
        <w:rPr>
          <w:rFonts w:eastAsia="Times New Roman" w:cs="Arial"/>
          <w:sz w:val="20"/>
          <w:szCs w:val="20"/>
          <w:lang w:eastAsia="zh-CN"/>
        </w:rPr>
        <w:t>Board Substrates</w:t>
      </w:r>
      <w:r>
        <w:rPr>
          <w:rFonts w:eastAsia="Times New Roman" w:cs="Arial"/>
          <w:sz w:val="20"/>
          <w:szCs w:val="20"/>
          <w:lang w:eastAsia="zh-CN"/>
        </w:rPr>
        <w:t>:</w:t>
      </w:r>
    </w:p>
    <w:p w14:paraId="092F0B0E" w14:textId="610FEF97" w:rsidR="00BE5071" w:rsidRPr="002E6E53" w:rsidRDefault="00BE5071" w:rsidP="0035586A">
      <w:pPr>
        <w:numPr>
          <w:ilvl w:val="0"/>
          <w:numId w:val="75"/>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Acceptable substrates are cement</w:t>
      </w:r>
      <w:r w:rsidR="00BF448E">
        <w:rPr>
          <w:rFonts w:eastAsia="Arial" w:cs="Arial"/>
          <w:sz w:val="20"/>
          <w:szCs w:val="20"/>
          <w:lang w:eastAsia="en-US"/>
        </w:rPr>
        <w:t xml:space="preserve"> </w:t>
      </w:r>
      <w:r w:rsidRPr="002E6E53">
        <w:rPr>
          <w:rFonts w:eastAsia="Arial" w:cs="Arial"/>
          <w:sz w:val="20"/>
          <w:szCs w:val="20"/>
          <w:lang w:eastAsia="en-US"/>
        </w:rPr>
        <w:t>boards which satisfy ASTM C1325 (Type A, Exterior).</w:t>
      </w:r>
    </w:p>
    <w:p w14:paraId="6CC7D48D" w14:textId="77777777" w:rsidR="00BE5071" w:rsidRPr="002E6E53" w:rsidRDefault="00BE5071" w:rsidP="00994ADB">
      <w:pPr>
        <w:numPr>
          <w:ilvl w:val="0"/>
          <w:numId w:val="75"/>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Cement-board must be securely fastened per manufacturers’ recommendations, applicable building code and project requirements.</w:t>
      </w:r>
    </w:p>
    <w:p w14:paraId="49321577" w14:textId="125C269C" w:rsidR="00BE5071" w:rsidRPr="002E6E53" w:rsidRDefault="00BE5071" w:rsidP="00994ADB">
      <w:pPr>
        <w:numPr>
          <w:ilvl w:val="0"/>
          <w:numId w:val="75"/>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Walls shall have maximum deflection not to exceed L/360 of span under positive or negative design loads</w:t>
      </w:r>
      <w:r w:rsidR="008D76EF">
        <w:rPr>
          <w:rFonts w:eastAsia="Arial" w:cs="Arial"/>
          <w:sz w:val="20"/>
          <w:szCs w:val="20"/>
          <w:lang w:eastAsia="en-US"/>
        </w:rPr>
        <w:t>.</w:t>
      </w:r>
    </w:p>
    <w:p w14:paraId="216E53F8" w14:textId="0E52CF0F" w:rsidR="00BE5071" w:rsidRPr="002E6E53" w:rsidRDefault="00BE5071" w:rsidP="0035586A">
      <w:pPr>
        <w:numPr>
          <w:ilvl w:val="0"/>
          <w:numId w:val="75"/>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Cement</w:t>
      </w:r>
      <w:r w:rsidR="00BF448E">
        <w:rPr>
          <w:rFonts w:eastAsia="Arial" w:cs="Arial"/>
          <w:sz w:val="20"/>
          <w:szCs w:val="20"/>
          <w:lang w:eastAsia="en-US"/>
        </w:rPr>
        <w:t xml:space="preserve"> b</w:t>
      </w:r>
      <w:r w:rsidRPr="002E6E53">
        <w:rPr>
          <w:rFonts w:eastAsia="Arial" w:cs="Arial"/>
          <w:sz w:val="20"/>
          <w:szCs w:val="20"/>
          <w:lang w:eastAsia="en-US"/>
        </w:rPr>
        <w:t>oard must be a single piece around corners of openings.</w:t>
      </w:r>
    </w:p>
    <w:p w14:paraId="20980D7D" w14:textId="7A0FDA74" w:rsidR="00BE5071" w:rsidRPr="002E6E53" w:rsidRDefault="00BE5071" w:rsidP="0035586A">
      <w:pPr>
        <w:numPr>
          <w:ilvl w:val="0"/>
          <w:numId w:val="75"/>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Cement</w:t>
      </w:r>
      <w:r w:rsidR="00BF448E">
        <w:rPr>
          <w:rFonts w:eastAsia="Arial" w:cs="Arial"/>
          <w:sz w:val="20"/>
          <w:szCs w:val="20"/>
          <w:lang w:eastAsia="en-US"/>
        </w:rPr>
        <w:t xml:space="preserve"> </w:t>
      </w:r>
      <w:r w:rsidRPr="002E6E53">
        <w:rPr>
          <w:rFonts w:eastAsia="Arial" w:cs="Arial"/>
          <w:sz w:val="20"/>
          <w:szCs w:val="20"/>
          <w:lang w:eastAsia="en-US"/>
        </w:rPr>
        <w:t>board must be fastened with corrosion resistant fasteners.</w:t>
      </w:r>
    </w:p>
    <w:p w14:paraId="044A3753" w14:textId="7DFC496A" w:rsidR="00BE5071" w:rsidRPr="002E6E53" w:rsidRDefault="00BE5071" w:rsidP="0035586A">
      <w:pPr>
        <w:numPr>
          <w:ilvl w:val="0"/>
          <w:numId w:val="75"/>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lastRenderedPageBreak/>
        <w:t>Cement</w:t>
      </w:r>
      <w:r w:rsidR="00BF448E">
        <w:rPr>
          <w:rFonts w:eastAsia="Arial" w:cs="Arial"/>
          <w:sz w:val="20"/>
          <w:szCs w:val="20"/>
          <w:lang w:eastAsia="en-US"/>
        </w:rPr>
        <w:t xml:space="preserve"> </w:t>
      </w:r>
      <w:r w:rsidRPr="002E6E53">
        <w:rPr>
          <w:rFonts w:eastAsia="Arial" w:cs="Arial"/>
          <w:sz w:val="20"/>
          <w:szCs w:val="20"/>
          <w:lang w:eastAsia="en-US"/>
        </w:rPr>
        <w:t>board and sheathing joints must be offset.</w:t>
      </w:r>
    </w:p>
    <w:p w14:paraId="2E39267F" w14:textId="77777777" w:rsidR="00BE5071" w:rsidRPr="00486C21" w:rsidRDefault="00BE5071" w:rsidP="00B12B2B">
      <w:pPr>
        <w:numPr>
          <w:ilvl w:val="1"/>
          <w:numId w:val="24"/>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Flashings</w:t>
      </w:r>
      <w:r>
        <w:rPr>
          <w:rFonts w:eastAsia="Times New Roman" w:cs="Arial"/>
          <w:sz w:val="20"/>
          <w:szCs w:val="20"/>
          <w:lang w:eastAsia="zh-CN"/>
        </w:rPr>
        <w:t>:</w:t>
      </w:r>
    </w:p>
    <w:p w14:paraId="6186AA94" w14:textId="54BD2E92" w:rsidR="00BE5071" w:rsidRPr="002E6E53" w:rsidRDefault="00BE5071" w:rsidP="00994ADB">
      <w:pPr>
        <w:numPr>
          <w:ilvl w:val="0"/>
          <w:numId w:val="76"/>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 xml:space="preserve">Head, jamb and sills of all openings must be flashed with secondary air/weather barrier prior to window/door, HVAC, etc. installation. Refer to </w:t>
      </w:r>
      <w:r w:rsidR="0034052C">
        <w:rPr>
          <w:rFonts w:eastAsia="Times New Roman"/>
          <w:sz w:val="20"/>
          <w:szCs w:val="20"/>
          <w:lang w:eastAsia="en-US"/>
        </w:rPr>
        <w:t>Finestop</w:t>
      </w:r>
      <w:r w:rsidR="000958BD">
        <w:rPr>
          <w:rFonts w:eastAsia="Times New Roman"/>
          <w:sz w:val="20"/>
          <w:szCs w:val="20"/>
          <w:lang w:eastAsia="en-US"/>
        </w:rPr>
        <w:t xml:space="preserve"> product bulletin and published details</w:t>
      </w:r>
      <w:r w:rsidRPr="002E6E53">
        <w:rPr>
          <w:rFonts w:eastAsia="Arial" w:cs="Arial"/>
          <w:sz w:val="20"/>
          <w:szCs w:val="20"/>
          <w:lang w:eastAsia="en-US"/>
        </w:rPr>
        <w:t>.</w:t>
      </w:r>
    </w:p>
    <w:p w14:paraId="064AE4CF" w14:textId="77777777" w:rsidR="00BE5071" w:rsidRPr="002E6E53" w:rsidRDefault="00BE5071" w:rsidP="00994ADB">
      <w:pPr>
        <w:numPr>
          <w:ilvl w:val="0"/>
          <w:numId w:val="76"/>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Windows and openings shall be flashed according to design and building code requirements.</w:t>
      </w:r>
    </w:p>
    <w:p w14:paraId="0238820A" w14:textId="77777777" w:rsidR="00BE5071" w:rsidRPr="002E6E53" w:rsidRDefault="00BE5071" w:rsidP="00994ADB">
      <w:pPr>
        <w:numPr>
          <w:ilvl w:val="0"/>
          <w:numId w:val="76"/>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Individual windows that are ganged to make multiple units require that the heads be continuously flashed and/or the joints between the units must be fully sealed.</w:t>
      </w:r>
    </w:p>
    <w:p w14:paraId="4CE16CE2" w14:textId="77777777" w:rsidR="00BE5071" w:rsidRPr="00486C21" w:rsidRDefault="00BE5071" w:rsidP="00B12B2B">
      <w:pPr>
        <w:numPr>
          <w:ilvl w:val="1"/>
          <w:numId w:val="24"/>
        </w:numPr>
        <w:tabs>
          <w:tab w:val="left" w:pos="270"/>
          <w:tab w:val="left" w:pos="540"/>
        </w:tabs>
        <w:autoSpaceDE w:val="0"/>
        <w:autoSpaceDN w:val="0"/>
        <w:adjustRightInd w:val="0"/>
        <w:ind w:hanging="1170"/>
        <w:rPr>
          <w:rFonts w:eastAsia="Times New Roman" w:cs="Arial"/>
          <w:sz w:val="20"/>
          <w:szCs w:val="20"/>
          <w:lang w:eastAsia="zh-CN"/>
        </w:rPr>
      </w:pPr>
      <w:r>
        <w:rPr>
          <w:rFonts w:eastAsia="Times New Roman" w:cs="Arial"/>
          <w:sz w:val="20"/>
          <w:szCs w:val="20"/>
          <w:lang w:eastAsia="zh-CN"/>
        </w:rPr>
        <w:t>D</w:t>
      </w:r>
      <w:r w:rsidRPr="00486C21">
        <w:rPr>
          <w:rFonts w:eastAsia="Times New Roman" w:cs="Arial"/>
          <w:sz w:val="20"/>
          <w:szCs w:val="20"/>
          <w:lang w:eastAsia="zh-CN"/>
        </w:rPr>
        <w:t>ecks</w:t>
      </w:r>
      <w:r>
        <w:rPr>
          <w:rFonts w:eastAsia="Times New Roman" w:cs="Arial"/>
          <w:sz w:val="20"/>
          <w:szCs w:val="20"/>
          <w:lang w:eastAsia="zh-CN"/>
        </w:rPr>
        <w:t>:</w:t>
      </w:r>
    </w:p>
    <w:p w14:paraId="7F1AFD3B" w14:textId="77777777" w:rsidR="00BE5071" w:rsidRPr="002E6E53" w:rsidRDefault="00BE5071" w:rsidP="0035586A">
      <w:pPr>
        <w:numPr>
          <w:ilvl w:val="0"/>
          <w:numId w:val="77"/>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Decks must be properly flashed prior to system application.</w:t>
      </w:r>
    </w:p>
    <w:p w14:paraId="4971BD30" w14:textId="77777777" w:rsidR="00BE5071" w:rsidRPr="002E6E53" w:rsidRDefault="00BE5071" w:rsidP="00994ADB">
      <w:pPr>
        <w:numPr>
          <w:ilvl w:val="0"/>
          <w:numId w:val="77"/>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The system must be terminated a minimum of 1"</w:t>
      </w:r>
      <w:r w:rsidR="00994ADB">
        <w:rPr>
          <w:rFonts w:eastAsia="Arial" w:cs="Arial"/>
          <w:sz w:val="20"/>
          <w:szCs w:val="20"/>
          <w:lang w:eastAsia="en-US"/>
        </w:rPr>
        <w:t xml:space="preserve"> (</w:t>
      </w:r>
      <w:r w:rsidR="00994ADB" w:rsidRPr="002E6E53">
        <w:rPr>
          <w:rFonts w:eastAsia="Arial" w:cs="Arial"/>
          <w:sz w:val="20"/>
          <w:szCs w:val="20"/>
          <w:lang w:eastAsia="en-US"/>
        </w:rPr>
        <w:t>25 mm</w:t>
      </w:r>
      <w:r w:rsidR="00994ADB">
        <w:rPr>
          <w:rFonts w:eastAsia="Arial" w:cs="Arial"/>
          <w:sz w:val="20"/>
          <w:szCs w:val="20"/>
          <w:lang w:eastAsia="en-US"/>
        </w:rPr>
        <w:t>)</w:t>
      </w:r>
      <w:r w:rsidRPr="002E6E53">
        <w:rPr>
          <w:rFonts w:eastAsia="Arial" w:cs="Arial"/>
          <w:sz w:val="20"/>
          <w:szCs w:val="20"/>
          <w:lang w:eastAsia="en-US"/>
        </w:rPr>
        <w:t xml:space="preserve"> above all decks, patios and sidewalks, etc.</w:t>
      </w:r>
    </w:p>
    <w:p w14:paraId="2B73C4EA" w14:textId="77777777" w:rsidR="00BE5071" w:rsidRPr="009D21C4" w:rsidRDefault="00BE5071" w:rsidP="00B12B2B">
      <w:pPr>
        <w:numPr>
          <w:ilvl w:val="1"/>
          <w:numId w:val="24"/>
        </w:numPr>
        <w:tabs>
          <w:tab w:val="left" w:pos="270"/>
          <w:tab w:val="left" w:pos="540"/>
        </w:tabs>
        <w:autoSpaceDE w:val="0"/>
        <w:autoSpaceDN w:val="0"/>
        <w:adjustRightInd w:val="0"/>
        <w:ind w:left="562" w:hanging="288"/>
        <w:rPr>
          <w:rFonts w:eastAsia="Times New Roman" w:cs="Arial"/>
          <w:sz w:val="20"/>
          <w:szCs w:val="20"/>
          <w:lang w:eastAsia="zh-CN"/>
        </w:rPr>
      </w:pPr>
      <w:r w:rsidRPr="009D21C4">
        <w:rPr>
          <w:rFonts w:eastAsia="Times New Roman" w:cs="Arial"/>
          <w:sz w:val="20"/>
          <w:szCs w:val="20"/>
          <w:lang w:eastAsia="zh-CN"/>
        </w:rPr>
        <w:t>Utilities: The system must be properly terminated at all lighting fixtures, electrical outlets, hose bibs, dryer vents, etc.</w:t>
      </w:r>
    </w:p>
    <w:p w14:paraId="1355FCC2" w14:textId="77777777" w:rsidR="00BE5071" w:rsidRPr="00486C21" w:rsidRDefault="00BE5071" w:rsidP="00B12B2B">
      <w:pPr>
        <w:numPr>
          <w:ilvl w:val="1"/>
          <w:numId w:val="24"/>
        </w:numPr>
        <w:tabs>
          <w:tab w:val="left" w:pos="270"/>
          <w:tab w:val="left" w:pos="540"/>
        </w:tabs>
        <w:autoSpaceDE w:val="0"/>
        <w:autoSpaceDN w:val="0"/>
        <w:adjustRightInd w:val="0"/>
        <w:ind w:left="562" w:hanging="288"/>
        <w:rPr>
          <w:rFonts w:eastAsia="Times New Roman" w:cs="Arial"/>
          <w:sz w:val="20"/>
          <w:szCs w:val="20"/>
          <w:lang w:eastAsia="zh-CN"/>
        </w:rPr>
      </w:pPr>
      <w:r w:rsidRPr="00486C21">
        <w:rPr>
          <w:rFonts w:eastAsia="Times New Roman" w:cs="Arial"/>
          <w:sz w:val="20"/>
          <w:szCs w:val="20"/>
          <w:lang w:eastAsia="zh-CN"/>
        </w:rPr>
        <w:t>Roof</w:t>
      </w:r>
      <w:r>
        <w:rPr>
          <w:rFonts w:eastAsia="Times New Roman" w:cs="Arial"/>
          <w:sz w:val="20"/>
          <w:szCs w:val="20"/>
          <w:lang w:eastAsia="zh-CN"/>
        </w:rPr>
        <w:t xml:space="preserve">: </w:t>
      </w:r>
      <w:r w:rsidRPr="00486C21">
        <w:rPr>
          <w:rFonts w:eastAsia="Times New Roman" w:cs="Arial"/>
          <w:sz w:val="20"/>
          <w:szCs w:val="20"/>
          <w:lang w:eastAsia="zh-CN"/>
        </w:rPr>
        <w:t>Verify that all roof flashings have been installed in accordance with the guidelines set forth by the Asphalt Roofing Manufacturers Association (ARMA).</w:t>
      </w:r>
    </w:p>
    <w:p w14:paraId="64CE5758" w14:textId="77777777" w:rsidR="00BE5071" w:rsidRPr="009D21C4" w:rsidRDefault="00BE5071" w:rsidP="00B12B2B">
      <w:pPr>
        <w:numPr>
          <w:ilvl w:val="1"/>
          <w:numId w:val="24"/>
        </w:numPr>
        <w:tabs>
          <w:tab w:val="left" w:pos="270"/>
          <w:tab w:val="left" w:pos="540"/>
        </w:tabs>
        <w:autoSpaceDE w:val="0"/>
        <w:autoSpaceDN w:val="0"/>
        <w:adjustRightInd w:val="0"/>
        <w:ind w:left="562" w:hanging="288"/>
        <w:rPr>
          <w:rFonts w:eastAsia="Times New Roman" w:cs="Arial"/>
          <w:sz w:val="20"/>
          <w:szCs w:val="20"/>
          <w:lang w:eastAsia="zh-CN"/>
        </w:rPr>
      </w:pPr>
      <w:r w:rsidRPr="009D21C4">
        <w:rPr>
          <w:rFonts w:eastAsia="Times New Roman" w:cs="Arial"/>
          <w:sz w:val="20"/>
          <w:szCs w:val="20"/>
          <w:lang w:eastAsia="zh-CN"/>
        </w:rPr>
        <w:t>Kick-out flashing must be leak-proof and angled (min 100 degrees) to allow for proper drainage and water diversion.</w:t>
      </w:r>
    </w:p>
    <w:p w14:paraId="5AF9C600" w14:textId="77777777" w:rsidR="00BE5071" w:rsidRPr="00E149F2" w:rsidRDefault="00BE5071" w:rsidP="00B12B2B">
      <w:pPr>
        <w:numPr>
          <w:ilvl w:val="0"/>
          <w:numId w:val="24"/>
        </w:numPr>
        <w:tabs>
          <w:tab w:val="num" w:pos="90"/>
          <w:tab w:val="left" w:pos="270"/>
        </w:tabs>
        <w:autoSpaceDE w:val="0"/>
        <w:autoSpaceDN w:val="0"/>
        <w:adjustRightInd w:val="0"/>
        <w:ind w:hanging="720"/>
        <w:rPr>
          <w:rFonts w:cs="Arial"/>
          <w:sz w:val="20"/>
          <w:szCs w:val="20"/>
        </w:rPr>
      </w:pPr>
      <w:r w:rsidRPr="00E149F2">
        <w:rPr>
          <w:rFonts w:cs="Arial"/>
          <w:sz w:val="20"/>
          <w:szCs w:val="20"/>
        </w:rPr>
        <w:t>Do not proceed until all unsatisfactory conditions have been corrected.</w:t>
      </w:r>
    </w:p>
    <w:p w14:paraId="3B2DD195" w14:textId="262F3B91" w:rsidR="00BE5071" w:rsidRPr="00E149F2" w:rsidRDefault="00BE5071" w:rsidP="00B12B2B">
      <w:pPr>
        <w:numPr>
          <w:ilvl w:val="0"/>
          <w:numId w:val="24"/>
        </w:numPr>
        <w:tabs>
          <w:tab w:val="num" w:pos="90"/>
          <w:tab w:val="left" w:pos="270"/>
        </w:tabs>
        <w:autoSpaceDE w:val="0"/>
        <w:autoSpaceDN w:val="0"/>
        <w:adjustRightInd w:val="0"/>
        <w:ind w:left="288" w:hanging="288"/>
        <w:rPr>
          <w:rFonts w:eastAsia="Times New Roman" w:cs="Arial"/>
          <w:sz w:val="20"/>
          <w:szCs w:val="20"/>
          <w:lang w:eastAsia="zh-CN"/>
        </w:rPr>
      </w:pPr>
      <w:r w:rsidRPr="00E149F2">
        <w:rPr>
          <w:rFonts w:eastAsia="Times New Roman" w:cs="Arial"/>
          <w:sz w:val="20"/>
          <w:szCs w:val="20"/>
          <w:lang w:eastAsia="zh-CN"/>
        </w:rPr>
        <w:t xml:space="preserve">Installation of </w:t>
      </w:r>
      <w:r w:rsidR="00D84873">
        <w:rPr>
          <w:rFonts w:eastAsia="Times New Roman" w:cs="Arial"/>
          <w:sz w:val="20"/>
          <w:szCs w:val="20"/>
          <w:lang w:eastAsia="zh-CN"/>
        </w:rPr>
        <w:t>LaHabra</w:t>
      </w:r>
      <w:r w:rsidR="00D84873" w:rsidRPr="00E149F2">
        <w:rPr>
          <w:rFonts w:eastAsia="Times New Roman" w:cs="Arial"/>
          <w:sz w:val="20"/>
          <w:szCs w:val="20"/>
          <w:lang w:eastAsia="zh-CN"/>
        </w:rPr>
        <w:t xml:space="preserve"> </w:t>
      </w:r>
      <w:r w:rsidR="00D84873">
        <w:rPr>
          <w:rFonts w:eastAsia="Times New Roman" w:cs="Arial"/>
          <w:sz w:val="20"/>
          <w:szCs w:val="20"/>
          <w:lang w:eastAsia="zh-CN"/>
        </w:rPr>
        <w:t xml:space="preserve">Finescreen </w:t>
      </w:r>
      <w:r w:rsidRPr="00E149F2">
        <w:rPr>
          <w:rFonts w:eastAsia="Times New Roman" w:cs="Arial"/>
          <w:sz w:val="20"/>
          <w:szCs w:val="20"/>
          <w:lang w:eastAsia="zh-CN"/>
        </w:rPr>
        <w:t>1000 is limited to residential and low rise commercial and institutional construction.</w:t>
      </w:r>
    </w:p>
    <w:p w14:paraId="67CE03F6" w14:textId="77777777" w:rsidR="00BE5071" w:rsidRDefault="00BE5071" w:rsidP="00B12B2B">
      <w:pPr>
        <w:numPr>
          <w:ilvl w:val="0"/>
          <w:numId w:val="24"/>
        </w:numPr>
        <w:tabs>
          <w:tab w:val="num" w:pos="90"/>
          <w:tab w:val="left" w:pos="270"/>
        </w:tabs>
        <w:autoSpaceDE w:val="0"/>
        <w:autoSpaceDN w:val="0"/>
        <w:adjustRightInd w:val="0"/>
        <w:ind w:left="288" w:hanging="288"/>
        <w:rPr>
          <w:rFonts w:eastAsia="Times New Roman" w:cs="Arial"/>
          <w:sz w:val="20"/>
          <w:szCs w:val="20"/>
          <w:lang w:eastAsia="zh-CN"/>
        </w:rPr>
      </w:pPr>
      <w:r w:rsidRPr="00E149F2">
        <w:rPr>
          <w:rFonts w:eastAsia="Times New Roman" w:cs="Arial"/>
          <w:sz w:val="20"/>
          <w:szCs w:val="20"/>
          <w:lang w:eastAsia="zh-CN"/>
        </w:rPr>
        <w:t>Supplemental framing/blocking may be required to secure cement board at vertical control/expansion joints.</w:t>
      </w:r>
    </w:p>
    <w:p w14:paraId="657AF577" w14:textId="77777777" w:rsidR="00E34E08" w:rsidRPr="00E149F2" w:rsidRDefault="00E34E08" w:rsidP="00E34E08">
      <w:pPr>
        <w:tabs>
          <w:tab w:val="left" w:pos="270"/>
        </w:tabs>
        <w:autoSpaceDE w:val="0"/>
        <w:autoSpaceDN w:val="0"/>
        <w:adjustRightInd w:val="0"/>
        <w:ind w:left="288"/>
        <w:rPr>
          <w:rFonts w:eastAsia="Times New Roman" w:cs="Arial"/>
          <w:sz w:val="20"/>
          <w:szCs w:val="20"/>
          <w:lang w:eastAsia="zh-CN"/>
        </w:rPr>
      </w:pPr>
    </w:p>
    <w:p w14:paraId="3927D529" w14:textId="77777777" w:rsidR="00BE5071" w:rsidRPr="00486C21"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9D21C4">
        <w:rPr>
          <w:rFonts w:eastAsia="Times New Roman" w:cs="Arial"/>
          <w:b/>
          <w:sz w:val="20"/>
          <w:szCs w:val="20"/>
          <w:lang w:eastAsia="en-US"/>
        </w:rPr>
        <w:t>PREPARATION</w:t>
      </w:r>
    </w:p>
    <w:p w14:paraId="48295432" w14:textId="7D454648" w:rsidR="00BE5071" w:rsidRPr="00486C21" w:rsidRDefault="00BE5071" w:rsidP="00B12B2B">
      <w:pPr>
        <w:numPr>
          <w:ilvl w:val="0"/>
          <w:numId w:val="26"/>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 xml:space="preserve">Protect all surrounding areas and surfaces from damage during application of </w:t>
      </w:r>
      <w:r w:rsidR="00D84873">
        <w:rPr>
          <w:rFonts w:eastAsia="Times New Roman" w:cs="Arial"/>
          <w:sz w:val="20"/>
          <w:szCs w:val="20"/>
          <w:lang w:eastAsia="zh-CN"/>
        </w:rPr>
        <w:t>LaHabra</w:t>
      </w:r>
      <w:r w:rsidR="00D84873" w:rsidRPr="00E149F2">
        <w:rPr>
          <w:rFonts w:eastAsia="Times New Roman" w:cs="Arial"/>
          <w:sz w:val="20"/>
          <w:szCs w:val="20"/>
          <w:lang w:eastAsia="zh-CN"/>
        </w:rPr>
        <w:t xml:space="preserve"> </w:t>
      </w:r>
      <w:r w:rsidR="00D84873">
        <w:rPr>
          <w:rFonts w:eastAsia="Times New Roman" w:cs="Arial"/>
          <w:sz w:val="20"/>
          <w:szCs w:val="20"/>
          <w:lang w:eastAsia="zh-CN"/>
        </w:rPr>
        <w:t>Finescreen</w:t>
      </w:r>
      <w:r w:rsidRPr="00486C21">
        <w:rPr>
          <w:rFonts w:eastAsia="Times New Roman" w:cs="Arial"/>
          <w:sz w:val="20"/>
          <w:szCs w:val="20"/>
          <w:lang w:eastAsia="zh-CN"/>
        </w:rPr>
        <w:t xml:space="preserve"> 1000 </w:t>
      </w:r>
      <w:r w:rsidR="00BF448E">
        <w:rPr>
          <w:rFonts w:eastAsia="Times New Roman" w:cs="Arial"/>
          <w:sz w:val="20"/>
          <w:szCs w:val="20"/>
          <w:lang w:eastAsia="zh-CN"/>
        </w:rPr>
        <w:t>with MaxGrip Veneer Adhesive system</w:t>
      </w:r>
      <w:r w:rsidRPr="00486C21">
        <w:rPr>
          <w:rFonts w:eastAsia="Times New Roman" w:cs="Arial"/>
          <w:sz w:val="20"/>
          <w:szCs w:val="20"/>
          <w:lang w:eastAsia="zh-CN"/>
        </w:rPr>
        <w:t>.</w:t>
      </w:r>
    </w:p>
    <w:p w14:paraId="748FD4E2" w14:textId="77777777" w:rsidR="00BE5071" w:rsidRPr="00486C21" w:rsidRDefault="00BE5071" w:rsidP="00B12B2B">
      <w:pPr>
        <w:numPr>
          <w:ilvl w:val="0"/>
          <w:numId w:val="26"/>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Protect finished work at end of each day to prevent water penetration.</w:t>
      </w:r>
    </w:p>
    <w:p w14:paraId="4CE6D052" w14:textId="77777777" w:rsidR="00BE5071" w:rsidRDefault="00BE5071" w:rsidP="00B12B2B">
      <w:pPr>
        <w:numPr>
          <w:ilvl w:val="0"/>
          <w:numId w:val="26"/>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Prepare substrates in accordance with manufacturer’s instructions.</w:t>
      </w:r>
    </w:p>
    <w:p w14:paraId="28616C3B" w14:textId="77777777" w:rsidR="00BE5071" w:rsidRPr="00486C21" w:rsidRDefault="00BE5071" w:rsidP="00BE5071">
      <w:pPr>
        <w:autoSpaceDE w:val="0"/>
        <w:autoSpaceDN w:val="0"/>
        <w:adjustRightInd w:val="0"/>
        <w:ind w:left="270"/>
        <w:rPr>
          <w:rFonts w:eastAsia="Times New Roman" w:cs="Arial"/>
          <w:sz w:val="20"/>
          <w:szCs w:val="20"/>
          <w:lang w:eastAsia="zh-CN"/>
        </w:rPr>
      </w:pPr>
    </w:p>
    <w:p w14:paraId="3C81D05A" w14:textId="77777777" w:rsidR="00BE5071" w:rsidRPr="009D21C4"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9D21C4">
        <w:rPr>
          <w:rFonts w:eastAsia="Times New Roman" w:cs="Arial"/>
          <w:b/>
          <w:sz w:val="20"/>
          <w:szCs w:val="20"/>
          <w:lang w:eastAsia="en-US"/>
        </w:rPr>
        <w:t>MIXING</w:t>
      </w:r>
    </w:p>
    <w:p w14:paraId="5B22DA05" w14:textId="77777777" w:rsidR="00BE5071" w:rsidRPr="005D31AF"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cs="Arial"/>
          <w:b/>
          <w:sz w:val="20"/>
          <w:szCs w:val="20"/>
        </w:rPr>
      </w:pPr>
      <w:r w:rsidRPr="005D31AF">
        <w:rPr>
          <w:rFonts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5D31AF">
        <w:rPr>
          <w:rFonts w:cs="Arial"/>
          <w:sz w:val="20"/>
        </w:rPr>
        <w:t>Clean tools and equipment with water immediately after use.  Dried material can only be removed mechanically</w:t>
      </w:r>
      <w:r w:rsidRPr="005D31AF">
        <w:rPr>
          <w:rFonts w:cs="Arial"/>
          <w:sz w:val="20"/>
          <w:szCs w:val="20"/>
        </w:rPr>
        <w:t>.</w:t>
      </w:r>
    </w:p>
    <w:p w14:paraId="6312DD09" w14:textId="77777777" w:rsidR="00BE5071" w:rsidRPr="00DD2FC0"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cs="Arial"/>
          <w:color w:val="0000FF"/>
          <w:sz w:val="20"/>
          <w:szCs w:val="20"/>
          <w:u w:val="single"/>
        </w:rPr>
      </w:pPr>
      <w:r w:rsidRPr="00DD2FC0">
        <w:rPr>
          <w:rFonts w:cs="Arial"/>
          <w:b/>
          <w:color w:val="0000FF"/>
          <w:sz w:val="20"/>
          <w:szCs w:val="20"/>
          <w:u w:val="single"/>
        </w:rPr>
        <w:t>NOTE TO SPECIFIER: Keep only the products in this section which were selected in Section 2.02. Delete those not to be utilized.</w:t>
      </w:r>
    </w:p>
    <w:p w14:paraId="65B69FB3" w14:textId="77777777" w:rsidR="00BE5071" w:rsidRPr="00270147" w:rsidRDefault="00BE5071" w:rsidP="00B12B2B">
      <w:pPr>
        <w:widowControl w:val="0"/>
        <w:numPr>
          <w:ilvl w:val="0"/>
          <w:numId w:val="2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270147">
        <w:rPr>
          <w:rFonts w:eastAsia="Times New Roman" w:cs="Arial"/>
          <w:b/>
          <w:bCs/>
          <w:sz w:val="20"/>
          <w:szCs w:val="20"/>
          <w:lang w:eastAsia="en-US"/>
        </w:rPr>
        <w:t>Air/Water-Resistive Barriers:</w:t>
      </w:r>
    </w:p>
    <w:p w14:paraId="2A19726A" w14:textId="117E9C7F" w:rsidR="00BE5071" w:rsidRPr="00270147" w:rsidRDefault="0088341D" w:rsidP="00B12B2B">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Pr>
          <w:rFonts w:eastAsia="Times New Roman" w:cs="Arial"/>
          <w:sz w:val="20"/>
          <w:szCs w:val="20"/>
          <w:lang w:eastAsia="en-US"/>
        </w:rPr>
        <w:t>FINESTOP</w:t>
      </w:r>
      <w:r w:rsidR="00647A9C">
        <w:rPr>
          <w:rFonts w:eastAsia="Times New Roman" w:cs="Arial"/>
          <w:sz w:val="20"/>
          <w:szCs w:val="20"/>
          <w:lang w:eastAsia="en-US"/>
        </w:rPr>
        <w:t xml:space="preserve"> </w:t>
      </w:r>
      <w:r w:rsidR="00BE5071" w:rsidRPr="00270147">
        <w:rPr>
          <w:rFonts w:eastAsia="Times New Roman" w:cs="Arial"/>
          <w:sz w:val="20"/>
          <w:szCs w:val="20"/>
          <w:lang w:eastAsia="en-US"/>
        </w:rPr>
        <w:t>R</w:t>
      </w:r>
      <w:r w:rsidR="0034052C">
        <w:rPr>
          <w:rFonts w:eastAsia="Times New Roman" w:cs="Arial"/>
          <w:sz w:val="20"/>
          <w:szCs w:val="20"/>
          <w:lang w:eastAsia="en-US"/>
        </w:rPr>
        <w:t>A</w:t>
      </w:r>
      <w:r w:rsidR="00BE5071" w:rsidRPr="00270147">
        <w:rPr>
          <w:rFonts w:eastAsia="Times New Roman" w:cs="Arial"/>
          <w:sz w:val="20"/>
          <w:szCs w:val="20"/>
          <w:lang w:eastAsia="en-US"/>
        </w:rPr>
        <w:t>/RS/VB: Mix with a clean, rust-free paddle and drill until thoroughly blended. Do not add water.</w:t>
      </w:r>
    </w:p>
    <w:p w14:paraId="1D605877" w14:textId="71ACC9FD" w:rsidR="00BE5071" w:rsidRPr="00270147" w:rsidRDefault="00BE5071" w:rsidP="00B12B2B">
      <w:pPr>
        <w:widowControl w:val="0"/>
        <w:numPr>
          <w:ilvl w:val="0"/>
          <w:numId w:val="2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270147">
        <w:rPr>
          <w:rFonts w:eastAsia="Times New Roman" w:cs="Arial"/>
          <w:b/>
          <w:bCs/>
          <w:sz w:val="20"/>
          <w:szCs w:val="20"/>
          <w:lang w:eastAsia="en-US"/>
        </w:rPr>
        <w:t>Base Coat:</w:t>
      </w:r>
    </w:p>
    <w:p w14:paraId="123CD7B9" w14:textId="49EF4C50" w:rsidR="0088341D" w:rsidRDefault="0088341D" w:rsidP="0088341D">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cs="Arial"/>
          <w:sz w:val="20"/>
          <w:szCs w:val="20"/>
        </w:rPr>
      </w:pPr>
      <w:r>
        <w:rPr>
          <w:rFonts w:cs="Arial"/>
          <w:sz w:val="20"/>
          <w:szCs w:val="20"/>
        </w:rPr>
        <w:t>A/</w:t>
      </w:r>
      <w:r w:rsidR="00647A9C">
        <w:rPr>
          <w:rFonts w:cs="Arial"/>
          <w:sz w:val="20"/>
          <w:szCs w:val="20"/>
        </w:rPr>
        <w:t>B</w:t>
      </w:r>
      <w:r>
        <w:rPr>
          <w:rFonts w:cs="Arial"/>
          <w:sz w:val="20"/>
          <w:szCs w:val="20"/>
        </w:rPr>
        <w:t>C Base Coat: 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432C9B77" w14:textId="20A1D4AB" w:rsidR="0088341D" w:rsidRPr="006B6D8B" w:rsidRDefault="0088341D" w:rsidP="0088341D">
      <w:pPr>
        <w:widowControl w:val="0"/>
        <w:numPr>
          <w:ilvl w:val="1"/>
          <w:numId w:val="27"/>
        </w:numPr>
        <w:tabs>
          <w:tab w:val="left" w:pos="144"/>
          <w:tab w:val="left" w:pos="540"/>
          <w:tab w:val="left" w:pos="900"/>
          <w:tab w:val="left" w:pos="1008"/>
          <w:tab w:val="left" w:pos="1296"/>
          <w:tab w:val="left" w:pos="1584"/>
          <w:tab w:val="left" w:pos="2160"/>
        </w:tabs>
        <w:autoSpaceDE w:val="0"/>
        <w:autoSpaceDN w:val="0"/>
        <w:adjustRightInd w:val="0"/>
        <w:ind w:left="540" w:hanging="270"/>
        <w:rPr>
          <w:rFonts w:cs="Arial"/>
          <w:sz w:val="20"/>
          <w:szCs w:val="20"/>
        </w:rPr>
      </w:pPr>
      <w:r>
        <w:rPr>
          <w:rFonts w:cs="Arial"/>
          <w:sz w:val="20"/>
          <w:szCs w:val="20"/>
        </w:rPr>
        <w:t>A</w:t>
      </w:r>
      <w:r w:rsidR="00647A9C">
        <w:rPr>
          <w:rFonts w:cs="Arial"/>
          <w:sz w:val="20"/>
          <w:szCs w:val="20"/>
        </w:rPr>
        <w:t xml:space="preserve">/BC </w:t>
      </w:r>
      <w:r>
        <w:rPr>
          <w:rFonts w:cs="Arial"/>
          <w:sz w:val="20"/>
          <w:szCs w:val="20"/>
        </w:rPr>
        <w:t>1-STEP</w:t>
      </w:r>
      <w:r w:rsidRPr="00C23AC1">
        <w:rPr>
          <w:rFonts w:cs="Arial"/>
          <w:sz w:val="20"/>
          <w:szCs w:val="20"/>
        </w:rPr>
        <w:t xml:space="preserve"> Base Coat: </w:t>
      </w:r>
      <w:r>
        <w:rPr>
          <w:rFonts w:cs="Arial"/>
          <w:sz w:val="20"/>
          <w:szCs w:val="20"/>
        </w:rPr>
        <w:t>M</w:t>
      </w:r>
      <w:r w:rsidRPr="00C23AC1">
        <w:rPr>
          <w:rFonts w:cs="Arial"/>
          <w:sz w:val="20"/>
          <w:szCs w:val="20"/>
        </w:rPr>
        <w:t xml:space="preserve">ix and prepare each bag in a 19-liter (5-gallon) pail. Fill the container with approximately 5.6-liters (1.5-gallons) of clean, potable water. Add Base Coat in small increments, mixing after each additional increment. Mix Base Coat and water with a clean, rust-free paddle and drill until thoroughly blended. Additional </w:t>
      </w:r>
      <w:r>
        <w:rPr>
          <w:rFonts w:cs="Arial"/>
          <w:sz w:val="20"/>
          <w:szCs w:val="20"/>
        </w:rPr>
        <w:t>A</w:t>
      </w:r>
      <w:r w:rsidR="00647A9C">
        <w:rPr>
          <w:rFonts w:cs="Arial"/>
          <w:sz w:val="20"/>
          <w:szCs w:val="20"/>
        </w:rPr>
        <w:t>/BC</w:t>
      </w:r>
      <w:r>
        <w:rPr>
          <w:rFonts w:cs="Arial"/>
          <w:sz w:val="20"/>
          <w:szCs w:val="20"/>
        </w:rPr>
        <w:t xml:space="preserve"> 1-STEP</w:t>
      </w:r>
      <w:r w:rsidRPr="00C23AC1">
        <w:rPr>
          <w:rFonts w:cs="Arial"/>
          <w:sz w:val="20"/>
          <w:szCs w:val="20"/>
        </w:rPr>
        <w:t xml:space="preserve"> Base Coat or water may be added to adjust workability.</w:t>
      </w:r>
    </w:p>
    <w:p w14:paraId="2154F41B" w14:textId="77777777" w:rsidR="0088341D" w:rsidRDefault="0088341D" w:rsidP="0088341D">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cs="Arial"/>
          <w:sz w:val="20"/>
          <w:szCs w:val="20"/>
        </w:rPr>
      </w:pPr>
      <w:r>
        <w:rPr>
          <w:rFonts w:cs="Arial"/>
          <w:sz w:val="20"/>
          <w:szCs w:val="20"/>
        </w:rPr>
        <w:t>FINEGUARD Base Coat: 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524ADA2D" w14:textId="0A60E045" w:rsidR="00BE5071" w:rsidRPr="00270147" w:rsidRDefault="00BF448E" w:rsidP="00B12B2B">
      <w:pPr>
        <w:widowControl w:val="0"/>
        <w:numPr>
          <w:ilvl w:val="0"/>
          <w:numId w:val="2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Pr>
          <w:rFonts w:eastAsia="Calibri" w:cs="Arial"/>
          <w:b/>
          <w:bCs/>
          <w:sz w:val="20"/>
          <w:szCs w:val="20"/>
          <w:lang w:eastAsia="en-US"/>
        </w:rPr>
        <w:t xml:space="preserve">SIKWALL </w:t>
      </w:r>
      <w:r w:rsidR="00E92479">
        <w:rPr>
          <w:rFonts w:eastAsia="Calibri" w:cs="Arial"/>
          <w:b/>
          <w:bCs/>
          <w:sz w:val="20"/>
          <w:szCs w:val="20"/>
          <w:lang w:eastAsia="en-US"/>
        </w:rPr>
        <w:t xml:space="preserve">MAXGRIP VENEER </w:t>
      </w:r>
      <w:r w:rsidR="005D4834">
        <w:rPr>
          <w:rFonts w:eastAsia="Calibri" w:cs="Arial"/>
          <w:b/>
          <w:bCs/>
          <w:sz w:val="20"/>
          <w:szCs w:val="20"/>
          <w:lang w:eastAsia="en-US"/>
        </w:rPr>
        <w:t>ADHESIVE</w:t>
      </w:r>
      <w:r w:rsidR="00BE5071" w:rsidRPr="00270147">
        <w:rPr>
          <w:rFonts w:eastAsia="Times New Roman" w:cs="Arial"/>
          <w:b/>
          <w:bCs/>
          <w:sz w:val="20"/>
          <w:szCs w:val="20"/>
          <w:lang w:eastAsia="en-US"/>
        </w:rPr>
        <w:t>:</w:t>
      </w:r>
    </w:p>
    <w:p w14:paraId="1CA0D401" w14:textId="23838DB7" w:rsidR="00972AAF" w:rsidRPr="00972AAF" w:rsidRDefault="00972AAF" w:rsidP="00972AAF">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bookmarkStart w:id="15" w:name="_Hlk5020091"/>
      <w:r w:rsidRPr="00CA6B0D">
        <w:rPr>
          <w:rFonts w:eastAsia="Times New Roman" w:cs="Arial"/>
          <w:sz w:val="20"/>
          <w:szCs w:val="20"/>
          <w:u w:val="single"/>
          <w:lang w:eastAsia="en-US"/>
        </w:rPr>
        <w:t>Skim Coat</w:t>
      </w:r>
      <w:r w:rsidRPr="00CA6B0D">
        <w:rPr>
          <w:rFonts w:eastAsia="Times New Roman" w:cs="Arial"/>
          <w:sz w:val="20"/>
          <w:szCs w:val="20"/>
          <w:lang w:eastAsia="en-US"/>
        </w:rPr>
        <w:t xml:space="preserve">: Prepare to mix one bag in a 5-gallon (19-liter) pail that is clean and free of foreign </w:t>
      </w:r>
      <w:r w:rsidRPr="00CA6B0D">
        <w:rPr>
          <w:rFonts w:eastAsia="Times New Roman" w:cs="Arial"/>
          <w:sz w:val="20"/>
          <w:szCs w:val="20"/>
          <w:lang w:eastAsia="en-US"/>
        </w:rPr>
        <w:lastRenderedPageBreak/>
        <w:t>substances</w:t>
      </w:r>
      <w:r w:rsidR="00E86C3C">
        <w:rPr>
          <w:rFonts w:eastAsia="Times New Roman" w:cs="Arial"/>
          <w:sz w:val="20"/>
          <w:szCs w:val="20"/>
          <w:lang w:eastAsia="en-US"/>
        </w:rPr>
        <w:t xml:space="preserve">. Mix </w:t>
      </w:r>
      <w:r>
        <w:rPr>
          <w:rFonts w:eastAsia="Times New Roman" w:cs="Arial"/>
          <w:sz w:val="20"/>
          <w:szCs w:val="20"/>
          <w:lang w:eastAsia="en-US"/>
        </w:rPr>
        <w:t>1.0</w:t>
      </w:r>
      <w:r w:rsidR="00E86C3C">
        <w:rPr>
          <w:rFonts w:eastAsia="Times New Roman" w:cs="Arial"/>
          <w:sz w:val="20"/>
          <w:szCs w:val="20"/>
          <w:lang w:eastAsia="en-US"/>
        </w:rPr>
        <w:t>-</w:t>
      </w:r>
      <w:r w:rsidRPr="00CA6B0D">
        <w:rPr>
          <w:rFonts w:eastAsia="Times New Roman" w:cs="Arial"/>
          <w:sz w:val="20"/>
          <w:szCs w:val="20"/>
          <w:lang w:eastAsia="en-US"/>
        </w:rPr>
        <w:t>1.25 gallons (</w:t>
      </w:r>
      <w:r>
        <w:rPr>
          <w:rFonts w:eastAsia="Times New Roman" w:cs="Arial"/>
          <w:sz w:val="20"/>
          <w:szCs w:val="20"/>
          <w:lang w:eastAsia="en-US"/>
        </w:rPr>
        <w:t xml:space="preserve">3.8 - </w:t>
      </w:r>
      <w:r w:rsidRPr="00CA6B0D">
        <w:rPr>
          <w:rFonts w:eastAsia="Times New Roman" w:cs="Arial"/>
          <w:sz w:val="20"/>
          <w:szCs w:val="20"/>
          <w:lang w:eastAsia="en-US"/>
        </w:rPr>
        <w:t>4.7 liters) of clean, potable water to a pail. Add a full bag of MAXGRIP</w:t>
      </w:r>
      <w:r w:rsidR="00FF5385">
        <w:rPr>
          <w:rFonts w:eastAsia="Times New Roman" w:cs="Arial"/>
          <w:sz w:val="20"/>
          <w:szCs w:val="20"/>
          <w:lang w:eastAsia="en-US"/>
        </w:rPr>
        <w:t xml:space="preserve"> VENEER ADHESIVE</w:t>
      </w:r>
      <w:r w:rsidRPr="00CA6B0D">
        <w:rPr>
          <w:rFonts w:eastAsia="Times New Roman" w:cs="Arial"/>
          <w:sz w:val="20"/>
          <w:szCs w:val="20"/>
          <w:lang w:eastAsia="en-US"/>
        </w:rPr>
        <w:t xml:space="preserve"> to the pail in small increments, mixing after each addition. Mix with a </w:t>
      </w:r>
      <w:r w:rsidR="00E86C3C" w:rsidRPr="00CA6B0D">
        <w:rPr>
          <w:rFonts w:eastAsia="Times New Roman" w:cs="Arial"/>
          <w:sz w:val="20"/>
          <w:szCs w:val="20"/>
          <w:lang w:eastAsia="en-US"/>
        </w:rPr>
        <w:t>low-speed</w:t>
      </w:r>
      <w:r w:rsidRPr="00CA6B0D">
        <w:rPr>
          <w:rFonts w:eastAsia="Times New Roman" w:cs="Arial"/>
          <w:sz w:val="20"/>
          <w:szCs w:val="20"/>
          <w:lang w:eastAsia="en-US"/>
        </w:rPr>
        <w:t xml:space="preserve"> drill with a 4-sided mortar paddle until thoroughly blended. Let stand for 5 to 10 minutes, then remix/retemper for 1 minute before use. </w:t>
      </w:r>
    </w:p>
    <w:p w14:paraId="60F1F42A" w14:textId="1F6AC7C9" w:rsidR="00AA39FB" w:rsidRPr="00AA39FB" w:rsidRDefault="00AA39FB" w:rsidP="00AA39FB">
      <w:pPr>
        <w:widowControl w:val="0"/>
        <w:numPr>
          <w:ilvl w:val="1"/>
          <w:numId w:val="2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AA39FB">
        <w:rPr>
          <w:rFonts w:eastAsia="Times New Roman" w:cs="Arial"/>
          <w:sz w:val="20"/>
          <w:szCs w:val="20"/>
          <w:u w:val="single"/>
          <w:lang w:eastAsia="en-US"/>
        </w:rPr>
        <w:t xml:space="preserve">Light weight adhered </w:t>
      </w:r>
      <w:r w:rsidR="00FF5385">
        <w:rPr>
          <w:rFonts w:eastAsia="Times New Roman" w:cs="Arial"/>
          <w:sz w:val="20"/>
          <w:szCs w:val="20"/>
          <w:u w:val="single"/>
          <w:lang w:eastAsia="en-US"/>
        </w:rPr>
        <w:t>v</w:t>
      </w:r>
      <w:r w:rsidRPr="00AA39FB">
        <w:rPr>
          <w:rFonts w:eastAsia="Times New Roman" w:cs="Arial"/>
          <w:sz w:val="20"/>
          <w:szCs w:val="20"/>
          <w:u w:val="single"/>
          <w:lang w:eastAsia="en-US"/>
        </w:rPr>
        <w:t>eneer such as thi</w:t>
      </w:r>
      <w:r w:rsidR="00FF5385">
        <w:rPr>
          <w:rFonts w:eastAsia="Times New Roman" w:cs="Arial"/>
          <w:sz w:val="20"/>
          <w:szCs w:val="20"/>
          <w:u w:val="single"/>
          <w:lang w:eastAsia="en-US"/>
        </w:rPr>
        <w:t>n</w:t>
      </w:r>
      <w:r w:rsidRPr="00AA39FB">
        <w:rPr>
          <w:rFonts w:eastAsia="Times New Roman" w:cs="Arial"/>
          <w:sz w:val="20"/>
          <w:szCs w:val="20"/>
          <w:u w:val="single"/>
          <w:lang w:eastAsia="en-US"/>
        </w:rPr>
        <w:t xml:space="preserve"> brick</w:t>
      </w:r>
      <w:r>
        <w:rPr>
          <w:rFonts w:eastAsia="Times New Roman" w:cs="Arial"/>
          <w:sz w:val="20"/>
          <w:szCs w:val="20"/>
          <w:lang w:eastAsia="en-US"/>
        </w:rPr>
        <w:t>:</w:t>
      </w:r>
      <w:r w:rsidRPr="00AA39FB">
        <w:rPr>
          <w:rFonts w:eastAsia="Times New Roman" w:cs="Arial"/>
          <w:sz w:val="20"/>
          <w:szCs w:val="20"/>
          <w:lang w:eastAsia="en-US"/>
        </w:rPr>
        <w:t xml:space="preserve"> Prepare to mix one bag in a 5-gallon (19-liter) pail that is clean and free of foreign substances. Add 1.0 - 1.25 gallons (3.8 - 4.7 liters) of clean, potable water to a pail</w:t>
      </w:r>
      <w:r>
        <w:rPr>
          <w:rFonts w:eastAsia="Times New Roman" w:cs="Arial"/>
          <w:sz w:val="20"/>
          <w:szCs w:val="20"/>
          <w:lang w:eastAsia="en-US"/>
        </w:rPr>
        <w:t>.</w:t>
      </w:r>
      <w:r w:rsidRPr="00AA39FB">
        <w:rPr>
          <w:rFonts w:eastAsia="Times New Roman" w:cs="Arial"/>
          <w:sz w:val="20"/>
          <w:szCs w:val="20"/>
          <w:lang w:eastAsia="en-US"/>
        </w:rPr>
        <w:t xml:space="preserve"> Add a full bag of </w:t>
      </w:r>
      <w:r w:rsidR="00E92479">
        <w:rPr>
          <w:rFonts w:eastAsia="Times New Roman" w:cs="Arial"/>
          <w:sz w:val="20"/>
          <w:szCs w:val="20"/>
          <w:lang w:eastAsia="en-US"/>
        </w:rPr>
        <w:t>MAXGRIP</w:t>
      </w:r>
      <w:r w:rsidR="00FF5385">
        <w:rPr>
          <w:rFonts w:eastAsia="Times New Roman" w:cs="Arial"/>
          <w:sz w:val="20"/>
          <w:szCs w:val="20"/>
          <w:lang w:eastAsia="en-US"/>
        </w:rPr>
        <w:t xml:space="preserve"> </w:t>
      </w:r>
      <w:r w:rsidR="00FF5385">
        <w:rPr>
          <w:rFonts w:eastAsia="Times New Roman" w:cs="Arial"/>
          <w:sz w:val="20"/>
          <w:szCs w:val="20"/>
          <w:lang w:eastAsia="en-US"/>
        </w:rPr>
        <w:t>VENEER ADHESIVE</w:t>
      </w:r>
      <w:r w:rsidR="00E92479">
        <w:rPr>
          <w:rFonts w:eastAsia="Times New Roman" w:cs="Arial"/>
          <w:sz w:val="20"/>
          <w:szCs w:val="20"/>
          <w:lang w:eastAsia="en-US"/>
        </w:rPr>
        <w:t xml:space="preserve"> </w:t>
      </w:r>
      <w:r w:rsidRPr="00AA39FB">
        <w:rPr>
          <w:rFonts w:eastAsia="Times New Roman" w:cs="Arial"/>
          <w:sz w:val="20"/>
          <w:szCs w:val="20"/>
          <w:lang w:eastAsia="en-US"/>
        </w:rPr>
        <w:t xml:space="preserve">to the pail in small increments, mixing after each addition. Mix with a </w:t>
      </w:r>
      <w:r w:rsidR="00E86C3C" w:rsidRPr="00AA39FB">
        <w:rPr>
          <w:rFonts w:eastAsia="Times New Roman" w:cs="Arial"/>
          <w:sz w:val="20"/>
          <w:szCs w:val="20"/>
          <w:lang w:eastAsia="en-US"/>
        </w:rPr>
        <w:t>low-speed</w:t>
      </w:r>
      <w:r w:rsidRPr="00AA39FB">
        <w:rPr>
          <w:rFonts w:eastAsia="Times New Roman" w:cs="Arial"/>
          <w:sz w:val="20"/>
          <w:szCs w:val="20"/>
          <w:lang w:eastAsia="en-US"/>
        </w:rPr>
        <w:t xml:space="preserve"> drill </w:t>
      </w:r>
      <w:r>
        <w:rPr>
          <w:rFonts w:eastAsia="Times New Roman" w:cs="Arial"/>
          <w:sz w:val="20"/>
          <w:szCs w:val="20"/>
          <w:lang w:eastAsia="en-US"/>
        </w:rPr>
        <w:t>with a</w:t>
      </w:r>
      <w:r w:rsidRPr="00AA39FB">
        <w:rPr>
          <w:rFonts w:eastAsia="Times New Roman" w:cs="Arial"/>
          <w:sz w:val="20"/>
          <w:szCs w:val="20"/>
          <w:lang w:eastAsia="en-US"/>
        </w:rPr>
        <w:t xml:space="preserve"> 4-sided mortar paddle until thoroughly blended. Additional water may be added to adjust workability</w:t>
      </w:r>
      <w:r>
        <w:rPr>
          <w:rFonts w:eastAsia="Times New Roman" w:cs="Arial"/>
          <w:sz w:val="20"/>
          <w:szCs w:val="20"/>
          <w:lang w:eastAsia="en-US"/>
        </w:rPr>
        <w:t>, do not exceed 1.25 gallons</w:t>
      </w:r>
      <w:r w:rsidRPr="00AA39FB">
        <w:rPr>
          <w:rFonts w:eastAsia="Times New Roman" w:cs="Arial"/>
          <w:sz w:val="20"/>
          <w:szCs w:val="20"/>
          <w:lang w:eastAsia="en-US"/>
        </w:rPr>
        <w:t>. Let stand for 5 to 10 minutes, then remix / retemper for 1 minute before use. The mixed material should have a thick putty consistency and not slide off the trowel when held vertically.</w:t>
      </w:r>
    </w:p>
    <w:bookmarkEnd w:id="15"/>
    <w:p w14:paraId="3D30EC3D" w14:textId="2D09E97A" w:rsidR="00AA39FB" w:rsidRDefault="007F7CAF" w:rsidP="00AA39FB">
      <w:pPr>
        <w:widowControl w:val="0"/>
        <w:numPr>
          <w:ilvl w:val="1"/>
          <w:numId w:val="2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7F7CAF">
        <w:rPr>
          <w:rFonts w:eastAsia="Times New Roman" w:cs="Arial"/>
          <w:sz w:val="20"/>
          <w:szCs w:val="20"/>
          <w:u w:val="single"/>
          <w:lang w:eastAsia="en-US"/>
        </w:rPr>
        <w:t>Heavy Stone and Tile</w:t>
      </w:r>
      <w:r w:rsidR="00AA39FB">
        <w:rPr>
          <w:rFonts w:eastAsia="Times New Roman" w:cs="Arial"/>
          <w:sz w:val="20"/>
          <w:szCs w:val="20"/>
          <w:lang w:eastAsia="en-US"/>
        </w:rPr>
        <w:t>:</w:t>
      </w:r>
      <w:r w:rsidR="00AA39FB" w:rsidRPr="00AA39FB">
        <w:rPr>
          <w:rFonts w:eastAsia="Times New Roman" w:cs="Arial"/>
          <w:sz w:val="20"/>
          <w:szCs w:val="20"/>
          <w:lang w:eastAsia="en-US"/>
        </w:rPr>
        <w:t xml:space="preserve"> Prepare to mix one bag in a 5-gallon (19-liter) pail that is clean and free of foreign substances. Add </w:t>
      </w:r>
      <w:r w:rsidRPr="00AA39FB">
        <w:rPr>
          <w:rFonts w:ascii="HelveticaNeueLT Std Lt Cn" w:eastAsia="Times New Roman" w:hAnsi="HelveticaNeueLT Std Lt Cn" w:cs="HelveticaNeueLT Std Lt Cn"/>
          <w:color w:val="211D1E"/>
          <w:sz w:val="20"/>
          <w:szCs w:val="20"/>
          <w:lang w:eastAsia="en-US"/>
        </w:rPr>
        <w:t xml:space="preserve">0.75 </w:t>
      </w:r>
      <w:r>
        <w:rPr>
          <w:rFonts w:ascii="HelveticaNeueLT Std Lt Cn" w:eastAsia="Times New Roman" w:hAnsi="HelveticaNeueLT Std Lt Cn" w:cs="HelveticaNeueLT Std Lt Cn"/>
          <w:color w:val="211D1E"/>
          <w:sz w:val="20"/>
          <w:szCs w:val="20"/>
          <w:lang w:eastAsia="en-US"/>
        </w:rPr>
        <w:t>-</w:t>
      </w:r>
      <w:r w:rsidRPr="00AA39FB">
        <w:rPr>
          <w:rFonts w:ascii="HelveticaNeueLT Std Lt Cn" w:eastAsia="Times New Roman" w:hAnsi="HelveticaNeueLT Std Lt Cn" w:cs="HelveticaNeueLT Std Lt Cn"/>
          <w:color w:val="211D1E"/>
          <w:sz w:val="20"/>
          <w:szCs w:val="20"/>
          <w:lang w:eastAsia="en-US"/>
        </w:rPr>
        <w:t xml:space="preserve"> 1.0 gallons (2.8 - 3.8 liters)</w:t>
      </w:r>
      <w:r>
        <w:rPr>
          <w:rFonts w:ascii="HelveticaNeueLT Std Lt Cn" w:eastAsia="Times New Roman" w:hAnsi="HelveticaNeueLT Std Lt Cn" w:cs="HelveticaNeueLT Std Lt Cn"/>
          <w:color w:val="211D1E"/>
          <w:sz w:val="20"/>
          <w:szCs w:val="20"/>
          <w:lang w:eastAsia="en-US"/>
        </w:rPr>
        <w:t xml:space="preserve"> </w:t>
      </w:r>
      <w:r w:rsidR="00AA39FB" w:rsidRPr="00AA39FB">
        <w:rPr>
          <w:rFonts w:eastAsia="Times New Roman" w:cs="Arial"/>
          <w:sz w:val="20"/>
          <w:szCs w:val="20"/>
          <w:lang w:eastAsia="en-US"/>
        </w:rPr>
        <w:t>of clean, potable water to a pail</w:t>
      </w:r>
      <w:r w:rsidR="00AA39FB">
        <w:rPr>
          <w:rFonts w:eastAsia="Times New Roman" w:cs="Arial"/>
          <w:sz w:val="20"/>
          <w:szCs w:val="20"/>
          <w:lang w:eastAsia="en-US"/>
        </w:rPr>
        <w:t>.</w:t>
      </w:r>
      <w:r w:rsidR="00AA39FB" w:rsidRPr="00AA39FB">
        <w:rPr>
          <w:rFonts w:eastAsia="Times New Roman" w:cs="Arial"/>
          <w:sz w:val="20"/>
          <w:szCs w:val="20"/>
          <w:lang w:eastAsia="en-US"/>
        </w:rPr>
        <w:t xml:space="preserve"> Add a full bag of </w:t>
      </w:r>
      <w:r w:rsidR="00E92479">
        <w:rPr>
          <w:rFonts w:eastAsia="Times New Roman" w:cs="Arial"/>
          <w:sz w:val="20"/>
          <w:szCs w:val="20"/>
          <w:lang w:eastAsia="en-US"/>
        </w:rPr>
        <w:t xml:space="preserve">MAXGRIP </w:t>
      </w:r>
      <w:r w:rsidR="00FF5385">
        <w:rPr>
          <w:rFonts w:eastAsia="Times New Roman" w:cs="Arial"/>
          <w:sz w:val="20"/>
          <w:szCs w:val="20"/>
          <w:lang w:eastAsia="en-US"/>
        </w:rPr>
        <w:t>VENEER ADHESIVE</w:t>
      </w:r>
      <w:r w:rsidR="00FF5385" w:rsidRPr="00AA39FB">
        <w:rPr>
          <w:rFonts w:eastAsia="Times New Roman" w:cs="Arial"/>
          <w:sz w:val="20"/>
          <w:szCs w:val="20"/>
          <w:lang w:eastAsia="en-US"/>
        </w:rPr>
        <w:t xml:space="preserve"> </w:t>
      </w:r>
      <w:r w:rsidR="00AA39FB" w:rsidRPr="00AA39FB">
        <w:rPr>
          <w:rFonts w:eastAsia="Times New Roman" w:cs="Arial"/>
          <w:sz w:val="20"/>
          <w:szCs w:val="20"/>
          <w:lang w:eastAsia="en-US"/>
        </w:rPr>
        <w:t xml:space="preserve">to the pail in small increments, mixing after each addition. Mix with a </w:t>
      </w:r>
      <w:r w:rsidR="00E86C3C" w:rsidRPr="00AA39FB">
        <w:rPr>
          <w:rFonts w:eastAsia="Times New Roman" w:cs="Arial"/>
          <w:sz w:val="20"/>
          <w:szCs w:val="20"/>
          <w:lang w:eastAsia="en-US"/>
        </w:rPr>
        <w:t>low-speed</w:t>
      </w:r>
      <w:r w:rsidR="00AA39FB" w:rsidRPr="00AA39FB">
        <w:rPr>
          <w:rFonts w:eastAsia="Times New Roman" w:cs="Arial"/>
          <w:sz w:val="20"/>
          <w:szCs w:val="20"/>
          <w:lang w:eastAsia="en-US"/>
        </w:rPr>
        <w:t xml:space="preserve"> drill </w:t>
      </w:r>
      <w:r w:rsidR="00AA39FB">
        <w:rPr>
          <w:rFonts w:eastAsia="Times New Roman" w:cs="Arial"/>
          <w:sz w:val="20"/>
          <w:szCs w:val="20"/>
          <w:lang w:eastAsia="en-US"/>
        </w:rPr>
        <w:t>with a</w:t>
      </w:r>
      <w:r w:rsidR="00AA39FB" w:rsidRPr="00AA39FB">
        <w:rPr>
          <w:rFonts w:eastAsia="Times New Roman" w:cs="Arial"/>
          <w:sz w:val="20"/>
          <w:szCs w:val="20"/>
          <w:lang w:eastAsia="en-US"/>
        </w:rPr>
        <w:t xml:space="preserve"> 4-sided mortar paddle until thoroughly blended. Additional water may be added to adjust workability</w:t>
      </w:r>
      <w:r w:rsidR="00AA39FB">
        <w:rPr>
          <w:rFonts w:eastAsia="Times New Roman" w:cs="Arial"/>
          <w:sz w:val="20"/>
          <w:szCs w:val="20"/>
          <w:lang w:eastAsia="en-US"/>
        </w:rPr>
        <w:t>, do not exceed 1 gallon</w:t>
      </w:r>
      <w:r w:rsidR="00AA39FB" w:rsidRPr="00AA39FB">
        <w:rPr>
          <w:rFonts w:eastAsia="Times New Roman" w:cs="Arial"/>
          <w:sz w:val="20"/>
          <w:szCs w:val="20"/>
          <w:lang w:eastAsia="en-US"/>
        </w:rPr>
        <w:t>. Let stand for 5 to 10 minutes, then remix / retemper for 1 minute before use. The mixed material should have a thick putty consistency and not slide off the trowel when held vertically.</w:t>
      </w:r>
    </w:p>
    <w:p w14:paraId="18E3B91A" w14:textId="77777777" w:rsidR="00BE5071" w:rsidRDefault="00BE5071" w:rsidP="006910EF">
      <w:pPr>
        <w:autoSpaceDE w:val="0"/>
        <w:autoSpaceDN w:val="0"/>
        <w:adjustRightInd w:val="0"/>
        <w:rPr>
          <w:rFonts w:eastAsia="Times New Roman" w:cs="Arial"/>
          <w:sz w:val="20"/>
          <w:szCs w:val="20"/>
          <w:lang w:eastAsia="zh-CN"/>
        </w:rPr>
      </w:pPr>
    </w:p>
    <w:p w14:paraId="7340E539" w14:textId="77777777" w:rsidR="00BE5071" w:rsidRPr="00270147"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270147">
        <w:rPr>
          <w:rFonts w:eastAsia="Times New Roman" w:cs="Arial"/>
          <w:b/>
          <w:sz w:val="20"/>
          <w:szCs w:val="20"/>
          <w:lang w:eastAsia="en-US"/>
        </w:rPr>
        <w:t>APPLICATION</w:t>
      </w:r>
    </w:p>
    <w:p w14:paraId="1BA6A030" w14:textId="77777777" w:rsidR="00BE5071" w:rsidRPr="00270147" w:rsidRDefault="00BE5071" w:rsidP="00B12B2B">
      <w:pPr>
        <w:widowControl w:val="0"/>
        <w:numPr>
          <w:ilvl w:val="0"/>
          <w:numId w:val="29"/>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270147">
        <w:rPr>
          <w:rFonts w:eastAsia="Times New Roman" w:cs="Arial"/>
          <w:b/>
          <w:bCs/>
          <w:sz w:val="20"/>
          <w:szCs w:val="20"/>
          <w:lang w:eastAsia="en-US"/>
        </w:rPr>
        <w:t>Accessories:</w:t>
      </w:r>
    </w:p>
    <w:p w14:paraId="625C1B3D" w14:textId="77777777" w:rsidR="00BE5071" w:rsidRPr="00270147" w:rsidRDefault="00BE5071" w:rsidP="00B12B2B">
      <w:pPr>
        <w:widowControl w:val="0"/>
        <w:numPr>
          <w:ilvl w:val="0"/>
          <w:numId w:val="28"/>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270147">
        <w:rPr>
          <w:rFonts w:eastAsia="Times New Roman" w:cs="Arial"/>
          <w:sz w:val="20"/>
          <w:szCs w:val="20"/>
          <w:lang w:eastAsia="en-US"/>
        </w:rPr>
        <w:t>Attach Window/Door Drip Edge level and per manufacturer’s instructions.</w:t>
      </w:r>
    </w:p>
    <w:p w14:paraId="028DF025" w14:textId="02A04A73" w:rsidR="00BE5071" w:rsidRPr="00D84873" w:rsidRDefault="00BE5071" w:rsidP="006910EF">
      <w:pPr>
        <w:widowControl w:val="0"/>
        <w:numPr>
          <w:ilvl w:val="0"/>
          <w:numId w:val="28"/>
        </w:numPr>
        <w:tabs>
          <w:tab w:val="clear" w:pos="1008"/>
          <w:tab w:val="left" w:pos="144"/>
          <w:tab w:val="left" w:pos="432"/>
          <w:tab w:val="left" w:pos="540"/>
          <w:tab w:val="left" w:pos="810"/>
          <w:tab w:val="left" w:pos="990"/>
          <w:tab w:val="left" w:pos="1584"/>
          <w:tab w:val="left" w:pos="1872"/>
          <w:tab w:val="left" w:pos="2160"/>
        </w:tabs>
        <w:autoSpaceDE w:val="0"/>
        <w:autoSpaceDN w:val="0"/>
        <w:adjustRightInd w:val="0"/>
        <w:ind w:left="540" w:hanging="270"/>
        <w:rPr>
          <w:rFonts w:eastAsia="Times New Roman" w:cs="Arial"/>
          <w:iCs/>
          <w:sz w:val="20"/>
          <w:szCs w:val="20"/>
          <w:lang w:eastAsia="zh-CN"/>
        </w:rPr>
      </w:pPr>
      <w:r w:rsidRPr="00486C21">
        <w:rPr>
          <w:rFonts w:eastAsia="Times New Roman" w:cs="Arial"/>
          <w:sz w:val="20"/>
          <w:szCs w:val="20"/>
          <w:lang w:eastAsia="zh-CN"/>
        </w:rPr>
        <w:t xml:space="preserve">Attach starter track per manufacturer's instructions and </w:t>
      </w:r>
      <w:r w:rsidR="00D84873">
        <w:rPr>
          <w:rFonts w:eastAsia="Times New Roman" w:cs="Arial"/>
          <w:sz w:val="20"/>
          <w:szCs w:val="20"/>
          <w:lang w:eastAsia="zh-CN"/>
        </w:rPr>
        <w:t>LaHabra</w:t>
      </w:r>
      <w:r w:rsidR="00D84873" w:rsidRPr="00E149F2">
        <w:rPr>
          <w:rFonts w:eastAsia="Times New Roman" w:cs="Arial"/>
          <w:sz w:val="20"/>
          <w:szCs w:val="20"/>
          <w:lang w:eastAsia="zh-CN"/>
        </w:rPr>
        <w:t xml:space="preserve"> </w:t>
      </w:r>
      <w:r w:rsidR="00D84873">
        <w:rPr>
          <w:rFonts w:eastAsia="Times New Roman" w:cs="Arial"/>
          <w:sz w:val="20"/>
          <w:szCs w:val="20"/>
          <w:lang w:eastAsia="zh-CN"/>
        </w:rPr>
        <w:t xml:space="preserve">Finescreen </w:t>
      </w:r>
      <w:r w:rsidRPr="00D84873">
        <w:rPr>
          <w:rFonts w:eastAsia="Times New Roman" w:cs="Arial"/>
          <w:iCs/>
          <w:sz w:val="20"/>
          <w:szCs w:val="20"/>
          <w:lang w:eastAsia="zh-CN"/>
        </w:rPr>
        <w:t xml:space="preserve">1000 </w:t>
      </w:r>
      <w:r w:rsidR="00496C93" w:rsidRPr="00D84873">
        <w:rPr>
          <w:rFonts w:eastAsia="Times New Roman" w:cs="Arial"/>
          <w:iCs/>
          <w:sz w:val="20"/>
          <w:szCs w:val="20"/>
          <w:lang w:eastAsia="zh-CN"/>
        </w:rPr>
        <w:t xml:space="preserve">with MaxGrip Veneer </w:t>
      </w:r>
      <w:r w:rsidR="005D4834" w:rsidRPr="00D84873">
        <w:rPr>
          <w:rFonts w:eastAsia="Times New Roman" w:cs="Arial"/>
          <w:iCs/>
          <w:sz w:val="20"/>
          <w:szCs w:val="20"/>
          <w:lang w:eastAsia="zh-CN"/>
        </w:rPr>
        <w:t>Adhesive</w:t>
      </w:r>
      <w:r w:rsidR="00F81698" w:rsidRPr="00D84873">
        <w:rPr>
          <w:rFonts w:eastAsia="Times New Roman" w:cs="Arial"/>
          <w:iCs/>
          <w:sz w:val="20"/>
          <w:szCs w:val="20"/>
          <w:lang w:eastAsia="zh-CN"/>
        </w:rPr>
        <w:t xml:space="preserve"> </w:t>
      </w:r>
      <w:r w:rsidRPr="00D84873">
        <w:rPr>
          <w:rFonts w:eastAsia="Times New Roman" w:cs="Arial"/>
          <w:iCs/>
          <w:sz w:val="20"/>
          <w:szCs w:val="20"/>
          <w:lang w:eastAsia="zh-CN"/>
        </w:rPr>
        <w:t>Typical Details.</w:t>
      </w:r>
    </w:p>
    <w:p w14:paraId="1A426E05" w14:textId="1F9C028E" w:rsidR="00BE5071" w:rsidRPr="00270147" w:rsidRDefault="00BE5071" w:rsidP="00B12B2B">
      <w:pPr>
        <w:widowControl w:val="0"/>
        <w:numPr>
          <w:ilvl w:val="0"/>
          <w:numId w:val="29"/>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270147">
        <w:rPr>
          <w:rFonts w:eastAsia="Times New Roman" w:cs="Arial"/>
          <w:b/>
          <w:bCs/>
          <w:sz w:val="20"/>
          <w:szCs w:val="20"/>
          <w:lang w:eastAsia="en-US"/>
        </w:rPr>
        <w:t>Air/Water-Resistive Barrier:</w:t>
      </w:r>
    </w:p>
    <w:p w14:paraId="0183809A" w14:textId="414A6180" w:rsidR="00BE5071" w:rsidRPr="00270147"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 xml:space="preserve">All sheathing joints and windows/openings must be protected, and the air/water-resistive barrier applied in accordance with </w:t>
      </w:r>
      <w:r w:rsidR="00E86C3C" w:rsidRPr="001254A1">
        <w:rPr>
          <w:rFonts w:cs="Arial"/>
          <w:sz w:val="20"/>
          <w:szCs w:val="20"/>
        </w:rPr>
        <w:t xml:space="preserve">published </w:t>
      </w:r>
      <w:r w:rsidR="0088341D">
        <w:rPr>
          <w:sz w:val="20"/>
          <w:szCs w:val="20"/>
        </w:rPr>
        <w:t>Finestop</w:t>
      </w:r>
      <w:r w:rsidR="00E86C3C" w:rsidRPr="001254A1">
        <w:rPr>
          <w:sz w:val="20"/>
          <w:szCs w:val="20"/>
        </w:rPr>
        <w:t xml:space="preserve"> product bulletin and details</w:t>
      </w:r>
      <w:r w:rsidRPr="00270147">
        <w:rPr>
          <w:rFonts w:eastAsia="Times New Roman" w:cs="Arial"/>
          <w:sz w:val="20"/>
          <w:szCs w:val="20"/>
          <w:lang w:eastAsia="en-US"/>
        </w:rPr>
        <w:t>.</w:t>
      </w:r>
    </w:p>
    <w:p w14:paraId="2CE942B4" w14:textId="77777777" w:rsidR="00BE5071" w:rsidRPr="00270147"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Substrate shall be dry, clean, sound, and free of releasing agents, paint, or other residue or coatings. Verify substrate is flat, free of fins or planar irregularities greater than ¼" in 10'</w:t>
      </w:r>
      <w:r>
        <w:rPr>
          <w:rFonts w:eastAsia="Times New Roman" w:cs="Arial"/>
          <w:sz w:val="20"/>
          <w:szCs w:val="20"/>
          <w:lang w:eastAsia="en-US"/>
        </w:rPr>
        <w:t xml:space="preserve"> (</w:t>
      </w:r>
      <w:r w:rsidRPr="00270147">
        <w:rPr>
          <w:rFonts w:eastAsia="Times New Roman" w:cs="Arial"/>
          <w:sz w:val="20"/>
          <w:szCs w:val="20"/>
          <w:lang w:eastAsia="en-US"/>
        </w:rPr>
        <w:t>6.4 mm in 3 m</w:t>
      </w:r>
      <w:r>
        <w:rPr>
          <w:rFonts w:eastAsia="Times New Roman" w:cs="Arial"/>
          <w:sz w:val="20"/>
          <w:szCs w:val="20"/>
          <w:lang w:eastAsia="en-US"/>
        </w:rPr>
        <w:t>)</w:t>
      </w:r>
      <w:r w:rsidRPr="00270147">
        <w:rPr>
          <w:rFonts w:eastAsia="Times New Roman" w:cs="Arial"/>
          <w:sz w:val="20"/>
          <w:szCs w:val="20"/>
          <w:lang w:eastAsia="en-US"/>
        </w:rPr>
        <w:t>.</w:t>
      </w:r>
    </w:p>
    <w:p w14:paraId="0BB0B40F" w14:textId="4E4A3767" w:rsidR="00BE5071" w:rsidRPr="00270147"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 xml:space="preserve">Unsatisfactory conditions shall be corrected before application of the </w:t>
      </w:r>
      <w:r w:rsidR="00D84873">
        <w:rPr>
          <w:rFonts w:eastAsia="Times New Roman" w:cs="Arial"/>
          <w:sz w:val="20"/>
          <w:szCs w:val="20"/>
          <w:lang w:eastAsia="en-US"/>
        </w:rPr>
        <w:t>FINSTOP</w:t>
      </w:r>
      <w:r w:rsidRPr="00270147">
        <w:rPr>
          <w:rFonts w:eastAsia="Times New Roman" w:cs="Arial"/>
          <w:sz w:val="20"/>
          <w:szCs w:val="20"/>
          <w:lang w:eastAsia="en-US"/>
        </w:rPr>
        <w:t xml:space="preserve"> air/water-resistive barriers.</w:t>
      </w:r>
    </w:p>
    <w:p w14:paraId="14F85910" w14:textId="76EE9BCF" w:rsidR="00BE5071" w:rsidRPr="00270147"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 xml:space="preserve">Apply the </w:t>
      </w:r>
      <w:r w:rsidR="00FF5385">
        <w:rPr>
          <w:rFonts w:eastAsia="Times New Roman" w:cs="Arial"/>
          <w:sz w:val="20"/>
          <w:szCs w:val="20"/>
          <w:lang w:eastAsia="en-US"/>
        </w:rPr>
        <w:t xml:space="preserve">SIKAWALL </w:t>
      </w:r>
      <w:r w:rsidRPr="00270147">
        <w:rPr>
          <w:rFonts w:eastAsia="Times New Roman" w:cs="Arial"/>
          <w:sz w:val="20"/>
          <w:szCs w:val="20"/>
          <w:lang w:eastAsia="en-US"/>
        </w:rPr>
        <w:t xml:space="preserve">SHEATHING FABRIC and </w:t>
      </w:r>
      <w:r w:rsidR="00D84873">
        <w:rPr>
          <w:rFonts w:eastAsia="Times New Roman" w:cs="Arial"/>
          <w:sz w:val="20"/>
          <w:szCs w:val="20"/>
          <w:lang w:eastAsia="en-US"/>
        </w:rPr>
        <w:t>FINSTOP</w:t>
      </w:r>
      <w:r w:rsidRPr="00270147">
        <w:rPr>
          <w:rFonts w:eastAsia="Times New Roman" w:cs="Arial"/>
          <w:sz w:val="20"/>
          <w:szCs w:val="20"/>
          <w:lang w:eastAsia="en-US"/>
        </w:rPr>
        <w:t xml:space="preserve"> air/water-resistive barrier in accordance with the </w:t>
      </w:r>
      <w:r w:rsidR="00D84873">
        <w:rPr>
          <w:rFonts w:eastAsia="Times New Roman" w:cs="Arial"/>
          <w:sz w:val="20"/>
          <w:szCs w:val="20"/>
          <w:lang w:eastAsia="en-US"/>
        </w:rPr>
        <w:t>FINESTOP</w:t>
      </w:r>
      <w:r w:rsidRPr="00270147">
        <w:rPr>
          <w:rFonts w:eastAsia="Times New Roman" w:cs="Arial"/>
          <w:sz w:val="20"/>
          <w:szCs w:val="20"/>
          <w:lang w:eastAsia="en-US"/>
        </w:rPr>
        <w:t xml:space="preserve"> air/water-resistive barrier product bulletin.</w:t>
      </w:r>
    </w:p>
    <w:p w14:paraId="167D8016" w14:textId="47A63C9F" w:rsidR="00BE5071" w:rsidRPr="0025663F" w:rsidRDefault="00BE5071" w:rsidP="0025663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 xml:space="preserve">Apply the </w:t>
      </w:r>
      <w:r w:rsidR="00FF5385">
        <w:rPr>
          <w:rFonts w:eastAsia="Times New Roman" w:cs="Arial"/>
          <w:sz w:val="20"/>
          <w:szCs w:val="20"/>
          <w:lang w:eastAsia="en-US"/>
        </w:rPr>
        <w:t xml:space="preserve">SIKAWALL </w:t>
      </w:r>
      <w:r w:rsidRPr="00270147">
        <w:rPr>
          <w:rFonts w:eastAsia="Times New Roman" w:cs="Arial"/>
          <w:sz w:val="20"/>
          <w:szCs w:val="20"/>
          <w:lang w:eastAsia="en-US"/>
        </w:rPr>
        <w:t xml:space="preserve">MAXFLASH in accordance with </w:t>
      </w:r>
      <w:r w:rsidR="00FF5385">
        <w:rPr>
          <w:rFonts w:eastAsia="Times New Roman" w:cs="Arial"/>
          <w:sz w:val="20"/>
          <w:szCs w:val="20"/>
          <w:lang w:eastAsia="en-US"/>
        </w:rPr>
        <w:t xml:space="preserve">SIKAWALL </w:t>
      </w:r>
      <w:r w:rsidRPr="0025663F">
        <w:rPr>
          <w:rFonts w:eastAsia="Times New Roman" w:cs="Arial"/>
          <w:sz w:val="20"/>
          <w:szCs w:val="20"/>
          <w:lang w:eastAsia="en-US"/>
        </w:rPr>
        <w:t>MAXFLASH product bulletin.</w:t>
      </w:r>
    </w:p>
    <w:p w14:paraId="67A78FD6" w14:textId="77777777" w:rsidR="00BE5071" w:rsidRPr="00270147"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Installed materials shall be checked before continuing system application.</w:t>
      </w:r>
    </w:p>
    <w:p w14:paraId="22460403" w14:textId="4F706E23" w:rsidR="00BE5071"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 xml:space="preserve">Ensure </w:t>
      </w:r>
      <w:r>
        <w:rPr>
          <w:rFonts w:eastAsia="Times New Roman" w:cs="Arial"/>
          <w:sz w:val="20"/>
          <w:szCs w:val="20"/>
          <w:lang w:eastAsia="en-US"/>
        </w:rPr>
        <w:t xml:space="preserve">the </w:t>
      </w:r>
      <w:r w:rsidR="00D84873">
        <w:rPr>
          <w:rFonts w:eastAsia="Times New Roman" w:cs="Arial"/>
          <w:sz w:val="20"/>
          <w:szCs w:val="20"/>
          <w:lang w:eastAsia="en-US"/>
        </w:rPr>
        <w:t>FIN</w:t>
      </w:r>
      <w:r w:rsidR="00FF5385">
        <w:rPr>
          <w:rFonts w:eastAsia="Times New Roman" w:cs="Arial"/>
          <w:sz w:val="20"/>
          <w:szCs w:val="20"/>
          <w:lang w:eastAsia="en-US"/>
        </w:rPr>
        <w:t>E</w:t>
      </w:r>
      <w:r w:rsidR="00D84873">
        <w:rPr>
          <w:rFonts w:eastAsia="Times New Roman" w:cs="Arial"/>
          <w:sz w:val="20"/>
          <w:szCs w:val="20"/>
          <w:lang w:eastAsia="en-US"/>
        </w:rPr>
        <w:t>STOP</w:t>
      </w:r>
      <w:r w:rsidRPr="00270147">
        <w:rPr>
          <w:rFonts w:eastAsia="Times New Roman" w:cs="Arial"/>
          <w:sz w:val="20"/>
          <w:szCs w:val="20"/>
          <w:lang w:eastAsia="en-US"/>
        </w:rPr>
        <w:t xml:space="preserve"> air/water-resistive barrier or </w:t>
      </w:r>
      <w:r w:rsidR="00FF5385">
        <w:rPr>
          <w:rFonts w:eastAsia="Times New Roman" w:cs="Arial"/>
          <w:sz w:val="20"/>
          <w:szCs w:val="20"/>
          <w:lang w:eastAsia="en-US"/>
        </w:rPr>
        <w:t xml:space="preserve">SIKAWALL </w:t>
      </w:r>
      <w:r w:rsidRPr="00270147">
        <w:rPr>
          <w:rFonts w:eastAsia="Times New Roman" w:cs="Arial"/>
          <w:sz w:val="20"/>
          <w:szCs w:val="20"/>
          <w:lang w:eastAsia="en-US"/>
        </w:rPr>
        <w:t>MAXFLASH overlaps the top flange of the starter track.</w:t>
      </w:r>
    </w:p>
    <w:p w14:paraId="4F15FF6E" w14:textId="50A0FDA0" w:rsidR="00E86C3C" w:rsidRDefault="00E86C3C" w:rsidP="00B12B2B">
      <w:pPr>
        <w:widowControl w:val="0"/>
        <w:numPr>
          <w:ilvl w:val="0"/>
          <w:numId w:val="29"/>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r>
        <w:rPr>
          <w:rFonts w:eastAsia="Arial" w:cs="Arial"/>
          <w:b/>
          <w:sz w:val="20"/>
          <w:szCs w:val="20"/>
          <w:lang w:eastAsia="en-US"/>
        </w:rPr>
        <w:t xml:space="preserve">SIKAWALL </w:t>
      </w:r>
      <w:r w:rsidRPr="00BD6F0C">
        <w:rPr>
          <w:rFonts w:eastAsia="Arial" w:cs="Arial"/>
          <w:b/>
          <w:sz w:val="20"/>
          <w:szCs w:val="20"/>
          <w:lang w:eastAsia="en-US"/>
        </w:rPr>
        <w:t>DRAINAGE MAT:</w:t>
      </w:r>
      <w:r>
        <w:rPr>
          <w:rFonts w:eastAsia="Arial" w:cs="Arial"/>
          <w:sz w:val="20"/>
          <w:szCs w:val="20"/>
          <w:lang w:eastAsia="en-US"/>
        </w:rPr>
        <w:t xml:space="preserve"> </w:t>
      </w:r>
      <w:r w:rsidRPr="00AC4419">
        <w:rPr>
          <w:rFonts w:eastAsia="Times New Roman" w:cs="Arial"/>
          <w:sz w:val="20"/>
          <w:szCs w:val="20"/>
          <w:lang w:eastAsia="en-US"/>
        </w:rPr>
        <w:t xml:space="preserve">Apply horizontally or vertically over </w:t>
      </w:r>
      <w:r w:rsidR="00D84873">
        <w:rPr>
          <w:rFonts w:eastAsia="Times New Roman" w:cs="Arial"/>
          <w:sz w:val="20"/>
          <w:szCs w:val="20"/>
          <w:lang w:eastAsia="en-US"/>
        </w:rPr>
        <w:t>FINSTOP</w:t>
      </w:r>
      <w:r w:rsidRPr="00AC4419">
        <w:rPr>
          <w:rFonts w:eastAsia="Times New Roman" w:cs="Arial"/>
          <w:sz w:val="20"/>
          <w:szCs w:val="20"/>
          <w:lang w:eastAsia="en-US"/>
        </w:rPr>
        <w:t xml:space="preserve"> Air/Water-Resistive Barrier ensuring </w:t>
      </w:r>
      <w:r>
        <w:rPr>
          <w:rFonts w:eastAsia="Times New Roman" w:cs="Arial"/>
          <w:sz w:val="20"/>
          <w:szCs w:val="20"/>
          <w:lang w:eastAsia="en-US"/>
        </w:rPr>
        <w:t>it</w:t>
      </w:r>
      <w:r w:rsidRPr="00AC4419">
        <w:rPr>
          <w:rFonts w:eastAsia="Times New Roman" w:cs="Arial"/>
          <w:sz w:val="20"/>
          <w:szCs w:val="20"/>
          <w:lang w:eastAsia="en-US"/>
        </w:rPr>
        <w:t xml:space="preserve"> is free of wrinkles. Abut all vertical and horizontal edge and Secure DRAINAGE MAT to substrate with sufficient building staples or galvanized nails to remain in place prior to application of insulation board.   </w:t>
      </w:r>
    </w:p>
    <w:p w14:paraId="7D8A3A33" w14:textId="0245E95B" w:rsidR="00BE5071" w:rsidRPr="00486C21" w:rsidRDefault="00BE5071" w:rsidP="00B12B2B">
      <w:pPr>
        <w:widowControl w:val="0"/>
        <w:numPr>
          <w:ilvl w:val="0"/>
          <w:numId w:val="29"/>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r w:rsidRPr="00613349">
        <w:rPr>
          <w:rFonts w:eastAsia="Times New Roman" w:cs="Arial"/>
          <w:b/>
          <w:bCs/>
          <w:sz w:val="20"/>
          <w:szCs w:val="20"/>
          <w:lang w:eastAsia="en-US"/>
        </w:rPr>
        <w:t>Cement Board:</w:t>
      </w:r>
      <w:r>
        <w:rPr>
          <w:rFonts w:eastAsia="Times New Roman" w:cs="Arial"/>
          <w:sz w:val="20"/>
          <w:szCs w:val="20"/>
          <w:lang w:eastAsia="zh-CN"/>
        </w:rPr>
        <w:t xml:space="preserve"> </w:t>
      </w:r>
      <w:r w:rsidRPr="00486C21">
        <w:rPr>
          <w:rFonts w:eastAsia="Times New Roman" w:cs="Arial"/>
          <w:sz w:val="20"/>
          <w:szCs w:val="20"/>
          <w:lang w:eastAsia="zh-CN"/>
        </w:rPr>
        <w:t>Install cement board over secondary weather barrier, securely fastened, per manufacturers’ recommendations, applicable building code and project requirements.</w:t>
      </w:r>
    </w:p>
    <w:p w14:paraId="3AE7B23C" w14:textId="03C6E6FF" w:rsidR="00BE5071" w:rsidRPr="00486C21" w:rsidRDefault="00BE5071" w:rsidP="00B12B2B">
      <w:pPr>
        <w:widowControl w:val="0"/>
        <w:numPr>
          <w:ilvl w:val="0"/>
          <w:numId w:val="29"/>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r w:rsidRPr="00613349">
        <w:rPr>
          <w:rFonts w:eastAsia="Times New Roman" w:cs="Arial"/>
          <w:b/>
          <w:sz w:val="20"/>
          <w:szCs w:val="20"/>
          <w:lang w:eastAsia="zh-CN"/>
        </w:rPr>
        <w:t>Trim Accessories:</w:t>
      </w:r>
      <w:r>
        <w:rPr>
          <w:rFonts w:eastAsia="Times New Roman" w:cs="Arial"/>
          <w:sz w:val="20"/>
          <w:szCs w:val="20"/>
          <w:lang w:eastAsia="zh-CN"/>
        </w:rPr>
        <w:t xml:space="preserve"> Install </w:t>
      </w:r>
      <w:r w:rsidRPr="00486C21">
        <w:rPr>
          <w:rFonts w:eastAsia="Times New Roman" w:cs="Arial"/>
          <w:sz w:val="20"/>
          <w:szCs w:val="20"/>
          <w:lang w:eastAsia="zh-CN"/>
        </w:rPr>
        <w:t xml:space="preserve">per manufacturer’s recommendations. Refer to </w:t>
      </w:r>
      <w:r w:rsidR="00D84873">
        <w:rPr>
          <w:rFonts w:eastAsia="Times New Roman" w:cs="Arial"/>
          <w:sz w:val="20"/>
          <w:szCs w:val="20"/>
          <w:lang w:eastAsia="zh-CN"/>
        </w:rPr>
        <w:t>LaHabra</w:t>
      </w:r>
      <w:r w:rsidR="00FF5385">
        <w:rPr>
          <w:rFonts w:eastAsia="Times New Roman" w:cs="Arial"/>
          <w:sz w:val="20"/>
          <w:szCs w:val="20"/>
          <w:lang w:eastAsia="zh-CN"/>
        </w:rPr>
        <w:t>’s</w:t>
      </w:r>
      <w:r w:rsidR="00D84873">
        <w:rPr>
          <w:rFonts w:eastAsia="Times New Roman" w:cs="Arial"/>
          <w:sz w:val="20"/>
          <w:szCs w:val="20"/>
          <w:lang w:eastAsia="zh-CN"/>
        </w:rPr>
        <w:t xml:space="preserve"> Finescreen 1000</w:t>
      </w:r>
      <w:r w:rsidRPr="00613349">
        <w:rPr>
          <w:rFonts w:eastAsia="Times New Roman" w:cs="Arial"/>
          <w:i/>
          <w:sz w:val="20"/>
          <w:szCs w:val="20"/>
          <w:lang w:eastAsia="zh-CN"/>
        </w:rPr>
        <w:t xml:space="preserve"> </w:t>
      </w:r>
      <w:r w:rsidRPr="00D84873">
        <w:rPr>
          <w:rFonts w:eastAsia="Times New Roman" w:cs="Arial"/>
          <w:iCs/>
          <w:sz w:val="20"/>
          <w:szCs w:val="20"/>
          <w:lang w:eastAsia="zh-CN"/>
        </w:rPr>
        <w:t>Trim and Accessories</w:t>
      </w:r>
      <w:r w:rsidRPr="00486C21">
        <w:rPr>
          <w:rFonts w:eastAsia="Times New Roman" w:cs="Arial"/>
          <w:sz w:val="20"/>
          <w:szCs w:val="20"/>
          <w:lang w:eastAsia="zh-CN"/>
        </w:rPr>
        <w:t xml:space="preserve"> bulletin for accessory placement.</w:t>
      </w:r>
    </w:p>
    <w:p w14:paraId="65AD7D70" w14:textId="28B2B00E" w:rsidR="00BE5071" w:rsidRPr="00613349" w:rsidRDefault="00E86C3C" w:rsidP="00B12B2B">
      <w:pPr>
        <w:widowControl w:val="0"/>
        <w:numPr>
          <w:ilvl w:val="0"/>
          <w:numId w:val="29"/>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eastAsia="Times New Roman" w:cs="Arial"/>
          <w:b/>
          <w:sz w:val="20"/>
          <w:szCs w:val="20"/>
          <w:lang w:eastAsia="zh-CN"/>
        </w:rPr>
      </w:pPr>
      <w:r>
        <w:rPr>
          <w:rFonts w:eastAsia="Times New Roman" w:cs="Arial"/>
          <w:b/>
          <w:sz w:val="20"/>
          <w:szCs w:val="20"/>
          <w:lang w:eastAsia="zh-CN"/>
        </w:rPr>
        <w:t xml:space="preserve">SIKAWALL </w:t>
      </w:r>
      <w:r w:rsidR="00BE5071" w:rsidRPr="00613349">
        <w:rPr>
          <w:rFonts w:eastAsia="Times New Roman" w:cs="Arial"/>
          <w:b/>
          <w:sz w:val="20"/>
          <w:szCs w:val="20"/>
          <w:lang w:eastAsia="zh-CN"/>
        </w:rPr>
        <w:t>SELF-ADHERING MESH TAPE (4")</w:t>
      </w:r>
      <w:r w:rsidR="00CD3053">
        <w:rPr>
          <w:rFonts w:eastAsia="Times New Roman" w:cs="Arial"/>
          <w:b/>
          <w:sz w:val="20"/>
          <w:szCs w:val="20"/>
          <w:lang w:eastAsia="zh-CN"/>
        </w:rPr>
        <w:t xml:space="preserve"> / </w:t>
      </w:r>
      <w:r w:rsidR="00D84873">
        <w:rPr>
          <w:rFonts w:eastAsia="Times New Roman" w:cs="Arial"/>
          <w:b/>
          <w:sz w:val="20"/>
          <w:szCs w:val="20"/>
          <w:lang w:eastAsia="zh-CN"/>
        </w:rPr>
        <w:t>LaHabra</w:t>
      </w:r>
      <w:r w:rsidR="00CD3053">
        <w:rPr>
          <w:rFonts w:eastAsia="Times New Roman" w:cs="Arial"/>
          <w:b/>
          <w:sz w:val="20"/>
          <w:szCs w:val="20"/>
          <w:lang w:eastAsia="zh-CN"/>
        </w:rPr>
        <w:t xml:space="preserve"> Base Coat</w:t>
      </w:r>
      <w:r w:rsidR="00BE5071" w:rsidRPr="00613349">
        <w:rPr>
          <w:rFonts w:eastAsia="Times New Roman" w:cs="Arial"/>
          <w:b/>
          <w:sz w:val="20"/>
          <w:szCs w:val="20"/>
          <w:lang w:eastAsia="zh-CN"/>
        </w:rPr>
        <w:t>:</w:t>
      </w:r>
    </w:p>
    <w:p w14:paraId="5F2A95CD" w14:textId="77777777" w:rsidR="00E86C3C" w:rsidRPr="00475FF7" w:rsidRDefault="00E86C3C" w:rsidP="00E86C3C">
      <w:pPr>
        <w:numPr>
          <w:ilvl w:val="0"/>
          <w:numId w:val="32"/>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Center the SELF-ADHERING MESH TAPE over all cement board joints and terminations and firmly press while unrolling.</w:t>
      </w:r>
      <w:r>
        <w:rPr>
          <w:rFonts w:eastAsia="Times New Roman" w:cs="Arial"/>
          <w:sz w:val="20"/>
          <w:szCs w:val="20"/>
          <w:lang w:eastAsia="zh-CN"/>
        </w:rPr>
        <w:t xml:space="preserve"> </w:t>
      </w:r>
      <w:r w:rsidRPr="00475FF7">
        <w:rPr>
          <w:rFonts w:eastAsia="Times New Roman" w:cs="Arial"/>
          <w:sz w:val="20"/>
          <w:szCs w:val="20"/>
          <w:lang w:eastAsia="zh-CN"/>
        </w:rPr>
        <w:t>Ensure it is continuous, void of wrinkles. Overlap SELF-ADHERING MESH TAPE a minimum 2 1/2" (65 mm).</w:t>
      </w:r>
    </w:p>
    <w:p w14:paraId="7FC1D0C1" w14:textId="24CECE59" w:rsidR="00E86C3C" w:rsidRPr="00486C21" w:rsidRDefault="00E86C3C" w:rsidP="00E86C3C">
      <w:pPr>
        <w:numPr>
          <w:ilvl w:val="0"/>
          <w:numId w:val="32"/>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Apply mixed </w:t>
      </w:r>
      <w:r w:rsidR="00FF5385">
        <w:rPr>
          <w:rFonts w:eastAsia="Times New Roman" w:cs="Arial"/>
          <w:sz w:val="20"/>
          <w:szCs w:val="20"/>
          <w:lang w:eastAsia="zh-CN"/>
        </w:rPr>
        <w:t>LaHabra b</w:t>
      </w:r>
      <w:r w:rsidRPr="00486C21">
        <w:rPr>
          <w:rFonts w:eastAsia="Times New Roman" w:cs="Arial"/>
          <w:sz w:val="20"/>
          <w:szCs w:val="20"/>
          <w:lang w:eastAsia="zh-CN"/>
        </w:rPr>
        <w:t xml:space="preserve">ase </w:t>
      </w:r>
      <w:r w:rsidR="00FF5385">
        <w:rPr>
          <w:rFonts w:eastAsia="Times New Roman" w:cs="Arial"/>
          <w:sz w:val="20"/>
          <w:szCs w:val="20"/>
          <w:lang w:eastAsia="zh-CN"/>
        </w:rPr>
        <w:t>c</w:t>
      </w:r>
      <w:r w:rsidRPr="00486C21">
        <w:rPr>
          <w:rFonts w:eastAsia="Times New Roman" w:cs="Arial"/>
          <w:sz w:val="20"/>
          <w:szCs w:val="20"/>
          <w:lang w:eastAsia="zh-CN"/>
        </w:rPr>
        <w:t>oat to surface of SELF-ADHERING MESH TAPE by troweling from the center to the edges.</w:t>
      </w:r>
    </w:p>
    <w:p w14:paraId="4CD49D1C" w14:textId="77777777" w:rsidR="00BE5071" w:rsidRPr="007F7CAF" w:rsidRDefault="00BE5071" w:rsidP="007F7CAF">
      <w:pPr>
        <w:numPr>
          <w:ilvl w:val="0"/>
          <w:numId w:val="32"/>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Allow Base Coat and SELF-ADHERING MESH TAPE to dry prior to application </w:t>
      </w:r>
      <w:r w:rsidR="007F7CAF">
        <w:rPr>
          <w:rFonts w:eastAsia="Times New Roman" w:cs="Arial"/>
          <w:sz w:val="20"/>
          <w:szCs w:val="20"/>
          <w:lang w:eastAsia="zh-CN"/>
        </w:rPr>
        <w:t xml:space="preserve">of </w:t>
      </w:r>
      <w:r w:rsidR="00E92479">
        <w:rPr>
          <w:rFonts w:eastAsia="Times New Roman" w:cs="Arial"/>
          <w:bCs/>
          <w:sz w:val="20"/>
          <w:szCs w:val="20"/>
          <w:lang w:eastAsia="zh-CN"/>
        </w:rPr>
        <w:t>MAXGRIP</w:t>
      </w:r>
      <w:r w:rsidRPr="007F7CAF">
        <w:rPr>
          <w:rFonts w:eastAsia="Times New Roman" w:cs="Arial"/>
          <w:sz w:val="20"/>
          <w:szCs w:val="20"/>
          <w:lang w:eastAsia="zh-CN"/>
        </w:rPr>
        <w:t xml:space="preserve">. </w:t>
      </w:r>
    </w:p>
    <w:p w14:paraId="139C0A26" w14:textId="15A89CF7" w:rsidR="00BE5071" w:rsidRPr="003C504B" w:rsidRDefault="00BE5071" w:rsidP="00B12B2B">
      <w:pPr>
        <w:widowControl w:val="0"/>
        <w:numPr>
          <w:ilvl w:val="0"/>
          <w:numId w:val="29"/>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3C504B">
        <w:rPr>
          <w:rFonts w:eastAsia="Times New Roman" w:cs="Arial"/>
          <w:b/>
          <w:bCs/>
          <w:sz w:val="20"/>
          <w:szCs w:val="20"/>
          <w:lang w:eastAsia="en-US"/>
        </w:rPr>
        <w:t>CORNER MESH:</w:t>
      </w:r>
    </w:p>
    <w:p w14:paraId="643E1883" w14:textId="77777777" w:rsidR="00BE5071" w:rsidRPr="003C504B" w:rsidRDefault="00BE5071" w:rsidP="00B12B2B">
      <w:pPr>
        <w:widowControl w:val="0"/>
        <w:numPr>
          <w:ilvl w:val="0"/>
          <w:numId w:val="33"/>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3C504B">
        <w:rPr>
          <w:rFonts w:eastAsia="Times New Roman" w:cs="Arial"/>
          <w:sz w:val="20"/>
          <w:szCs w:val="20"/>
          <w:lang w:eastAsia="en-US"/>
        </w:rPr>
        <w:t>Install CORNER MESH at corners.</w:t>
      </w:r>
    </w:p>
    <w:p w14:paraId="3D3F4915" w14:textId="77777777" w:rsidR="00BE5071" w:rsidRPr="003C504B" w:rsidRDefault="00BE5071" w:rsidP="00B12B2B">
      <w:pPr>
        <w:widowControl w:val="0"/>
        <w:numPr>
          <w:ilvl w:val="0"/>
          <w:numId w:val="33"/>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3C504B">
        <w:rPr>
          <w:rFonts w:eastAsia="Times New Roman" w:cs="Arial"/>
          <w:sz w:val="20"/>
          <w:szCs w:val="20"/>
          <w:lang w:eastAsia="en-US"/>
        </w:rPr>
        <w:lastRenderedPageBreak/>
        <w:t>Apply CORNER MESH prior to application of reinforcing mesh.</w:t>
      </w:r>
    </w:p>
    <w:p w14:paraId="3FE38F42" w14:textId="77777777" w:rsidR="00BE5071" w:rsidRPr="003C504B" w:rsidRDefault="00BE5071" w:rsidP="00B12B2B">
      <w:pPr>
        <w:widowControl w:val="0"/>
        <w:numPr>
          <w:ilvl w:val="0"/>
          <w:numId w:val="33"/>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3C504B">
        <w:rPr>
          <w:rFonts w:eastAsia="Times New Roman" w:cs="Arial"/>
          <w:sz w:val="20"/>
          <w:szCs w:val="20"/>
          <w:lang w:eastAsia="en-US"/>
        </w:rPr>
        <w:t>Cut CORNER MESH to workable lengths.</w:t>
      </w:r>
    </w:p>
    <w:p w14:paraId="17FBAEA5" w14:textId="6CB8D6D2" w:rsidR="00BE5071" w:rsidRPr="003C504B" w:rsidRDefault="00BE5071" w:rsidP="00B12B2B">
      <w:pPr>
        <w:widowControl w:val="0"/>
        <w:numPr>
          <w:ilvl w:val="0"/>
          <w:numId w:val="33"/>
        </w:numPr>
        <w:tabs>
          <w:tab w:val="left" w:pos="144"/>
          <w:tab w:val="left" w:pos="432"/>
          <w:tab w:val="left" w:pos="540"/>
          <w:tab w:val="left" w:pos="1584"/>
          <w:tab w:val="left" w:pos="1872"/>
          <w:tab w:val="left" w:pos="2160"/>
        </w:tabs>
        <w:autoSpaceDE w:val="0"/>
        <w:autoSpaceDN w:val="0"/>
        <w:adjustRightInd w:val="0"/>
        <w:ind w:left="540" w:hanging="270"/>
        <w:rPr>
          <w:rFonts w:eastAsia="Times New Roman" w:cs="Arial"/>
          <w:sz w:val="20"/>
          <w:szCs w:val="20"/>
          <w:lang w:eastAsia="en-US"/>
        </w:rPr>
      </w:pPr>
      <w:r w:rsidRPr="003C504B">
        <w:rPr>
          <w:rFonts w:eastAsia="Times New Roman" w:cs="Arial"/>
          <w:sz w:val="20"/>
          <w:szCs w:val="20"/>
          <w:lang w:eastAsia="en-US"/>
        </w:rPr>
        <w:t xml:space="preserve">Apply mixed </w:t>
      </w:r>
      <w:r w:rsidR="0034052C">
        <w:rPr>
          <w:rFonts w:eastAsia="Times New Roman" w:cs="Arial"/>
          <w:sz w:val="20"/>
          <w:szCs w:val="20"/>
          <w:lang w:eastAsia="zh-CN"/>
        </w:rPr>
        <w:t>LaHabra</w:t>
      </w:r>
      <w:r w:rsidRPr="003C504B">
        <w:rPr>
          <w:rFonts w:eastAsia="Times New Roman" w:cs="Arial"/>
          <w:sz w:val="20"/>
          <w:szCs w:val="20"/>
          <w:lang w:eastAsia="en-US"/>
        </w:rPr>
        <w:t xml:space="preserve"> </w:t>
      </w:r>
      <w:r w:rsidR="00FF5385">
        <w:rPr>
          <w:rFonts w:eastAsia="Times New Roman" w:cs="Arial"/>
          <w:sz w:val="20"/>
          <w:szCs w:val="20"/>
          <w:lang w:eastAsia="en-US"/>
        </w:rPr>
        <w:t>b</w:t>
      </w:r>
      <w:r w:rsidRPr="003C504B">
        <w:rPr>
          <w:rFonts w:eastAsia="Times New Roman" w:cs="Arial"/>
          <w:sz w:val="20"/>
          <w:szCs w:val="20"/>
          <w:lang w:eastAsia="en-US"/>
        </w:rPr>
        <w:t xml:space="preserve">ase </w:t>
      </w:r>
      <w:r w:rsidR="00FF5385">
        <w:rPr>
          <w:rFonts w:eastAsia="Times New Roman" w:cs="Arial"/>
          <w:sz w:val="20"/>
          <w:szCs w:val="20"/>
          <w:lang w:eastAsia="en-US"/>
        </w:rPr>
        <w:t>c</w:t>
      </w:r>
      <w:r w:rsidRPr="003C504B">
        <w:rPr>
          <w:rFonts w:eastAsia="Times New Roman" w:cs="Arial"/>
          <w:sz w:val="20"/>
          <w:szCs w:val="20"/>
          <w:lang w:eastAsia="en-US"/>
        </w:rPr>
        <w:t>oat to insulation board at outside corners using a stainless-steel trowel.</w:t>
      </w:r>
    </w:p>
    <w:p w14:paraId="2D67B759" w14:textId="77777777" w:rsidR="00BE5071" w:rsidRPr="003C504B" w:rsidRDefault="00BE5071" w:rsidP="00B12B2B">
      <w:pPr>
        <w:widowControl w:val="0"/>
        <w:numPr>
          <w:ilvl w:val="0"/>
          <w:numId w:val="33"/>
        </w:numPr>
        <w:tabs>
          <w:tab w:val="left" w:pos="144"/>
          <w:tab w:val="left" w:pos="432"/>
          <w:tab w:val="left" w:pos="540"/>
          <w:tab w:val="left" w:pos="1584"/>
          <w:tab w:val="left" w:pos="1872"/>
          <w:tab w:val="left" w:pos="2160"/>
        </w:tabs>
        <w:autoSpaceDE w:val="0"/>
        <w:autoSpaceDN w:val="0"/>
        <w:adjustRightInd w:val="0"/>
        <w:ind w:left="540" w:hanging="270"/>
        <w:rPr>
          <w:rFonts w:eastAsia="Times New Roman" w:cs="Arial"/>
          <w:sz w:val="20"/>
          <w:szCs w:val="20"/>
          <w:lang w:eastAsia="en-US"/>
        </w:rPr>
      </w:pPr>
      <w:r w:rsidRPr="003C504B">
        <w:rPr>
          <w:rFonts w:eastAsia="Times New Roman" w:cs="Arial"/>
          <w:sz w:val="20"/>
          <w:szCs w:val="20"/>
          <w:lang w:eastAsia="en-US"/>
        </w:rPr>
        <w:t>Immediately place CORNER MESH against the wet base coat and embed the CORNER MESH into the base boat by troweling from the corner; butt edges and avoid wrinkles.</w:t>
      </w:r>
    </w:p>
    <w:p w14:paraId="7EF1AF24" w14:textId="7E1B415F" w:rsidR="00BE5071" w:rsidRDefault="0088341D" w:rsidP="007F7CAF">
      <w:pPr>
        <w:widowControl w:val="0"/>
        <w:numPr>
          <w:ilvl w:val="0"/>
          <w:numId w:val="29"/>
        </w:numPr>
        <w:tabs>
          <w:tab w:val="left" w:pos="144"/>
          <w:tab w:val="left" w:pos="270"/>
          <w:tab w:val="num" w:pos="540"/>
          <w:tab w:val="left" w:pos="630"/>
          <w:tab w:val="left" w:pos="720"/>
          <w:tab w:val="left" w:pos="1584"/>
          <w:tab w:val="left" w:pos="1872"/>
          <w:tab w:val="left" w:pos="2160"/>
        </w:tabs>
        <w:autoSpaceDE w:val="0"/>
        <w:autoSpaceDN w:val="0"/>
        <w:adjustRightInd w:val="0"/>
        <w:ind w:left="288" w:hanging="288"/>
        <w:rPr>
          <w:rFonts w:eastAsia="Times New Roman" w:cs="Arial"/>
          <w:b/>
          <w:bCs/>
          <w:sz w:val="20"/>
          <w:szCs w:val="20"/>
          <w:lang w:eastAsia="en-US"/>
        </w:rPr>
      </w:pPr>
      <w:r>
        <w:rPr>
          <w:rFonts w:eastAsia="Times New Roman" w:cs="Arial"/>
          <w:b/>
          <w:bCs/>
          <w:sz w:val="20"/>
          <w:szCs w:val="20"/>
          <w:lang w:eastAsia="en-US"/>
        </w:rPr>
        <w:t xml:space="preserve">SIKAWALL </w:t>
      </w:r>
      <w:r w:rsidR="00E92479">
        <w:rPr>
          <w:rFonts w:eastAsia="Times New Roman" w:cs="Arial"/>
          <w:b/>
          <w:bCs/>
          <w:sz w:val="20"/>
          <w:szCs w:val="20"/>
          <w:lang w:eastAsia="en-US"/>
        </w:rPr>
        <w:t xml:space="preserve">MAXGRIP </w:t>
      </w:r>
      <w:r w:rsidR="00880069">
        <w:rPr>
          <w:rFonts w:eastAsia="Times New Roman" w:cs="Arial"/>
          <w:b/>
          <w:bCs/>
          <w:sz w:val="20"/>
          <w:szCs w:val="20"/>
          <w:lang w:eastAsia="en-US"/>
        </w:rPr>
        <w:t>–</w:t>
      </w:r>
      <w:r w:rsidR="009607E1">
        <w:rPr>
          <w:rFonts w:eastAsia="Times New Roman" w:cs="Arial"/>
          <w:b/>
          <w:bCs/>
          <w:sz w:val="20"/>
          <w:szCs w:val="20"/>
          <w:lang w:eastAsia="en-US"/>
        </w:rPr>
        <w:t xml:space="preserve"> </w:t>
      </w:r>
      <w:r w:rsidR="00880069">
        <w:rPr>
          <w:rFonts w:eastAsia="Times New Roman" w:cs="Arial"/>
          <w:b/>
          <w:bCs/>
          <w:sz w:val="20"/>
          <w:szCs w:val="20"/>
          <w:lang w:eastAsia="en-US"/>
        </w:rPr>
        <w:t xml:space="preserve">ADHERED </w:t>
      </w:r>
      <w:r w:rsidR="00E92479">
        <w:rPr>
          <w:rFonts w:eastAsia="Times New Roman" w:cs="Arial"/>
          <w:b/>
          <w:bCs/>
          <w:sz w:val="20"/>
          <w:szCs w:val="20"/>
          <w:lang w:eastAsia="en-US"/>
        </w:rPr>
        <w:t xml:space="preserve">VENEER </w:t>
      </w:r>
      <w:r w:rsidR="00FF5385">
        <w:rPr>
          <w:rFonts w:eastAsia="Times New Roman" w:cs="Arial"/>
          <w:b/>
          <w:bCs/>
          <w:sz w:val="20"/>
          <w:szCs w:val="20"/>
          <w:lang w:eastAsia="en-US"/>
        </w:rPr>
        <w:t>ADHESIVE</w:t>
      </w:r>
      <w:r w:rsidR="00BE5071" w:rsidRPr="007F7CAF">
        <w:rPr>
          <w:rFonts w:eastAsia="Times New Roman" w:cs="Arial"/>
          <w:b/>
          <w:bCs/>
          <w:sz w:val="20"/>
          <w:szCs w:val="20"/>
          <w:lang w:eastAsia="en-US"/>
        </w:rPr>
        <w:t>:</w:t>
      </w:r>
    </w:p>
    <w:p w14:paraId="18D8E1CE" w14:textId="229BA9AD" w:rsidR="00E34E08" w:rsidRDefault="00E34E08" w:rsidP="00E34E08">
      <w:pPr>
        <w:pStyle w:val="Default"/>
        <w:rPr>
          <w:rFonts w:ascii="Arial" w:hAnsi="Arial" w:cs="Arial"/>
          <w:b/>
          <w:color w:val="0000FF"/>
          <w:sz w:val="20"/>
          <w:szCs w:val="20"/>
          <w:u w:val="single"/>
        </w:rPr>
      </w:pPr>
      <w:r w:rsidRPr="00E34E08">
        <w:rPr>
          <w:rFonts w:ascii="Arial" w:hAnsi="Arial" w:cs="Arial"/>
          <w:b/>
          <w:bCs/>
          <w:color w:val="0000FF"/>
          <w:sz w:val="20"/>
          <w:szCs w:val="20"/>
          <w:u w:val="single"/>
        </w:rPr>
        <w:t xml:space="preserve">Note: </w:t>
      </w:r>
      <w:bookmarkStart w:id="16" w:name="_Hlk5100736"/>
      <w:r w:rsidRPr="00E34E08">
        <w:rPr>
          <w:rFonts w:ascii="Arial" w:hAnsi="Arial" w:cs="Arial"/>
          <w:b/>
          <w:color w:val="0000FF"/>
          <w:sz w:val="20"/>
          <w:szCs w:val="20"/>
          <w:u w:val="single"/>
        </w:rPr>
        <w:t xml:space="preserve">Allow MaxGrip Veneer </w:t>
      </w:r>
      <w:r w:rsidR="005D4834">
        <w:rPr>
          <w:rFonts w:ascii="Arial" w:hAnsi="Arial" w:cs="Arial"/>
          <w:b/>
          <w:color w:val="0000FF"/>
          <w:sz w:val="20"/>
          <w:szCs w:val="20"/>
          <w:u w:val="single"/>
        </w:rPr>
        <w:t>Adhesive</w:t>
      </w:r>
      <w:r w:rsidRPr="00E34E08">
        <w:rPr>
          <w:rFonts w:ascii="Arial" w:hAnsi="Arial" w:cs="Arial"/>
          <w:b/>
          <w:color w:val="0000FF"/>
          <w:sz w:val="20"/>
          <w:szCs w:val="20"/>
          <w:u w:val="single"/>
        </w:rPr>
        <w:t xml:space="preserve"> to cure for 24-hours before applying pointing mortar.</w:t>
      </w:r>
      <w:bookmarkEnd w:id="16"/>
    </w:p>
    <w:p w14:paraId="535B5AB3" w14:textId="1B7B22B3" w:rsidR="006821A3" w:rsidRPr="002303FE" w:rsidRDefault="006821A3" w:rsidP="002303FE">
      <w:pPr>
        <w:widowControl w:val="0"/>
        <w:tabs>
          <w:tab w:val="left" w:pos="144"/>
          <w:tab w:val="left" w:pos="432"/>
          <w:tab w:val="left" w:pos="540"/>
          <w:tab w:val="left" w:pos="1170"/>
          <w:tab w:val="left" w:pos="1872"/>
          <w:tab w:val="left" w:pos="2160"/>
        </w:tabs>
        <w:autoSpaceDE w:val="0"/>
        <w:autoSpaceDN w:val="0"/>
        <w:adjustRightInd w:val="0"/>
        <w:rPr>
          <w:rFonts w:eastAsia="Times New Roman" w:cs="Arial"/>
          <w:sz w:val="20"/>
          <w:szCs w:val="20"/>
          <w:lang w:eastAsia="en-US"/>
        </w:rPr>
      </w:pPr>
      <w:r w:rsidRPr="002303FE">
        <w:rPr>
          <w:rFonts w:eastAsia="Times New Roman" w:cs="Arial"/>
          <w:sz w:val="20"/>
          <w:szCs w:val="20"/>
          <w:lang w:eastAsia="en-US"/>
        </w:rPr>
        <w:t xml:space="preserve">Prior to installing the adhered veneer, apply </w:t>
      </w:r>
      <w:r w:rsidR="002303FE" w:rsidRPr="002303FE">
        <w:rPr>
          <w:rFonts w:eastAsia="Times New Roman" w:cs="Arial"/>
          <w:sz w:val="20"/>
          <w:szCs w:val="20"/>
          <w:lang w:eastAsia="en-US"/>
        </w:rPr>
        <w:t xml:space="preserve">selected </w:t>
      </w:r>
      <w:r w:rsidR="0034052C">
        <w:rPr>
          <w:rFonts w:eastAsia="Times New Roman" w:cs="Arial"/>
          <w:sz w:val="20"/>
          <w:szCs w:val="20"/>
          <w:lang w:eastAsia="zh-CN"/>
        </w:rPr>
        <w:t>LaHabra</w:t>
      </w:r>
      <w:r w:rsidRPr="002303FE">
        <w:rPr>
          <w:rFonts w:eastAsia="Times New Roman" w:cs="Arial"/>
          <w:sz w:val="20"/>
          <w:szCs w:val="20"/>
          <w:lang w:eastAsia="en-US"/>
        </w:rPr>
        <w:t xml:space="preserve"> Base Coat or MAXGRIP veneer mortar as a skim coat over cement board sheathing at approximately 1/6” (1.6mm) thick.</w:t>
      </w:r>
      <w:r w:rsidR="002303FE" w:rsidRPr="002303FE">
        <w:rPr>
          <w:rFonts w:eastAsia="Times New Roman" w:cs="Arial"/>
          <w:sz w:val="20"/>
          <w:szCs w:val="20"/>
          <w:lang w:eastAsia="en-US"/>
        </w:rPr>
        <w:t xml:space="preserve"> </w:t>
      </w:r>
      <w:r w:rsidRPr="002303FE">
        <w:rPr>
          <w:rFonts w:eastAsia="Times New Roman" w:cs="Arial"/>
          <w:sz w:val="20"/>
          <w:szCs w:val="20"/>
          <w:lang w:eastAsia="en-US"/>
        </w:rPr>
        <w:t>Apply to an area that</w:t>
      </w:r>
      <w:r w:rsidR="002303FE" w:rsidRPr="002303FE">
        <w:rPr>
          <w:rFonts w:eastAsia="Times New Roman" w:cs="Arial"/>
          <w:sz w:val="20"/>
          <w:szCs w:val="20"/>
          <w:lang w:eastAsia="en-US"/>
        </w:rPr>
        <w:t xml:space="preserve"> </w:t>
      </w:r>
      <w:r w:rsidRPr="002303FE">
        <w:rPr>
          <w:rFonts w:eastAsia="Times New Roman" w:cs="Arial"/>
          <w:sz w:val="20"/>
          <w:szCs w:val="20"/>
          <w:lang w:eastAsia="en-US"/>
        </w:rPr>
        <w:t>can be covered with adhered veneer before the skim coat dries.</w:t>
      </w:r>
      <w:r w:rsidR="002303FE" w:rsidRPr="002303FE">
        <w:rPr>
          <w:rFonts w:eastAsia="Times New Roman" w:cs="Arial"/>
          <w:sz w:val="20"/>
          <w:szCs w:val="20"/>
          <w:lang w:eastAsia="en-US"/>
        </w:rPr>
        <w:t xml:space="preserve"> Allow s</w:t>
      </w:r>
      <w:r w:rsidR="0092185D">
        <w:rPr>
          <w:rFonts w:eastAsia="Times New Roman" w:cs="Arial"/>
          <w:sz w:val="20"/>
          <w:szCs w:val="20"/>
          <w:lang w:eastAsia="en-US"/>
        </w:rPr>
        <w:t>kim</w:t>
      </w:r>
      <w:r w:rsidR="002303FE" w:rsidRPr="002303FE">
        <w:rPr>
          <w:rFonts w:eastAsia="Times New Roman" w:cs="Arial"/>
          <w:sz w:val="20"/>
          <w:szCs w:val="20"/>
          <w:lang w:eastAsia="en-US"/>
        </w:rPr>
        <w:t xml:space="preserve"> coat layer to set for 3-5 minutes, then proceed with adhering the selected veneer</w:t>
      </w:r>
      <w:r w:rsidR="0092185D">
        <w:rPr>
          <w:rFonts w:eastAsia="Times New Roman" w:cs="Arial"/>
          <w:sz w:val="20"/>
          <w:szCs w:val="20"/>
          <w:lang w:eastAsia="en-US"/>
        </w:rPr>
        <w:t>.</w:t>
      </w:r>
    </w:p>
    <w:p w14:paraId="72B36E13" w14:textId="63E0C72F" w:rsidR="007F7CAF" w:rsidRDefault="007F7CAF" w:rsidP="007F7CAF">
      <w:pPr>
        <w:widowControl w:val="0"/>
        <w:numPr>
          <w:ilvl w:val="0"/>
          <w:numId w:val="35"/>
        </w:numPr>
        <w:tabs>
          <w:tab w:val="left" w:pos="144"/>
          <w:tab w:val="left" w:pos="432"/>
          <w:tab w:val="left" w:pos="54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r w:rsidRPr="006821A3">
        <w:rPr>
          <w:rFonts w:eastAsia="Times New Roman" w:cs="Arial"/>
          <w:sz w:val="20"/>
          <w:szCs w:val="20"/>
          <w:u w:val="single"/>
          <w:lang w:eastAsia="en-US"/>
        </w:rPr>
        <w:t>Thin brick veneer:</w:t>
      </w:r>
      <w:r w:rsidRPr="007F7CAF">
        <w:rPr>
          <w:rFonts w:eastAsia="Times New Roman" w:cs="Arial"/>
          <w:sz w:val="20"/>
          <w:szCs w:val="20"/>
          <w:lang w:eastAsia="en-US"/>
        </w:rPr>
        <w:t xml:space="preserve"> </w:t>
      </w:r>
      <w:r w:rsidR="000F5105">
        <w:rPr>
          <w:rFonts w:eastAsia="Times New Roman" w:cs="Arial"/>
          <w:sz w:val="20"/>
          <w:szCs w:val="20"/>
          <w:lang w:eastAsia="en-US"/>
        </w:rPr>
        <w:t>S</w:t>
      </w:r>
      <w:r w:rsidRPr="007F7CAF">
        <w:rPr>
          <w:rFonts w:eastAsia="Times New Roman" w:cs="Arial"/>
          <w:sz w:val="20"/>
          <w:szCs w:val="20"/>
          <w:lang w:eastAsia="en-US"/>
        </w:rPr>
        <w:t>pread</w:t>
      </w:r>
      <w:r w:rsidR="007F79E7">
        <w:rPr>
          <w:rFonts w:eastAsia="Times New Roman" w:cs="Arial"/>
          <w:sz w:val="20"/>
          <w:szCs w:val="20"/>
          <w:lang w:eastAsia="en-US"/>
        </w:rPr>
        <w:t xml:space="preserve"> </w:t>
      </w:r>
      <w:r w:rsidR="00E92479">
        <w:rPr>
          <w:rFonts w:eastAsia="Times New Roman" w:cs="Arial"/>
          <w:sz w:val="20"/>
          <w:szCs w:val="20"/>
          <w:lang w:eastAsia="en-US"/>
        </w:rPr>
        <w:t xml:space="preserve">MAXGRIP VENEER </w:t>
      </w:r>
      <w:r w:rsidR="005D4834">
        <w:rPr>
          <w:rFonts w:eastAsia="Times New Roman" w:cs="Arial"/>
          <w:sz w:val="20"/>
          <w:szCs w:val="20"/>
          <w:lang w:eastAsia="en-US"/>
        </w:rPr>
        <w:t>ADHESIVE</w:t>
      </w:r>
      <w:r w:rsidRPr="007F7CAF">
        <w:rPr>
          <w:rFonts w:eastAsia="Times New Roman" w:cs="Arial"/>
          <w:sz w:val="20"/>
          <w:szCs w:val="20"/>
          <w:lang w:eastAsia="en-US"/>
        </w:rPr>
        <w:t xml:space="preserve"> onto the back of bricks in a continuous layer nominally 3/16</w:t>
      </w:r>
      <w:r w:rsidR="000F5105">
        <w:rPr>
          <w:rFonts w:eastAsia="Times New Roman" w:cs="Arial"/>
          <w:sz w:val="20"/>
          <w:szCs w:val="20"/>
          <w:lang w:eastAsia="en-US"/>
        </w:rPr>
        <w:t>”</w:t>
      </w:r>
      <w:r w:rsidRPr="007F7CAF">
        <w:rPr>
          <w:rFonts w:eastAsia="Times New Roman" w:cs="Arial"/>
          <w:sz w:val="20"/>
          <w:szCs w:val="20"/>
          <w:lang w:eastAsia="en-US"/>
        </w:rPr>
        <w:t xml:space="preserve"> to</w:t>
      </w:r>
      <w:r>
        <w:rPr>
          <w:rFonts w:eastAsia="Times New Roman" w:cs="Arial"/>
          <w:sz w:val="20"/>
          <w:szCs w:val="20"/>
          <w:lang w:eastAsia="en-US"/>
        </w:rPr>
        <w:t xml:space="preserve"> </w:t>
      </w:r>
      <w:r w:rsidR="000F5105">
        <w:rPr>
          <w:rFonts w:eastAsia="Times New Roman" w:cs="Arial"/>
          <w:sz w:val="20"/>
          <w:szCs w:val="20"/>
          <w:lang w:eastAsia="en-US"/>
        </w:rPr>
        <w:t>¼”</w:t>
      </w:r>
      <w:r w:rsidRPr="007F7CAF">
        <w:rPr>
          <w:rFonts w:eastAsia="Times New Roman" w:cs="Arial"/>
          <w:sz w:val="20"/>
          <w:szCs w:val="20"/>
          <w:lang w:eastAsia="en-US"/>
        </w:rPr>
        <w:t xml:space="preserve"> (5 - 6mm) thick and press bricks firmly into place on the substrate.</w:t>
      </w:r>
    </w:p>
    <w:p w14:paraId="6892C211" w14:textId="3E806078" w:rsidR="007F7CAF" w:rsidRDefault="007F7CAF" w:rsidP="007F7CAF">
      <w:pPr>
        <w:widowControl w:val="0"/>
        <w:numPr>
          <w:ilvl w:val="0"/>
          <w:numId w:val="35"/>
        </w:numPr>
        <w:tabs>
          <w:tab w:val="left" w:pos="144"/>
          <w:tab w:val="left" w:pos="432"/>
          <w:tab w:val="left" w:pos="54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r w:rsidRPr="006821A3">
        <w:rPr>
          <w:rFonts w:eastAsia="Times New Roman" w:cs="Arial"/>
          <w:sz w:val="20"/>
          <w:szCs w:val="20"/>
          <w:u w:val="single"/>
          <w:lang w:eastAsia="en-US"/>
        </w:rPr>
        <w:t>Stone veneer:</w:t>
      </w:r>
      <w:r w:rsidRPr="007F7CAF">
        <w:rPr>
          <w:rFonts w:eastAsia="Times New Roman" w:cs="Arial"/>
          <w:sz w:val="20"/>
          <w:szCs w:val="20"/>
          <w:lang w:eastAsia="en-US"/>
        </w:rPr>
        <w:t xml:space="preserve"> </w:t>
      </w:r>
      <w:r w:rsidR="000F5105">
        <w:rPr>
          <w:rFonts w:eastAsia="Times New Roman" w:cs="Arial"/>
          <w:sz w:val="20"/>
          <w:szCs w:val="20"/>
          <w:lang w:eastAsia="en-US"/>
        </w:rPr>
        <w:t>A</w:t>
      </w:r>
      <w:r w:rsidRPr="007F7CAF">
        <w:rPr>
          <w:rFonts w:eastAsia="Times New Roman" w:cs="Arial"/>
          <w:sz w:val="20"/>
          <w:szCs w:val="20"/>
          <w:lang w:eastAsia="en-US"/>
        </w:rPr>
        <w:t xml:space="preserve">pply </w:t>
      </w:r>
      <w:r w:rsidR="00E92479">
        <w:rPr>
          <w:rFonts w:eastAsia="Times New Roman" w:cs="Arial"/>
          <w:sz w:val="20"/>
          <w:szCs w:val="20"/>
          <w:lang w:eastAsia="en-US"/>
        </w:rPr>
        <w:t xml:space="preserve">MAXGRIP VENEER </w:t>
      </w:r>
      <w:r w:rsidR="005D4834">
        <w:rPr>
          <w:rFonts w:eastAsia="Times New Roman" w:cs="Arial"/>
          <w:sz w:val="20"/>
          <w:szCs w:val="20"/>
          <w:lang w:eastAsia="en-US"/>
        </w:rPr>
        <w:t>ADHESIVE</w:t>
      </w:r>
      <w:r w:rsidRPr="007F7CAF">
        <w:rPr>
          <w:rFonts w:eastAsia="Times New Roman" w:cs="Arial"/>
          <w:sz w:val="20"/>
          <w:szCs w:val="20"/>
          <w:lang w:eastAsia="en-US"/>
        </w:rPr>
        <w:t xml:space="preserve"> to the back of clean stone veneer in a continuous layer nominally </w:t>
      </w:r>
      <w:r w:rsidR="000F5105">
        <w:rPr>
          <w:rFonts w:eastAsia="Times New Roman" w:cs="Arial"/>
          <w:sz w:val="20"/>
          <w:szCs w:val="20"/>
          <w:lang w:eastAsia="en-US"/>
        </w:rPr>
        <w:t>¼”</w:t>
      </w:r>
      <w:r w:rsidRPr="007F7CAF">
        <w:rPr>
          <w:rFonts w:eastAsia="Times New Roman" w:cs="Arial"/>
          <w:sz w:val="20"/>
          <w:szCs w:val="20"/>
          <w:lang w:eastAsia="en-US"/>
        </w:rPr>
        <w:t xml:space="preserve"> to 3/8</w:t>
      </w:r>
      <w:r w:rsidR="000F5105">
        <w:rPr>
          <w:rFonts w:eastAsia="Times New Roman" w:cs="Arial"/>
          <w:sz w:val="20"/>
          <w:szCs w:val="20"/>
          <w:lang w:eastAsia="en-US"/>
        </w:rPr>
        <w:t>”</w:t>
      </w:r>
      <w:r w:rsidRPr="007F7CAF">
        <w:rPr>
          <w:rFonts w:eastAsia="Times New Roman" w:cs="Arial"/>
          <w:sz w:val="20"/>
          <w:szCs w:val="20"/>
          <w:lang w:eastAsia="en-US"/>
        </w:rPr>
        <w:t xml:space="preserve"> (6 </w:t>
      </w:r>
      <w:r w:rsidR="000F5105">
        <w:rPr>
          <w:rFonts w:eastAsia="Times New Roman" w:cs="Arial"/>
          <w:sz w:val="20"/>
          <w:szCs w:val="20"/>
          <w:lang w:eastAsia="en-US"/>
        </w:rPr>
        <w:t>-</w:t>
      </w:r>
      <w:r w:rsidRPr="007F7CAF">
        <w:rPr>
          <w:rFonts w:eastAsia="Times New Roman" w:cs="Arial"/>
          <w:sz w:val="20"/>
          <w:szCs w:val="20"/>
          <w:lang w:eastAsia="en-US"/>
        </w:rPr>
        <w:t xml:space="preserve"> 9mm) thick. Press firmly in place with a twisting movement until excess material exudes from the sides of the unit. Remove excess</w:t>
      </w:r>
      <w:r w:rsidR="000F5105">
        <w:rPr>
          <w:rFonts w:eastAsia="Times New Roman" w:cs="Arial"/>
          <w:sz w:val="20"/>
          <w:szCs w:val="20"/>
          <w:lang w:eastAsia="en-US"/>
        </w:rPr>
        <w:t xml:space="preserve"> </w:t>
      </w:r>
      <w:r w:rsidR="00E92479">
        <w:rPr>
          <w:rFonts w:eastAsia="Times New Roman" w:cs="Arial"/>
          <w:sz w:val="20"/>
          <w:szCs w:val="20"/>
          <w:lang w:eastAsia="en-US"/>
        </w:rPr>
        <w:t xml:space="preserve">MAXGRIP </w:t>
      </w:r>
      <w:r w:rsidRPr="007F7CAF">
        <w:rPr>
          <w:rFonts w:eastAsia="Times New Roman" w:cs="Arial"/>
          <w:sz w:val="20"/>
          <w:szCs w:val="20"/>
          <w:lang w:eastAsia="en-US"/>
        </w:rPr>
        <w:t>between units.</w:t>
      </w:r>
    </w:p>
    <w:p w14:paraId="612BE70E" w14:textId="2481A7FA" w:rsidR="00082D7C" w:rsidRPr="0005659B" w:rsidRDefault="000F5105" w:rsidP="0005659B">
      <w:pPr>
        <w:widowControl w:val="0"/>
        <w:numPr>
          <w:ilvl w:val="0"/>
          <w:numId w:val="35"/>
        </w:numPr>
        <w:tabs>
          <w:tab w:val="left" w:pos="144"/>
          <w:tab w:val="left" w:pos="432"/>
          <w:tab w:val="left" w:pos="54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r w:rsidRPr="006821A3">
        <w:rPr>
          <w:rFonts w:ascii="HelveticaNeueLT Std Lt Cn" w:eastAsia="Times New Roman" w:hAnsi="HelveticaNeueLT Std Lt Cn" w:cs="HelveticaNeueLT Std Lt Cn"/>
          <w:color w:val="211D1E"/>
          <w:sz w:val="20"/>
          <w:szCs w:val="20"/>
          <w:u w:val="single"/>
          <w:lang w:eastAsia="en-US"/>
        </w:rPr>
        <w:t>Tile:</w:t>
      </w:r>
      <w:r w:rsidRPr="000F5105">
        <w:rPr>
          <w:rFonts w:ascii="HelveticaNeueLT Std Lt Cn" w:eastAsia="Times New Roman" w:hAnsi="HelveticaNeueLT Std Lt Cn" w:cs="HelveticaNeueLT Std Lt Cn"/>
          <w:color w:val="211D1E"/>
          <w:sz w:val="20"/>
          <w:szCs w:val="20"/>
          <w:lang w:eastAsia="en-US"/>
        </w:rPr>
        <w:t xml:space="preserve"> </w:t>
      </w:r>
      <w:r>
        <w:rPr>
          <w:rFonts w:ascii="HelveticaNeueLT Std Lt Cn" w:eastAsia="Times New Roman" w:hAnsi="HelveticaNeueLT Std Lt Cn" w:cs="HelveticaNeueLT Std Lt Cn"/>
          <w:color w:val="211D1E"/>
          <w:sz w:val="20"/>
          <w:szCs w:val="20"/>
          <w:lang w:eastAsia="en-US"/>
        </w:rPr>
        <w:t>A</w:t>
      </w:r>
      <w:r w:rsidRPr="000F5105">
        <w:rPr>
          <w:rFonts w:ascii="HelveticaNeueLT Std Lt Cn" w:eastAsia="Times New Roman" w:hAnsi="HelveticaNeueLT Std Lt Cn" w:cs="HelveticaNeueLT Std Lt Cn"/>
          <w:color w:val="211D1E"/>
          <w:sz w:val="20"/>
          <w:szCs w:val="20"/>
          <w:lang w:eastAsia="en-US"/>
        </w:rPr>
        <w:t>pply</w:t>
      </w:r>
      <w:r>
        <w:rPr>
          <w:rFonts w:ascii="HelveticaNeueLT Std Lt Cn" w:eastAsia="Times New Roman" w:hAnsi="HelveticaNeueLT Std Lt Cn" w:cs="HelveticaNeueLT Std Lt Cn"/>
          <w:color w:val="211D1E"/>
          <w:sz w:val="20"/>
          <w:szCs w:val="20"/>
          <w:lang w:eastAsia="en-US"/>
        </w:rPr>
        <w:t xml:space="preserve"> </w:t>
      </w:r>
      <w:r w:rsidR="00E92479">
        <w:rPr>
          <w:rFonts w:ascii="HelveticaNeueLT Std Lt Cn" w:eastAsia="Times New Roman" w:hAnsi="HelveticaNeueLT Std Lt Cn" w:cs="HelveticaNeueLT Std Lt Cn"/>
          <w:color w:val="211D1E"/>
          <w:sz w:val="20"/>
          <w:szCs w:val="20"/>
          <w:lang w:eastAsia="en-US"/>
        </w:rPr>
        <w:t xml:space="preserve">MAXGRIP VENEER </w:t>
      </w:r>
      <w:r w:rsidR="005D4834">
        <w:rPr>
          <w:rFonts w:ascii="HelveticaNeueLT Std Lt Cn" w:eastAsia="Times New Roman" w:hAnsi="HelveticaNeueLT Std Lt Cn" w:cs="HelveticaNeueLT Std Lt Cn"/>
          <w:color w:val="211D1E"/>
          <w:sz w:val="20"/>
          <w:szCs w:val="20"/>
          <w:lang w:eastAsia="en-US"/>
        </w:rPr>
        <w:t>ADHESIVE</w:t>
      </w:r>
      <w:r w:rsidRPr="000F5105">
        <w:rPr>
          <w:rFonts w:ascii="HelveticaNeueLT Std Lt Cn" w:eastAsia="Times New Roman" w:hAnsi="HelveticaNeueLT Std Lt Cn" w:cs="HelveticaNeueLT Std Lt Cn"/>
          <w:color w:val="211D1E"/>
          <w:sz w:val="20"/>
          <w:szCs w:val="20"/>
          <w:lang w:eastAsia="en-US"/>
        </w:rPr>
        <w:t xml:space="preserve"> as a skim coat over </w:t>
      </w:r>
      <w:r>
        <w:rPr>
          <w:rFonts w:ascii="HelveticaNeueLT Std Lt Cn" w:eastAsia="Times New Roman" w:hAnsi="HelveticaNeueLT Std Lt Cn" w:cs="HelveticaNeueLT Std Lt Cn"/>
          <w:color w:val="211D1E"/>
          <w:sz w:val="20"/>
          <w:szCs w:val="20"/>
          <w:lang w:eastAsia="en-US"/>
        </w:rPr>
        <w:t>cement board</w:t>
      </w:r>
      <w:r w:rsidRPr="000F5105">
        <w:rPr>
          <w:rFonts w:ascii="HelveticaNeueLT Std Lt Cn" w:eastAsia="Times New Roman" w:hAnsi="HelveticaNeueLT Std Lt Cn" w:cs="HelveticaNeueLT Std Lt Cn"/>
          <w:color w:val="211D1E"/>
          <w:sz w:val="20"/>
          <w:szCs w:val="20"/>
          <w:lang w:eastAsia="en-US"/>
        </w:rPr>
        <w:t xml:space="preserve"> at approximately 1/16” (1.6mm) thick. Apply </w:t>
      </w:r>
      <w:r w:rsidR="000C79BB">
        <w:rPr>
          <w:rFonts w:ascii="HelveticaNeueLT Std Lt Cn" w:eastAsia="Times New Roman" w:hAnsi="HelveticaNeueLT Std Lt Cn" w:cs="HelveticaNeueLT Std Lt Cn"/>
          <w:color w:val="211D1E"/>
          <w:sz w:val="20"/>
          <w:szCs w:val="20"/>
          <w:lang w:eastAsia="en-US"/>
        </w:rPr>
        <w:t>only to</w:t>
      </w:r>
      <w:r w:rsidRPr="000F5105">
        <w:rPr>
          <w:rFonts w:ascii="HelveticaNeueLT Std Lt Cn" w:eastAsia="Times New Roman" w:hAnsi="HelveticaNeueLT Std Lt Cn" w:cs="HelveticaNeueLT Std Lt Cn"/>
          <w:color w:val="211D1E"/>
          <w:sz w:val="20"/>
          <w:szCs w:val="20"/>
          <w:lang w:eastAsia="en-US"/>
        </w:rPr>
        <w:t xml:space="preserve"> </w:t>
      </w:r>
      <w:r w:rsidR="00E34E08">
        <w:rPr>
          <w:rFonts w:ascii="HelveticaNeueLT Std Lt Cn" w:eastAsia="Times New Roman" w:hAnsi="HelveticaNeueLT Std Lt Cn" w:cs="HelveticaNeueLT Std Lt Cn"/>
          <w:color w:val="211D1E"/>
          <w:sz w:val="20"/>
          <w:szCs w:val="20"/>
          <w:lang w:eastAsia="en-US"/>
        </w:rPr>
        <w:t>an area</w:t>
      </w:r>
      <w:r w:rsidRPr="000F5105">
        <w:rPr>
          <w:rFonts w:ascii="HelveticaNeueLT Std Lt Cn" w:eastAsia="Times New Roman" w:hAnsi="HelveticaNeueLT Std Lt Cn" w:cs="HelveticaNeueLT Std Lt Cn"/>
          <w:color w:val="211D1E"/>
          <w:sz w:val="20"/>
          <w:szCs w:val="20"/>
          <w:lang w:eastAsia="en-US"/>
        </w:rPr>
        <w:t xml:space="preserve"> that can be covered with tile before the </w:t>
      </w:r>
      <w:r w:rsidR="00E92479">
        <w:rPr>
          <w:rFonts w:ascii="HelveticaNeueLT Std Lt Cn" w:eastAsia="Times New Roman" w:hAnsi="HelveticaNeueLT Std Lt Cn" w:cs="HelveticaNeueLT Std Lt Cn"/>
          <w:color w:val="211D1E"/>
          <w:sz w:val="20"/>
          <w:szCs w:val="20"/>
          <w:lang w:eastAsia="en-US"/>
        </w:rPr>
        <w:t>MAXGRIP</w:t>
      </w:r>
      <w:r w:rsidR="00FF5385">
        <w:rPr>
          <w:rFonts w:ascii="HelveticaNeueLT Std Lt Cn" w:eastAsia="Times New Roman" w:hAnsi="HelveticaNeueLT Std Lt Cn" w:cs="HelveticaNeueLT Std Lt Cn"/>
          <w:color w:val="211D1E"/>
          <w:sz w:val="20"/>
          <w:szCs w:val="20"/>
          <w:lang w:eastAsia="en-US"/>
        </w:rPr>
        <w:t xml:space="preserve"> </w:t>
      </w:r>
      <w:r w:rsidR="00FF5385">
        <w:rPr>
          <w:rFonts w:ascii="HelveticaNeueLT Std Lt Cn" w:eastAsia="Times New Roman" w:hAnsi="HelveticaNeueLT Std Lt Cn" w:cs="HelveticaNeueLT Std Lt Cn"/>
          <w:color w:val="211D1E"/>
          <w:sz w:val="20"/>
          <w:szCs w:val="20"/>
          <w:lang w:eastAsia="en-US"/>
        </w:rPr>
        <w:t>VENEER ADHESIVE</w:t>
      </w:r>
      <w:r w:rsidR="007F79E7">
        <w:rPr>
          <w:rFonts w:ascii="HelveticaNeueLT Std Lt Cn" w:eastAsia="Times New Roman" w:hAnsi="HelveticaNeueLT Std Lt Cn" w:cs="HelveticaNeueLT Std Lt Cn"/>
          <w:color w:val="211D1E"/>
          <w:sz w:val="20"/>
          <w:szCs w:val="20"/>
          <w:lang w:eastAsia="en-US"/>
        </w:rPr>
        <w:t xml:space="preserve"> </w:t>
      </w:r>
      <w:r w:rsidRPr="000F5105">
        <w:rPr>
          <w:rFonts w:ascii="HelveticaNeueLT Std Lt Cn" w:eastAsia="Times New Roman" w:hAnsi="HelveticaNeueLT Std Lt Cn" w:cs="HelveticaNeueLT Std Lt Cn"/>
          <w:color w:val="211D1E"/>
          <w:sz w:val="20"/>
          <w:szCs w:val="20"/>
          <w:lang w:eastAsia="en-US"/>
        </w:rPr>
        <w:t>skim coat dries. Installation should proceed in accordance with ANSI A 108.5 (the type and size of the tile will dictate adhesive application.</w:t>
      </w:r>
      <w:r w:rsidR="00E34E08">
        <w:rPr>
          <w:rFonts w:ascii="HelveticaNeueLT Std Lt Cn" w:eastAsia="Times New Roman" w:hAnsi="HelveticaNeueLT Std Lt Cn" w:cs="HelveticaNeueLT Std Lt Cn"/>
          <w:color w:val="211D1E"/>
          <w:sz w:val="20"/>
          <w:szCs w:val="20"/>
          <w:lang w:eastAsia="en-US"/>
        </w:rPr>
        <w:t>)</w:t>
      </w:r>
      <w:r w:rsidR="00B90C16">
        <w:rPr>
          <w:rFonts w:eastAsia="Times New Roman" w:cs="Arial"/>
          <w:sz w:val="20"/>
          <w:szCs w:val="20"/>
          <w:lang w:eastAsia="en-US"/>
        </w:rPr>
        <w:t xml:space="preserve"> </w:t>
      </w:r>
    </w:p>
    <w:p w14:paraId="6C4BFEF7" w14:textId="77777777" w:rsidR="00BE5071" w:rsidRPr="00107976" w:rsidRDefault="00BE5071" w:rsidP="007F7CAF">
      <w:pPr>
        <w:widowControl w:val="0"/>
        <w:tabs>
          <w:tab w:val="left" w:pos="144"/>
          <w:tab w:val="left" w:pos="432"/>
          <w:tab w:val="left" w:pos="540"/>
          <w:tab w:val="left" w:pos="1170"/>
          <w:tab w:val="left" w:pos="1872"/>
          <w:tab w:val="left" w:pos="2160"/>
        </w:tabs>
        <w:autoSpaceDE w:val="0"/>
        <w:autoSpaceDN w:val="0"/>
        <w:adjustRightInd w:val="0"/>
        <w:ind w:left="540"/>
        <w:rPr>
          <w:rFonts w:eastAsia="Times New Roman" w:cs="Arial"/>
          <w:sz w:val="20"/>
          <w:szCs w:val="20"/>
          <w:lang w:eastAsia="en-US"/>
        </w:rPr>
      </w:pPr>
    </w:p>
    <w:p w14:paraId="3A8145BD" w14:textId="77777777" w:rsidR="00BE5071" w:rsidRPr="00833520"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833520">
        <w:rPr>
          <w:rFonts w:eastAsia="Times New Roman" w:cs="Arial"/>
          <w:b/>
          <w:sz w:val="20"/>
          <w:szCs w:val="20"/>
          <w:lang w:eastAsia="en-US"/>
        </w:rPr>
        <w:t>CLEANING</w:t>
      </w:r>
    </w:p>
    <w:p w14:paraId="0C5D2ED1" w14:textId="77777777" w:rsidR="00BE5071" w:rsidRPr="00833520" w:rsidRDefault="00BE5071" w:rsidP="003C504B">
      <w:pPr>
        <w:widowControl w:val="0"/>
        <w:numPr>
          <w:ilvl w:val="0"/>
          <w:numId w:val="65"/>
        </w:numPr>
        <w:tabs>
          <w:tab w:val="clear" w:pos="792"/>
          <w:tab w:val="left" w:pos="144"/>
          <w:tab w:val="left" w:pos="270"/>
          <w:tab w:val="num" w:pos="450"/>
          <w:tab w:val="left" w:pos="720"/>
          <w:tab w:val="left" w:pos="1296"/>
          <w:tab w:val="left" w:pos="1584"/>
          <w:tab w:val="left" w:pos="1872"/>
          <w:tab w:val="left" w:pos="2160"/>
        </w:tabs>
        <w:autoSpaceDE w:val="0"/>
        <w:autoSpaceDN w:val="0"/>
        <w:adjustRightInd w:val="0"/>
        <w:ind w:left="360"/>
        <w:rPr>
          <w:rFonts w:eastAsia="Times New Roman" w:cs="Arial"/>
          <w:color w:val="000000"/>
          <w:sz w:val="20"/>
          <w:lang w:eastAsia="en-US"/>
        </w:rPr>
      </w:pPr>
      <w:r w:rsidRPr="00833520">
        <w:rPr>
          <w:rFonts w:eastAsia="Times New Roman" w:cs="Arial"/>
          <w:color w:val="000000"/>
          <w:sz w:val="20"/>
          <w:lang w:eastAsia="en-US"/>
        </w:rPr>
        <w:t xml:space="preserve">Clean work under provisions of Section [01 74 00] </w:t>
      </w:r>
      <w:proofErr w:type="gramStart"/>
      <w:r w:rsidRPr="00833520">
        <w:rPr>
          <w:rFonts w:eastAsia="Times New Roman" w:cs="Arial"/>
          <w:color w:val="000000"/>
          <w:sz w:val="20"/>
          <w:lang w:eastAsia="en-US"/>
        </w:rPr>
        <w:t>[ ]</w:t>
      </w:r>
      <w:proofErr w:type="gramEnd"/>
      <w:r w:rsidRPr="00833520">
        <w:rPr>
          <w:rFonts w:eastAsia="Times New Roman" w:cs="Arial"/>
          <w:color w:val="000000"/>
          <w:sz w:val="20"/>
          <w:lang w:eastAsia="en-US"/>
        </w:rPr>
        <w:t>.</w:t>
      </w:r>
    </w:p>
    <w:p w14:paraId="6DD9C284" w14:textId="77777777" w:rsidR="00BE5071" w:rsidRPr="00833520" w:rsidRDefault="00BE5071" w:rsidP="00B12B2B">
      <w:pPr>
        <w:widowControl w:val="0"/>
        <w:numPr>
          <w:ilvl w:val="0"/>
          <w:numId w:val="65"/>
        </w:numPr>
        <w:tabs>
          <w:tab w:val="clear" w:pos="792"/>
          <w:tab w:val="left" w:pos="144"/>
          <w:tab w:val="left" w:pos="270"/>
          <w:tab w:val="num" w:pos="360"/>
          <w:tab w:val="left" w:pos="720"/>
          <w:tab w:val="left" w:pos="1296"/>
          <w:tab w:val="left" w:pos="1584"/>
          <w:tab w:val="left" w:pos="1872"/>
          <w:tab w:val="left" w:pos="2160"/>
        </w:tabs>
        <w:autoSpaceDE w:val="0"/>
        <w:autoSpaceDN w:val="0"/>
        <w:adjustRightInd w:val="0"/>
        <w:ind w:left="360"/>
        <w:rPr>
          <w:rFonts w:eastAsia="Times New Roman" w:cs="Arial"/>
          <w:color w:val="000000"/>
          <w:sz w:val="20"/>
          <w:lang w:eastAsia="en-US"/>
        </w:rPr>
      </w:pPr>
      <w:r w:rsidRPr="00833520">
        <w:rPr>
          <w:rFonts w:eastAsia="Times New Roman" w:cs="Arial"/>
          <w:color w:val="000000"/>
          <w:sz w:val="20"/>
          <w:lang w:eastAsia="en-US"/>
        </w:rPr>
        <w:t>Clean adjacent surfaces and remove excess material, droppings, and debris.</w:t>
      </w:r>
    </w:p>
    <w:p w14:paraId="560843CE" w14:textId="77777777" w:rsidR="00BE5071" w:rsidRPr="00833520" w:rsidRDefault="00BE5071" w:rsidP="00E149F2">
      <w:pPr>
        <w:autoSpaceDE w:val="0"/>
        <w:autoSpaceDN w:val="0"/>
        <w:adjustRightInd w:val="0"/>
        <w:rPr>
          <w:rFonts w:eastAsia="Times New Roman" w:cs="Arial"/>
          <w:bCs/>
          <w:color w:val="000000"/>
          <w:sz w:val="20"/>
          <w:lang w:eastAsia="en-US"/>
        </w:rPr>
      </w:pPr>
    </w:p>
    <w:p w14:paraId="161E0770" w14:textId="77777777" w:rsidR="00BE5071" w:rsidRPr="00833520"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lang w:eastAsia="en-US"/>
        </w:rPr>
      </w:pPr>
      <w:r w:rsidRPr="00833520">
        <w:rPr>
          <w:rFonts w:eastAsia="Times New Roman" w:cs="Arial"/>
          <w:b/>
          <w:bCs/>
          <w:color w:val="000000"/>
          <w:sz w:val="20"/>
          <w:lang w:eastAsia="en-US"/>
        </w:rPr>
        <w:t>PROTECTION</w:t>
      </w:r>
    </w:p>
    <w:p w14:paraId="190FFFBF" w14:textId="77777777" w:rsidR="00BE5071" w:rsidRPr="00833520" w:rsidRDefault="00BE5071" w:rsidP="00B12B2B">
      <w:pPr>
        <w:widowControl w:val="0"/>
        <w:numPr>
          <w:ilvl w:val="0"/>
          <w:numId w:val="66"/>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pPr>
      <w:r w:rsidRPr="00833520">
        <w:rPr>
          <w:rFonts w:eastAsia="Times New Roman" w:cs="Arial"/>
          <w:color w:val="000000"/>
          <w:sz w:val="20"/>
          <w:lang w:eastAsia="en-US"/>
        </w:rPr>
        <w:t xml:space="preserve">Protect </w:t>
      </w:r>
      <w:r w:rsidR="00D74317">
        <w:rPr>
          <w:rFonts w:eastAsia="Times New Roman" w:cs="Arial"/>
          <w:color w:val="000000"/>
          <w:sz w:val="20"/>
          <w:lang w:eastAsia="en-US"/>
        </w:rPr>
        <w:t xml:space="preserve">materials </w:t>
      </w:r>
      <w:r w:rsidRPr="00833520">
        <w:rPr>
          <w:rFonts w:eastAsia="Times New Roman" w:cs="Arial"/>
          <w:color w:val="000000"/>
          <w:sz w:val="20"/>
          <w:lang w:eastAsia="en-US"/>
        </w:rPr>
        <w:t>from rain, snow and frost for 48</w:t>
      </w:r>
      <w:r>
        <w:rPr>
          <w:rFonts w:eastAsia="Times New Roman" w:cs="Arial"/>
          <w:color w:val="000000"/>
          <w:sz w:val="20"/>
          <w:lang w:eastAsia="en-US"/>
        </w:rPr>
        <w:t xml:space="preserve"> - </w:t>
      </w:r>
      <w:r w:rsidRPr="00833520">
        <w:rPr>
          <w:rFonts w:eastAsia="Times New Roman" w:cs="Arial"/>
          <w:color w:val="000000"/>
          <w:sz w:val="20"/>
          <w:lang w:eastAsia="en-US"/>
        </w:rPr>
        <w:t>72 hours following application.</w:t>
      </w:r>
    </w:p>
    <w:p w14:paraId="15D314BC" w14:textId="77777777" w:rsidR="00BE5071" w:rsidRPr="00833520" w:rsidRDefault="00BE5071" w:rsidP="00B12B2B">
      <w:pPr>
        <w:widowControl w:val="0"/>
        <w:numPr>
          <w:ilvl w:val="0"/>
          <w:numId w:val="66"/>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sz w:val="20"/>
          <w:szCs w:val="20"/>
          <w:lang w:eastAsia="en-US"/>
        </w:rPr>
      </w:pPr>
      <w:r w:rsidRPr="00833520">
        <w:rPr>
          <w:rFonts w:eastAsia="Times New Roman" w:cs="Arial"/>
          <w:color w:val="000000"/>
          <w:sz w:val="20"/>
          <w:lang w:eastAsia="en-US"/>
        </w:rPr>
        <w:t xml:space="preserve">Protect installed construction under provisions of Section [01 76 00] </w:t>
      </w:r>
      <w:proofErr w:type="gramStart"/>
      <w:r w:rsidRPr="00833520">
        <w:rPr>
          <w:rFonts w:eastAsia="Times New Roman" w:cs="Arial"/>
          <w:color w:val="000000"/>
          <w:sz w:val="20"/>
          <w:lang w:eastAsia="en-US"/>
        </w:rPr>
        <w:t>[ ]</w:t>
      </w:r>
      <w:proofErr w:type="gramEnd"/>
      <w:r w:rsidRPr="00833520">
        <w:rPr>
          <w:rFonts w:eastAsia="Times New Roman" w:cs="Arial"/>
          <w:color w:val="000000"/>
          <w:sz w:val="20"/>
          <w:lang w:eastAsia="en-US"/>
        </w:rPr>
        <w:t>.</w:t>
      </w:r>
    </w:p>
    <w:p w14:paraId="5DCF3BAC" w14:textId="77777777" w:rsidR="00BE5071" w:rsidRPr="00833520" w:rsidRDefault="00BE5071" w:rsidP="00BE5071">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72312B58" w14:textId="77777777" w:rsidR="0001255F" w:rsidRDefault="00BE5071" w:rsidP="00BE5071">
      <w:pPr>
        <w:outlineLvl w:val="0"/>
        <w:rPr>
          <w:rFonts w:eastAsia="Times New Roman" w:cs="Arial"/>
          <w:b/>
          <w:sz w:val="20"/>
          <w:szCs w:val="20"/>
          <w:lang w:eastAsia="en-US"/>
        </w:rPr>
        <w:sectPr w:rsidR="0001255F" w:rsidSect="000958BD">
          <w:headerReference w:type="default" r:id="rId14"/>
          <w:footerReference w:type="default" r:id="rId15"/>
          <w:headerReference w:type="first" r:id="rId16"/>
          <w:footerReference w:type="first" r:id="rId17"/>
          <w:pgSz w:w="12240" w:h="15840" w:code="1"/>
          <w:pgMar w:top="1440" w:right="1440" w:bottom="1440" w:left="1440" w:header="720" w:footer="1440" w:gutter="0"/>
          <w:cols w:space="720"/>
          <w:noEndnote/>
          <w:titlePg/>
          <w:docGrid w:linePitch="326"/>
        </w:sectPr>
      </w:pPr>
      <w:r w:rsidRPr="00833520">
        <w:rPr>
          <w:rFonts w:eastAsia="Times New Roman" w:cs="Arial"/>
          <w:b/>
          <w:sz w:val="20"/>
          <w:szCs w:val="20"/>
          <w:lang w:eastAsia="en-US"/>
        </w:rPr>
        <w:t>END OF SECTION</w:t>
      </w:r>
    </w:p>
    <w:p w14:paraId="6358C474" w14:textId="77777777" w:rsidR="00833520" w:rsidRPr="00833520" w:rsidRDefault="00833520" w:rsidP="00833520">
      <w:pPr>
        <w:rPr>
          <w:rFonts w:eastAsia="Times New Roman" w:cs="Arial"/>
          <w:color w:val="000000"/>
          <w:spacing w:val="-4"/>
          <w:sz w:val="20"/>
          <w:szCs w:val="20"/>
          <w:lang w:eastAsia="en-US"/>
        </w:rPr>
      </w:pPr>
      <w:r w:rsidRPr="00833520">
        <w:rPr>
          <w:rFonts w:eastAsia="Times New Roman" w:cs="Arial"/>
          <w:b/>
          <w:bCs/>
          <w:caps/>
          <w:color w:val="000000"/>
          <w:spacing w:val="-4"/>
          <w:sz w:val="20"/>
          <w:szCs w:val="20"/>
          <w:lang w:eastAsia="en-US"/>
        </w:rPr>
        <w:lastRenderedPageBreak/>
        <w:t>Warranty</w:t>
      </w:r>
    </w:p>
    <w:p w14:paraId="4350F2B0" w14:textId="7EAF438F" w:rsidR="000958BD" w:rsidRPr="00863742" w:rsidRDefault="000958BD" w:rsidP="000958BD">
      <w:pPr>
        <w:autoSpaceDE w:val="0"/>
        <w:autoSpaceDN w:val="0"/>
        <w:rPr>
          <w:rFonts w:cs="Arial"/>
          <w:color w:val="000000"/>
          <w:sz w:val="20"/>
          <w:szCs w:val="20"/>
        </w:rPr>
      </w:pPr>
      <w:r w:rsidRPr="00863742">
        <w:rPr>
          <w:rFonts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Pr>
          <w:rFonts w:cs="Arial"/>
          <w:color w:val="000000"/>
          <w:sz w:val="20"/>
          <w:szCs w:val="20"/>
        </w:rPr>
        <w:t>/</w:t>
      </w:r>
      <w:proofErr w:type="spellStart"/>
      <w:r w:rsidR="0034052C">
        <w:rPr>
          <w:rFonts w:cs="Arial"/>
          <w:color w:val="000000"/>
          <w:sz w:val="20"/>
          <w:szCs w:val="20"/>
        </w:rPr>
        <w:t>lahabra</w:t>
      </w:r>
      <w:proofErr w:type="spellEnd"/>
      <w:r w:rsidRPr="00863742">
        <w:rPr>
          <w:rFonts w:cs="Arial"/>
          <w:color w:val="000000"/>
          <w:sz w:val="20"/>
          <w:szCs w:val="20"/>
        </w:rPr>
        <w:t xml:space="preserve"> or by calling SIKA</w:t>
      </w:r>
      <w:r w:rsidRPr="00863742">
        <w:rPr>
          <w:rFonts w:cs="Arial"/>
          <w:sz w:val="20"/>
          <w:szCs w:val="20"/>
        </w:rPr>
        <w:t xml:space="preserve"> Facades’</w:t>
      </w:r>
      <w:r w:rsidRPr="00863742">
        <w:rPr>
          <w:rFonts w:cs="Arial"/>
          <w:color w:val="000000"/>
          <w:sz w:val="20"/>
          <w:szCs w:val="20"/>
        </w:rPr>
        <w:t xml:space="preserve"> Technical Service Department at 1-800-</w:t>
      </w:r>
      <w:r w:rsidRPr="00863742">
        <w:rPr>
          <w:rFonts w:cs="Arial"/>
          <w:sz w:val="20"/>
          <w:szCs w:val="20"/>
        </w:rPr>
        <w:t>589-1336</w:t>
      </w:r>
      <w:r w:rsidRPr="00863742">
        <w:rPr>
          <w:rFonts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137B28E0" w14:textId="77777777" w:rsidR="000958BD" w:rsidRPr="00863742" w:rsidRDefault="000958BD" w:rsidP="000958BD">
      <w:pPr>
        <w:autoSpaceDE w:val="0"/>
        <w:autoSpaceDN w:val="0"/>
        <w:rPr>
          <w:rFonts w:cs="Arial"/>
          <w:color w:val="000000"/>
          <w:sz w:val="20"/>
          <w:szCs w:val="20"/>
        </w:rPr>
      </w:pPr>
    </w:p>
    <w:p w14:paraId="76DBD22B" w14:textId="77777777" w:rsidR="000958BD" w:rsidRPr="00863742" w:rsidRDefault="000958BD" w:rsidP="000958BD">
      <w:pPr>
        <w:autoSpaceDE w:val="0"/>
        <w:autoSpaceDN w:val="0"/>
        <w:rPr>
          <w:rFonts w:cs="Arial"/>
          <w:color w:val="000000"/>
          <w:sz w:val="20"/>
          <w:szCs w:val="20"/>
        </w:rPr>
      </w:pPr>
      <w:r w:rsidRPr="00863742">
        <w:rPr>
          <w:rFonts w:cs="Arial"/>
          <w:color w:val="000000"/>
          <w:sz w:val="20"/>
          <w:szCs w:val="20"/>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8" w:history="1">
        <w:r w:rsidRPr="00863742">
          <w:rPr>
            <w:rStyle w:val="Hyperlink"/>
            <w:rFonts w:cs="Arial"/>
            <w:sz w:val="20"/>
            <w:szCs w:val="20"/>
          </w:rPr>
          <w:t>https://usa.sika.com/</w:t>
        </w:r>
      </w:hyperlink>
      <w:r w:rsidRPr="00863742">
        <w:rPr>
          <w:rFonts w:cs="Arial"/>
          <w:color w:val="000000"/>
          <w:sz w:val="20"/>
          <w:szCs w:val="20"/>
        </w:rPr>
        <w:t>.</w:t>
      </w:r>
    </w:p>
    <w:p w14:paraId="5ED7D7DA" w14:textId="77777777" w:rsidR="00C368BE" w:rsidRPr="00833520" w:rsidRDefault="00C368BE" w:rsidP="00833520">
      <w:pPr>
        <w:autoSpaceDE w:val="0"/>
        <w:autoSpaceDN w:val="0"/>
        <w:adjustRightInd w:val="0"/>
        <w:outlineLvl w:val="0"/>
        <w:rPr>
          <w:rFonts w:eastAsia="Times New Roman" w:cs="Arial"/>
          <w:sz w:val="20"/>
          <w:szCs w:val="20"/>
          <w:lang w:eastAsia="zh-CN"/>
        </w:rPr>
      </w:pPr>
    </w:p>
    <w:p w14:paraId="1980B11F" w14:textId="77777777" w:rsidR="00390813" w:rsidRPr="00486C21" w:rsidRDefault="00390813">
      <w:pPr>
        <w:rPr>
          <w:rFonts w:cs="Arial"/>
        </w:rPr>
      </w:pPr>
    </w:p>
    <w:sectPr w:rsidR="00390813" w:rsidRPr="00486C21" w:rsidSect="00DF7410">
      <w:footerReference w:type="default" r:id="rId19"/>
      <w:headerReference w:type="first" r:id="rId20"/>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E6C9F" w14:textId="77777777" w:rsidR="001745D1" w:rsidRDefault="001745D1">
      <w:r>
        <w:separator/>
      </w:r>
    </w:p>
  </w:endnote>
  <w:endnote w:type="continuationSeparator" w:id="0">
    <w:p w14:paraId="228158CA" w14:textId="77777777" w:rsidR="001745D1" w:rsidRDefault="0017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27313" w14:textId="77777777" w:rsidR="001745D1" w:rsidRDefault="001745D1" w:rsidP="001E570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2280" w14:textId="7B43C8FE" w:rsidR="001745D1" w:rsidRDefault="00EE4C0C">
    <w:pPr>
      <w:pStyle w:val="Footer"/>
    </w:pPr>
    <w:r>
      <w:rPr>
        <w:noProof/>
      </w:rPr>
      <w:drawing>
        <wp:anchor distT="0" distB="0" distL="114300" distR="114300" simplePos="0" relativeHeight="251663360" behindDoc="0" locked="0" layoutInCell="1" allowOverlap="1" wp14:anchorId="7282A36B" wp14:editId="036B8FD9">
          <wp:simplePos x="0" y="0"/>
          <wp:positionH relativeFrom="column">
            <wp:posOffset>3959721</wp:posOffset>
          </wp:positionH>
          <wp:positionV relativeFrom="paragraph">
            <wp:posOffset>-158833</wp:posOffset>
          </wp:positionV>
          <wp:extent cx="2633980" cy="1188720"/>
          <wp:effectExtent l="0" t="0" r="0" b="0"/>
          <wp:wrapNone/>
          <wp:docPr id="5" name="Picture 1"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2E058" w14:textId="472CF595" w:rsidR="000958BD" w:rsidRPr="00DF4AA9" w:rsidRDefault="000958BD" w:rsidP="000958BD">
    <w:pPr>
      <w:tabs>
        <w:tab w:val="center" w:pos="4320"/>
        <w:tab w:val="right" w:pos="8640"/>
      </w:tabs>
      <w:ind w:left="-810"/>
      <w:rPr>
        <w:rFonts w:ascii="HelveticaNeueLT Std Cn" w:eastAsia="Arial" w:hAnsi="HelveticaNeueLT Std Cn" w:cs="HelveticaNeueLT Std Cn"/>
        <w:b/>
        <w:bCs/>
        <w:color w:val="000000"/>
        <w:spacing w:val="2"/>
        <w:sz w:val="16"/>
        <w:szCs w:val="16"/>
        <w:lang w:val="en-GB" w:eastAsia="en-US"/>
      </w:rPr>
    </w:pPr>
    <w:bookmarkStart w:id="17" w:name="_Hlk157091446"/>
    <w:bookmarkStart w:id="18" w:name="_Hlk156987447"/>
    <w:bookmarkStart w:id="19" w:name="_Hlk156987448"/>
    <w:bookmarkStart w:id="20" w:name="_Hlk156987451"/>
    <w:bookmarkStart w:id="21" w:name="_Hlk156987452"/>
    <w:bookmarkStart w:id="22" w:name="_Hlk156987453"/>
    <w:bookmarkStart w:id="23" w:name="_Hlk156987454"/>
    <w:bookmarkStart w:id="24" w:name="_Hlk156987455"/>
    <w:bookmarkStart w:id="25" w:name="_Hlk156987456"/>
    <w:bookmarkStart w:id="26" w:name="_Hlk156987457"/>
    <w:bookmarkStart w:id="27" w:name="_Hlk156987458"/>
    <w:bookmarkStart w:id="28" w:name="_Hlk156987459"/>
    <w:bookmarkStart w:id="29" w:name="_Hlk156987460"/>
    <w:bookmarkStart w:id="30" w:name="_Hlk156987461"/>
    <w:bookmarkStart w:id="31" w:name="_Hlk156987462"/>
    <w:bookmarkStart w:id="32" w:name="_Hlk156987463"/>
    <w:bookmarkStart w:id="33" w:name="_Hlk156987464"/>
    <w:r>
      <w:rPr>
        <w:noProof/>
      </w:rPr>
      <w:drawing>
        <wp:anchor distT="0" distB="0" distL="114300" distR="114300" simplePos="0" relativeHeight="251658240" behindDoc="0" locked="0" layoutInCell="1" allowOverlap="1" wp14:anchorId="16D0A266" wp14:editId="60917471">
          <wp:simplePos x="0" y="0"/>
          <wp:positionH relativeFrom="column">
            <wp:posOffset>3937000</wp:posOffset>
          </wp:positionH>
          <wp:positionV relativeFrom="paragraph">
            <wp:posOffset>-204470</wp:posOffset>
          </wp:positionV>
          <wp:extent cx="2632710" cy="1188720"/>
          <wp:effectExtent l="0" t="0" r="0" b="0"/>
          <wp:wrapNone/>
          <wp:docPr id="1741492579" name="Picture 1"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Pr="00DF4AA9">
      <w:rPr>
        <w:rFonts w:ascii="HelveticaNeueLT Std Cn" w:eastAsia="Arial" w:hAnsi="HelveticaNeueLT Std Cn" w:cs="HelveticaNeueLT Std Cn"/>
        <w:b/>
        <w:bCs/>
        <w:color w:val="000000"/>
        <w:spacing w:val="2"/>
        <w:sz w:val="16"/>
        <w:szCs w:val="16"/>
        <w:lang w:val="en-GB" w:eastAsia="en-US"/>
      </w:rPr>
      <w:t xml:space="preserve">Sika Corporation </w:t>
    </w:r>
    <w:r w:rsidRPr="00DF4AA9">
      <w:rPr>
        <w:rFonts w:ascii="HelveticaNeueLT Std Cn" w:eastAsia="Arial" w:hAnsi="HelveticaNeueLT Std Cn" w:cs="HelveticaNeueLT Std Cn"/>
        <w:b/>
        <w:bCs/>
        <w:color w:val="000000"/>
        <w:spacing w:val="2"/>
        <w:sz w:val="16"/>
        <w:szCs w:val="16"/>
        <w:lang w:val="en-GB" w:eastAsia="en-US"/>
      </w:rPr>
      <w:tab/>
    </w:r>
    <w:r w:rsidRPr="00DF4AA9">
      <w:rPr>
        <w:rFonts w:ascii="HelveticaNeueLT Std Cn" w:eastAsia="Arial" w:hAnsi="HelveticaNeueLT Std Cn" w:cs="HelveticaNeueLT Std Cn"/>
        <w:b/>
        <w:bCs/>
        <w:color w:val="000000"/>
        <w:spacing w:val="2"/>
        <w:sz w:val="16"/>
        <w:szCs w:val="16"/>
        <w:lang w:val="en-GB" w:eastAsia="en-US"/>
      </w:rPr>
      <w:tab/>
    </w:r>
  </w:p>
  <w:p w14:paraId="6C958022" w14:textId="77777777" w:rsidR="000958BD" w:rsidRPr="00DF4AA9" w:rsidRDefault="000958B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201 Polito Avenue </w:t>
    </w:r>
  </w:p>
  <w:p w14:paraId="3E619555" w14:textId="77777777" w:rsidR="000958BD" w:rsidRPr="00DF4AA9" w:rsidRDefault="000958B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Lyndhurst, NJ</w:t>
    </w:r>
  </w:p>
  <w:p w14:paraId="40AAB6D2" w14:textId="77777777" w:rsidR="000958BD" w:rsidRPr="00DF4AA9" w:rsidRDefault="000958B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 07071 USA </w:t>
    </w:r>
  </w:p>
  <w:p w14:paraId="70346111" w14:textId="77777777" w:rsidR="000958BD" w:rsidRPr="00DF4AA9" w:rsidRDefault="000958B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+1 201 933 8800</w:t>
    </w:r>
  </w:p>
  <w:p w14:paraId="247CADA8" w14:textId="77CC1B96" w:rsidR="000958BD" w:rsidRDefault="000958B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usa.sika.com/</w:t>
    </w:r>
    <w:proofErr w:type="spellStart"/>
    <w:r w:rsidR="0034052C">
      <w:rPr>
        <w:rFonts w:ascii="HelveticaNeueLT Std Cn" w:eastAsia="Arial" w:hAnsi="HelveticaNeueLT Std Cn" w:cs="HelveticaNeueLT Std Cn"/>
        <w:color w:val="000000"/>
        <w:spacing w:val="2"/>
        <w:sz w:val="16"/>
        <w:szCs w:val="16"/>
        <w:lang w:val="en-GB" w:eastAsia="en-US"/>
      </w:rPr>
      <w:t>lahabra</w:t>
    </w:r>
    <w:proofErr w:type="spellEnd"/>
  </w:p>
  <w:p w14:paraId="0FD986EA" w14:textId="77777777" w:rsidR="00FF5385" w:rsidRPr="00DF4AA9" w:rsidRDefault="00FF5385"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p>
  <w:p w14:paraId="5E1ECFD6" w14:textId="1879354B" w:rsidR="000958BD" w:rsidRPr="00DF4AA9" w:rsidRDefault="000958BD" w:rsidP="000958BD">
    <w:pPr>
      <w:tabs>
        <w:tab w:val="center" w:pos="4680"/>
        <w:tab w:val="right" w:pos="9360"/>
      </w:tabs>
      <w:ind w:left="-810"/>
      <w:jc w:val="right"/>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Issued </w:t>
    </w:r>
    <w:bookmarkEnd w:id="17"/>
    <w:r w:rsidR="00FF5385">
      <w:rPr>
        <w:rFonts w:ascii="HelveticaNeueLT Std Cn" w:eastAsia="Arial" w:hAnsi="HelveticaNeueLT Std Cn" w:cs="HelveticaNeueLT Std Cn"/>
        <w:color w:val="000000"/>
        <w:spacing w:val="2"/>
        <w:sz w:val="16"/>
        <w:szCs w:val="16"/>
        <w:lang w:val="en-GB" w:eastAsia="en-US"/>
      </w:rPr>
      <w:t>6.18.2024</w:t>
    </w:r>
    <w:r w:rsidRPr="00DF4AA9">
      <w:rPr>
        <w:rFonts w:ascii="HelveticaNeueLT Std Cn" w:eastAsia="Arial" w:hAnsi="HelveticaNeueLT Std Cn" w:cs="HelveticaNeueLT Std Cn"/>
        <w:color w:val="000000"/>
        <w:spacing w:val="2"/>
        <w:sz w:val="16"/>
        <w:szCs w:val="16"/>
        <w:lang w:val="en-GB" w:eastAsia="en-US"/>
      </w:rPr>
      <w:tab/>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DF4AA9">
      <w:rPr>
        <w:rFonts w:ascii="HelveticaNeueLT Std Cn" w:eastAsia="Arial" w:hAnsi="HelveticaNeueLT Std Cn" w:cs="HelveticaNeueLT Std Cn"/>
        <w:color w:val="000000"/>
        <w:spacing w:val="2"/>
        <w:sz w:val="16"/>
        <w:szCs w:val="16"/>
        <w:lang w:val="en-GB" w:eastAsia="en-US"/>
      </w:rPr>
      <w:tab/>
    </w:r>
  </w:p>
  <w:p w14:paraId="5EB95D23" w14:textId="77777777" w:rsidR="001745D1" w:rsidRDefault="001745D1" w:rsidP="001E57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62804" w14:textId="77777777" w:rsidR="001745D1" w:rsidRDefault="001745D1">
      <w:r>
        <w:separator/>
      </w:r>
    </w:p>
  </w:footnote>
  <w:footnote w:type="continuationSeparator" w:id="0">
    <w:p w14:paraId="779D450B" w14:textId="77777777" w:rsidR="001745D1" w:rsidRDefault="0017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3532D" w14:textId="3DB58100" w:rsidR="001745D1" w:rsidRPr="006F58AA" w:rsidRDefault="00D84873" w:rsidP="00AB2B9E">
    <w:pPr>
      <w:autoSpaceDE w:val="0"/>
      <w:autoSpaceDN w:val="0"/>
      <w:adjustRightInd w:val="0"/>
      <w:outlineLvl w:val="0"/>
      <w:rPr>
        <w:rFonts w:eastAsia="Times New Roman" w:cs="Arial"/>
        <w:b/>
        <w:bCs/>
        <w:szCs w:val="28"/>
        <w:lang w:eastAsia="zh-CN"/>
      </w:rPr>
    </w:pPr>
    <w:r>
      <w:rPr>
        <w:rFonts w:eastAsia="Times New Roman" w:cs="Arial"/>
        <w:b/>
        <w:bCs/>
        <w:szCs w:val="28"/>
        <w:lang w:eastAsia="zh-CN"/>
      </w:rPr>
      <w:t>LaHabra Finescreen</w:t>
    </w:r>
    <w:r w:rsidR="001745D1" w:rsidRPr="006F58AA">
      <w:rPr>
        <w:rFonts w:eastAsia="Times New Roman" w:cs="Arial"/>
        <w:b/>
        <w:bCs/>
        <w:szCs w:val="28"/>
        <w:lang w:eastAsia="zh-CN"/>
      </w:rPr>
      <w:t xml:space="preserve"> 1000 </w:t>
    </w:r>
    <w:r w:rsidR="001745D1" w:rsidRPr="00C833D3">
      <w:rPr>
        <w:rFonts w:eastAsia="Times New Roman" w:cs="Arial"/>
        <w:b/>
        <w:lang w:eastAsia="en-US"/>
      </w:rPr>
      <w:t xml:space="preserve">with MaxGrip Veneer </w:t>
    </w:r>
    <w:r w:rsidR="00BF448E">
      <w:rPr>
        <w:rFonts w:eastAsia="Times New Roman" w:cs="Arial"/>
        <w:b/>
        <w:lang w:eastAsia="en-US"/>
      </w:rPr>
      <w:t>Adhesive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B8741" w14:textId="3E34D38D" w:rsidR="001745D1" w:rsidRDefault="00BA4EEB" w:rsidP="000958BD">
    <w:pPr>
      <w:pStyle w:val="Header"/>
      <w:tabs>
        <w:tab w:val="clear" w:pos="8640"/>
      </w:tabs>
      <w:ind w:hanging="720"/>
    </w:pPr>
    <w:r>
      <w:rPr>
        <w:noProof/>
      </w:rPr>
      <w:drawing>
        <wp:anchor distT="0" distB="0" distL="114300" distR="114300" simplePos="0" relativeHeight="251661312" behindDoc="0" locked="0" layoutInCell="1" allowOverlap="1" wp14:anchorId="13F92763" wp14:editId="2D27AC0E">
          <wp:simplePos x="0" y="0"/>
          <wp:positionH relativeFrom="margin">
            <wp:posOffset>-476885</wp:posOffset>
          </wp:positionH>
          <wp:positionV relativeFrom="page">
            <wp:posOffset>393175</wp:posOffset>
          </wp:positionV>
          <wp:extent cx="1835150" cy="305435"/>
          <wp:effectExtent l="0" t="0" r="0" b="0"/>
          <wp:wrapNone/>
          <wp:docPr id="6"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05435"/>
                  </a:xfrm>
                  <a:prstGeom prst="rect">
                    <a:avLst/>
                  </a:prstGeom>
                  <a:noFill/>
                </pic:spPr>
              </pic:pic>
            </a:graphicData>
          </a:graphic>
          <wp14:sizeRelH relativeFrom="margin">
            <wp14:pctWidth>0</wp14:pctWidth>
          </wp14:sizeRelH>
          <wp14:sizeRelV relativeFrom="margin">
            <wp14:pctHeight>0</wp14:pctHeight>
          </wp14:sizeRelV>
        </wp:anchor>
      </w:drawing>
    </w:r>
    <w:r w:rsidR="000958BD">
      <w:tab/>
    </w:r>
    <w:r w:rsidR="000958B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DC86" w14:textId="58D4AF92" w:rsidR="001745D1" w:rsidRPr="006F58AA" w:rsidRDefault="00E33C2D" w:rsidP="0001255F">
    <w:pPr>
      <w:autoSpaceDE w:val="0"/>
      <w:autoSpaceDN w:val="0"/>
      <w:adjustRightInd w:val="0"/>
      <w:outlineLvl w:val="0"/>
      <w:rPr>
        <w:rFonts w:eastAsia="Times New Roman" w:cs="Arial"/>
        <w:b/>
        <w:bCs/>
        <w:szCs w:val="28"/>
        <w:lang w:eastAsia="zh-CN"/>
      </w:rPr>
    </w:pPr>
    <w:r>
      <w:rPr>
        <w:rFonts w:eastAsia="Times New Roman" w:cs="Arial"/>
        <w:b/>
        <w:bCs/>
        <w:szCs w:val="28"/>
        <w:lang w:eastAsia="zh-CN"/>
      </w:rPr>
      <w:t>LaHabra Finescreen</w:t>
    </w:r>
    <w:r w:rsidR="001745D1" w:rsidRPr="006F58AA">
      <w:rPr>
        <w:rFonts w:eastAsia="Times New Roman" w:cs="Arial"/>
        <w:b/>
        <w:bCs/>
        <w:szCs w:val="28"/>
        <w:lang w:eastAsia="zh-CN"/>
      </w:rPr>
      <w:t xml:space="preserve"> 1000 Wall System</w:t>
    </w:r>
  </w:p>
  <w:p w14:paraId="151FCB9C" w14:textId="77777777" w:rsidR="001745D1" w:rsidRPr="0001255F" w:rsidRDefault="001745D1" w:rsidP="00012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730CFFAC"/>
    <w:lvl w:ilvl="0" w:tplc="FDE24D98">
      <w:start w:val="1"/>
      <w:numFmt w:val="decimal"/>
      <w:lvlText w:val="%1."/>
      <w:lvlJc w:val="left"/>
      <w:pPr>
        <w:ind w:left="1440" w:hanging="360"/>
      </w:pPr>
      <w:rPr>
        <w:color w:val="0000FF"/>
        <w:u w:val="none"/>
      </w:rPr>
    </w:lvl>
    <w:lvl w:ilvl="1" w:tplc="F2148EA6">
      <w:start w:val="1"/>
      <w:numFmt w:val="lowerLetter"/>
      <w:lvlText w:val="%2."/>
      <w:lvlJc w:val="left"/>
      <w:pPr>
        <w:ind w:left="2160" w:hanging="360"/>
      </w:pPr>
      <w:rPr>
        <w:color w:val="0000FF"/>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0D2869"/>
    <w:multiLevelType w:val="hybridMultilevel"/>
    <w:tmpl w:val="01A8058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4E21148"/>
    <w:multiLevelType w:val="hybridMultilevel"/>
    <w:tmpl w:val="7EDC5910"/>
    <w:lvl w:ilvl="0" w:tplc="B4D00D60">
      <w:start w:val="1"/>
      <w:numFmt w:val="lowerLetter"/>
      <w:lvlText w:val="%1."/>
      <w:lvlJc w:val="left"/>
      <w:pPr>
        <w:ind w:left="918" w:hanging="378"/>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05B6533B"/>
    <w:multiLevelType w:val="hybridMultilevel"/>
    <w:tmpl w:val="2F4CC1B8"/>
    <w:lvl w:ilvl="0" w:tplc="3378EBE6">
      <w:start w:val="1"/>
      <w:numFmt w:val="lowerLetter"/>
      <w:lvlText w:val="%1."/>
      <w:lvlJc w:val="left"/>
      <w:pPr>
        <w:ind w:left="1800" w:hanging="360"/>
      </w:pPr>
      <w:rPr>
        <w:color w:val="0000FF"/>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F338B9"/>
    <w:multiLevelType w:val="hybridMultilevel"/>
    <w:tmpl w:val="E93427E8"/>
    <w:lvl w:ilvl="0" w:tplc="43021C9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00CB0"/>
    <w:multiLevelType w:val="hybridMultilevel"/>
    <w:tmpl w:val="5A8648B8"/>
    <w:lvl w:ilvl="0" w:tplc="43F0CC3E">
      <w:start w:val="1"/>
      <w:numFmt w:val="decimal"/>
      <w:lvlText w:val="%1."/>
      <w:lvlJc w:val="left"/>
      <w:pPr>
        <w:ind w:left="1080" w:hanging="360"/>
      </w:pPr>
      <w:rPr>
        <w:rFonts w:hint="default"/>
        <w:color w:val="auto"/>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6" w15:restartNumberingAfterBreak="0">
    <w:nsid w:val="08CA6CC1"/>
    <w:multiLevelType w:val="hybridMultilevel"/>
    <w:tmpl w:val="234CA1AA"/>
    <w:lvl w:ilvl="0" w:tplc="73D075A0">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10659"/>
    <w:multiLevelType w:val="hybridMultilevel"/>
    <w:tmpl w:val="CE922D62"/>
    <w:lvl w:ilvl="0" w:tplc="8514B9C8">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E4A8D"/>
    <w:multiLevelType w:val="hybridMultilevel"/>
    <w:tmpl w:val="FA9CD21C"/>
    <w:lvl w:ilvl="0" w:tplc="FDF8B7B8">
      <w:start w:val="1"/>
      <w:numFmt w:val="decimal"/>
      <w:lvlText w:val="%1."/>
      <w:lvlJc w:val="left"/>
      <w:pPr>
        <w:ind w:left="1728" w:hanging="360"/>
      </w:pPr>
      <w:rPr>
        <w:color w:val="auto"/>
        <w:u w:val="no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32361A4"/>
    <w:multiLevelType w:val="hybridMultilevel"/>
    <w:tmpl w:val="F9CEF004"/>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3391B58"/>
    <w:multiLevelType w:val="hybridMultilevel"/>
    <w:tmpl w:val="EBB63082"/>
    <w:lvl w:ilvl="0" w:tplc="442A9650">
      <w:start w:val="1"/>
      <w:numFmt w:val="lowerLetter"/>
      <w:lvlText w:val="%1."/>
      <w:lvlJc w:val="left"/>
      <w:pPr>
        <w:ind w:left="900" w:hanging="360"/>
      </w:pPr>
      <w:rPr>
        <w:color w:val="0000FF"/>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6061A75"/>
    <w:multiLevelType w:val="hybridMultilevel"/>
    <w:tmpl w:val="107CDE66"/>
    <w:lvl w:ilvl="0" w:tplc="826E4DA2">
      <w:start w:val="1"/>
      <w:numFmt w:val="decimal"/>
      <w:lvlText w:val="%1."/>
      <w:lvlJc w:val="left"/>
      <w:pPr>
        <w:ind w:left="900" w:hanging="360"/>
      </w:pPr>
      <w:rPr>
        <w:rFonts w:ascii="Arial" w:eastAsia="Times New Roman" w:hAnsi="Arial" w:cs="Arial"/>
        <w:color w:val="auto"/>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80F39EC"/>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181931EA"/>
    <w:multiLevelType w:val="hybridMultilevel"/>
    <w:tmpl w:val="38A8D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94A2F"/>
    <w:multiLevelType w:val="hybridMultilevel"/>
    <w:tmpl w:val="667614EC"/>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6138BF"/>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20DB2AB6"/>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0" w15:restartNumberingAfterBreak="0">
    <w:nsid w:val="21A61FA5"/>
    <w:multiLevelType w:val="hybridMultilevel"/>
    <w:tmpl w:val="72689C40"/>
    <w:lvl w:ilvl="0" w:tplc="CB249808">
      <w:start w:val="1"/>
      <w:numFmt w:val="upperLetter"/>
      <w:lvlText w:val="%1."/>
      <w:lvlJc w:val="left"/>
      <w:pPr>
        <w:ind w:left="1008" w:hanging="360"/>
      </w:pPr>
      <w:rPr>
        <w:b/>
        <w:bCs/>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24A92FDC"/>
    <w:multiLevelType w:val="hybridMultilevel"/>
    <w:tmpl w:val="0FC8ECA8"/>
    <w:lvl w:ilvl="0" w:tplc="7F94EC98">
      <w:start w:val="1"/>
      <w:numFmt w:val="lowerLetter"/>
      <w:lvlText w:val="%1."/>
      <w:lvlJc w:val="left"/>
      <w:pPr>
        <w:ind w:left="2520" w:hanging="360"/>
      </w:pPr>
      <w:rPr>
        <w:rFonts w:hint="default"/>
        <w:color w:val="0000FF"/>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24BE3E9D"/>
    <w:multiLevelType w:val="hybridMultilevel"/>
    <w:tmpl w:val="C7C436A8"/>
    <w:lvl w:ilvl="0" w:tplc="74660260">
      <w:start w:val="1"/>
      <w:numFmt w:val="upperLetter"/>
      <w:lvlText w:val="%1."/>
      <w:lvlJc w:val="left"/>
      <w:pPr>
        <w:tabs>
          <w:tab w:val="num" w:pos="1782"/>
        </w:tabs>
        <w:ind w:left="1782" w:hanging="360"/>
      </w:pPr>
      <w:rPr>
        <w:rFonts w:hint="default"/>
        <w:b/>
        <w:bCs/>
      </w:rPr>
    </w:lvl>
    <w:lvl w:ilvl="1" w:tplc="0409000F">
      <w:start w:val="1"/>
      <w:numFmt w:val="decimal"/>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24" w15:restartNumberingAfterBreak="0">
    <w:nsid w:val="25167B86"/>
    <w:multiLevelType w:val="hybridMultilevel"/>
    <w:tmpl w:val="3B967A82"/>
    <w:lvl w:ilvl="0" w:tplc="DA98B29A">
      <w:start w:val="1"/>
      <w:numFmt w:val="lowerLetter"/>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1E6513"/>
    <w:multiLevelType w:val="hybridMultilevel"/>
    <w:tmpl w:val="AA96B7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7A46C14"/>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15:restartNumberingAfterBreak="0">
    <w:nsid w:val="281318D6"/>
    <w:multiLevelType w:val="hybridMultilevel"/>
    <w:tmpl w:val="8B7ED8F0"/>
    <w:lvl w:ilvl="0" w:tplc="5178F4D0">
      <w:start w:val="1"/>
      <w:numFmt w:val="upperLetter"/>
      <w:lvlText w:val="%1."/>
      <w:lvlJc w:val="left"/>
      <w:pPr>
        <w:ind w:left="720" w:hanging="360"/>
      </w:pPr>
      <w:rPr>
        <w:b/>
        <w:bCs/>
      </w:rPr>
    </w:lvl>
    <w:lvl w:ilvl="1" w:tplc="70B89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9D5445"/>
    <w:multiLevelType w:val="hybridMultilevel"/>
    <w:tmpl w:val="48D80A6E"/>
    <w:lvl w:ilvl="0" w:tplc="7480AE18">
      <w:start w:val="1"/>
      <w:numFmt w:val="lowerLetter"/>
      <w:lvlText w:val="%1."/>
      <w:lvlJc w:val="left"/>
      <w:pPr>
        <w:ind w:left="900" w:hanging="360"/>
      </w:pPr>
      <w:rPr>
        <w:color w:val="0000FF"/>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2C556CC9"/>
    <w:multiLevelType w:val="hybridMultilevel"/>
    <w:tmpl w:val="6ED8C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0B2162"/>
    <w:multiLevelType w:val="hybridMultilevel"/>
    <w:tmpl w:val="B00AEEAA"/>
    <w:lvl w:ilvl="0" w:tplc="C706EDA6">
      <w:start w:val="1"/>
      <w:numFmt w:val="upperLetter"/>
      <w:lvlText w:val="%1."/>
      <w:lvlJc w:val="left"/>
      <w:pPr>
        <w:ind w:left="302" w:hanging="30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12636BB"/>
    <w:multiLevelType w:val="hybridMultilevel"/>
    <w:tmpl w:val="A7B0A88E"/>
    <w:lvl w:ilvl="0" w:tplc="EDD4FBD6">
      <w:start w:val="1"/>
      <w:numFmt w:val="decimal"/>
      <w:lvlText w:val="%1."/>
      <w:lvlJc w:val="left"/>
      <w:pPr>
        <w:tabs>
          <w:tab w:val="num" w:pos="288"/>
        </w:tabs>
        <w:ind w:left="576" w:hanging="288"/>
      </w:pPr>
      <w:rPr>
        <w:rFonts w:hint="default"/>
      </w:rPr>
    </w:lvl>
    <w:lvl w:ilvl="1" w:tplc="7C7AECBC">
      <w:start w:val="1"/>
      <w:numFmt w:val="lowerLetter"/>
      <w:lvlText w:val="%2."/>
      <w:lvlJc w:val="left"/>
      <w:pPr>
        <w:tabs>
          <w:tab w:val="num" w:pos="1368"/>
        </w:tabs>
        <w:ind w:left="1368" w:hanging="360"/>
      </w:pPr>
      <w:rPr>
        <w:rFonts w:hint="default"/>
      </w:r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32" w15:restartNumberingAfterBreak="0">
    <w:nsid w:val="338F35F5"/>
    <w:multiLevelType w:val="hybridMultilevel"/>
    <w:tmpl w:val="AA96B77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3CE15499"/>
    <w:multiLevelType w:val="hybridMultilevel"/>
    <w:tmpl w:val="87381850"/>
    <w:lvl w:ilvl="0" w:tplc="5DEEE688">
      <w:start w:val="1"/>
      <w:numFmt w:val="upperLetter"/>
      <w:lvlText w:val="%1."/>
      <w:lvlJc w:val="left"/>
      <w:pPr>
        <w:ind w:left="-90" w:firstLine="450"/>
      </w:pPr>
      <w:rPr>
        <w:rFonts w:hint="default"/>
        <w:b/>
        <w:bCs/>
        <w:color w:val="auto"/>
      </w:rPr>
    </w:lvl>
    <w:lvl w:ilvl="1" w:tplc="04090019">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34" w15:restartNumberingAfterBreak="0">
    <w:nsid w:val="3DAE6D1B"/>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3DFC20D2"/>
    <w:multiLevelType w:val="hybridMultilevel"/>
    <w:tmpl w:val="1B34F852"/>
    <w:lvl w:ilvl="0" w:tplc="04090015">
      <w:start w:val="1"/>
      <w:numFmt w:val="upperLetter"/>
      <w:lvlText w:val="%1."/>
      <w:lvlJc w:val="left"/>
      <w:pPr>
        <w:ind w:left="810" w:hanging="360"/>
      </w:pPr>
    </w:lvl>
    <w:lvl w:ilvl="1" w:tplc="43F0CC3E">
      <w:start w:val="1"/>
      <w:numFmt w:val="decimal"/>
      <w:lvlText w:val="%2."/>
      <w:lvlJc w:val="left"/>
      <w:pPr>
        <w:ind w:left="1530" w:hanging="360"/>
      </w:pPr>
      <w:rPr>
        <w:rFonts w:hint="default"/>
        <w:color w:val="auto"/>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3E36626F"/>
    <w:multiLevelType w:val="hybridMultilevel"/>
    <w:tmpl w:val="FE801BE6"/>
    <w:lvl w:ilvl="0" w:tplc="43F0CC3E">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rPr>
        <w:color w:val="auto"/>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0D574F4"/>
    <w:multiLevelType w:val="hybridMultilevel"/>
    <w:tmpl w:val="E4400B26"/>
    <w:lvl w:ilvl="0" w:tplc="A22CDCAA">
      <w:start w:val="1"/>
      <w:numFmt w:val="upperLetter"/>
      <w:lvlText w:val="%1."/>
      <w:lvlJc w:val="left"/>
      <w:pPr>
        <w:tabs>
          <w:tab w:val="num" w:pos="1080"/>
        </w:tabs>
        <w:ind w:left="1080" w:hanging="360"/>
      </w:pPr>
      <w:rPr>
        <w:rFonts w:hint="default"/>
        <w:b/>
        <w:bCs/>
      </w:rPr>
    </w:lvl>
    <w:lvl w:ilvl="1" w:tplc="AD0AED20">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9" w15:restartNumberingAfterBreak="0">
    <w:nsid w:val="4240418F"/>
    <w:multiLevelType w:val="hybridMultilevel"/>
    <w:tmpl w:val="ABB25564"/>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9C3510">
      <w:start w:val="1"/>
      <w:numFmt w:val="decimal"/>
      <w:lvlText w:val="%5."/>
      <w:lvlJc w:val="left"/>
      <w:pPr>
        <w:tabs>
          <w:tab w:val="num" w:pos="1008"/>
        </w:tabs>
        <w:ind w:left="1296" w:hanging="288"/>
      </w:pPr>
      <w:rPr>
        <w:rFonts w:hint="default"/>
        <w:color w:val="0000FF"/>
        <w:u w:val="none"/>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40"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4385758C"/>
    <w:multiLevelType w:val="hybridMultilevel"/>
    <w:tmpl w:val="7EDC5910"/>
    <w:lvl w:ilvl="0" w:tplc="B4D00D60">
      <w:start w:val="1"/>
      <w:numFmt w:val="lowerLetter"/>
      <w:lvlText w:val="%1."/>
      <w:lvlJc w:val="left"/>
      <w:pPr>
        <w:ind w:left="918" w:hanging="378"/>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2" w15:restartNumberingAfterBreak="0">
    <w:nsid w:val="45E80A5F"/>
    <w:multiLevelType w:val="hybridMultilevel"/>
    <w:tmpl w:val="087E3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4"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46CD6E6E"/>
    <w:multiLevelType w:val="hybridMultilevel"/>
    <w:tmpl w:val="0354EA48"/>
    <w:lvl w:ilvl="0" w:tplc="B810C57E">
      <w:start w:val="1"/>
      <w:numFmt w:val="upperLetter"/>
      <w:lvlText w:val="%1."/>
      <w:lvlJc w:val="left"/>
      <w:pPr>
        <w:ind w:left="720" w:hanging="360"/>
      </w:pPr>
      <w:rPr>
        <w:b/>
        <w:bCs/>
        <w:color w:val="auto"/>
      </w:rPr>
    </w:lvl>
    <w:lvl w:ilvl="1" w:tplc="8FD459D4">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7E5FC7"/>
    <w:multiLevelType w:val="hybridMultilevel"/>
    <w:tmpl w:val="29562ED8"/>
    <w:lvl w:ilvl="0" w:tplc="98D0F982">
      <w:start w:val="1"/>
      <w:numFmt w:val="upperLetter"/>
      <w:lvlText w:val="%1."/>
      <w:lvlJc w:val="left"/>
      <w:pPr>
        <w:tabs>
          <w:tab w:val="num" w:pos="360"/>
        </w:tabs>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52142F"/>
    <w:multiLevelType w:val="hybridMultilevel"/>
    <w:tmpl w:val="7EDC5910"/>
    <w:lvl w:ilvl="0" w:tplc="B4D00D60">
      <w:start w:val="1"/>
      <w:numFmt w:val="lowerLetter"/>
      <w:lvlText w:val="%1."/>
      <w:lvlJc w:val="left"/>
      <w:pPr>
        <w:ind w:left="918" w:hanging="378"/>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8" w15:restartNumberingAfterBreak="0">
    <w:nsid w:val="49784428"/>
    <w:multiLevelType w:val="hybridMultilevel"/>
    <w:tmpl w:val="7AFA3D12"/>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D3F298AC">
      <w:start w:val="1"/>
      <w:numFmt w:val="decimal"/>
      <w:lvlText w:val="%4."/>
      <w:lvlJc w:val="left"/>
      <w:pPr>
        <w:ind w:left="2484" w:hanging="144"/>
      </w:pPr>
      <w:rPr>
        <w:rFonts w:hint="default"/>
        <w:b w:val="0"/>
        <w:bCs w:val="0"/>
        <w:color w:val="auto"/>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9"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4AC94692"/>
    <w:multiLevelType w:val="hybridMultilevel"/>
    <w:tmpl w:val="314208D4"/>
    <w:lvl w:ilvl="0" w:tplc="04090015">
      <w:start w:val="1"/>
      <w:numFmt w:val="upperLetter"/>
      <w:lvlText w:val="%1."/>
      <w:lvlJc w:val="left"/>
      <w:pPr>
        <w:ind w:left="306" w:hanging="306"/>
      </w:pPr>
      <w:rPr>
        <w:rFonts w:hint="default"/>
        <w:color w:val="auto"/>
      </w:rPr>
    </w:lvl>
    <w:lvl w:ilvl="1" w:tplc="B038C374">
      <w:start w:val="1"/>
      <w:numFmt w:val="upperLetter"/>
      <w:lvlText w:val="%2."/>
      <w:lvlJc w:val="left"/>
      <w:pPr>
        <w:ind w:left="1242" w:hanging="360"/>
      </w:pPr>
      <w:rPr>
        <w:rFonts w:hint="default"/>
      </w:r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51" w15:restartNumberingAfterBreak="0">
    <w:nsid w:val="51463508"/>
    <w:multiLevelType w:val="multilevel"/>
    <w:tmpl w:val="24727D50"/>
    <w:lvl w:ilvl="0">
      <w:start w:val="1"/>
      <w:numFmt w:val="decimal"/>
      <w:lvlText w:val="%1."/>
      <w:lvlJc w:val="left"/>
      <w:pPr>
        <w:ind w:left="630" w:hanging="360"/>
      </w:pPr>
    </w:lvl>
    <w:lvl w:ilvl="1">
      <w:start w:val="1"/>
      <w:numFmt w:val="decimalZero"/>
      <w:isLgl/>
      <w:lvlText w:val="%1.%2"/>
      <w:lvlJc w:val="left"/>
      <w:pPr>
        <w:ind w:left="720" w:hanging="45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2" w15:restartNumberingAfterBreak="0">
    <w:nsid w:val="52C75FCB"/>
    <w:multiLevelType w:val="hybridMultilevel"/>
    <w:tmpl w:val="5DB2F994"/>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5">
      <w:start w:val="1"/>
      <w:numFmt w:val="upp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4" w15:restartNumberingAfterBreak="0">
    <w:nsid w:val="55E90376"/>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5" w15:restartNumberingAfterBreak="0">
    <w:nsid w:val="594A3EDB"/>
    <w:multiLevelType w:val="hybridMultilevel"/>
    <w:tmpl w:val="D27EC578"/>
    <w:lvl w:ilvl="0" w:tplc="0409000F">
      <w:start w:val="1"/>
      <w:numFmt w:val="decimal"/>
      <w:lvlText w:val="%1."/>
      <w:lvlJc w:val="left"/>
      <w:pPr>
        <w:tabs>
          <w:tab w:val="num" w:pos="270"/>
        </w:tabs>
        <w:ind w:left="558" w:hanging="288"/>
      </w:pPr>
      <w:rPr>
        <w:rFonts w:hint="default"/>
        <w:b w:val="0"/>
      </w:rPr>
    </w:lvl>
    <w:lvl w:ilvl="1" w:tplc="E858C41C">
      <w:start w:val="1"/>
      <w:numFmt w:val="lowerLetter"/>
      <w:lvlText w:val="%2."/>
      <w:lvlJc w:val="left"/>
      <w:pPr>
        <w:tabs>
          <w:tab w:val="num" w:pos="342"/>
        </w:tabs>
        <w:ind w:left="846" w:hanging="288"/>
      </w:pPr>
      <w:rPr>
        <w:rFonts w:hint="default"/>
      </w:rPr>
    </w:lvl>
    <w:lvl w:ilvl="2" w:tplc="F1469A9C">
      <w:start w:val="6"/>
      <w:numFmt w:val="lowerLetter"/>
      <w:lvlText w:val="%3."/>
      <w:lvlJc w:val="left"/>
      <w:pPr>
        <w:tabs>
          <w:tab w:val="num" w:pos="1242"/>
        </w:tabs>
        <w:ind w:left="1530" w:hanging="288"/>
      </w:pPr>
      <w:rPr>
        <w:rFonts w:hint="default"/>
      </w:rPr>
    </w:lvl>
    <w:lvl w:ilvl="3" w:tplc="000F0409" w:tentative="1">
      <w:start w:val="1"/>
      <w:numFmt w:val="decimal"/>
      <w:lvlText w:val="%4."/>
      <w:lvlJc w:val="left"/>
      <w:pPr>
        <w:tabs>
          <w:tab w:val="num" w:pos="2142"/>
        </w:tabs>
        <w:ind w:left="2142" w:hanging="360"/>
      </w:pPr>
    </w:lvl>
    <w:lvl w:ilvl="4" w:tplc="00190409" w:tentative="1">
      <w:start w:val="1"/>
      <w:numFmt w:val="lowerLetter"/>
      <w:lvlText w:val="%5."/>
      <w:lvlJc w:val="left"/>
      <w:pPr>
        <w:tabs>
          <w:tab w:val="num" w:pos="2862"/>
        </w:tabs>
        <w:ind w:left="2862" w:hanging="360"/>
      </w:pPr>
    </w:lvl>
    <w:lvl w:ilvl="5" w:tplc="001B0409" w:tentative="1">
      <w:start w:val="1"/>
      <w:numFmt w:val="lowerRoman"/>
      <w:lvlText w:val="%6."/>
      <w:lvlJc w:val="right"/>
      <w:pPr>
        <w:tabs>
          <w:tab w:val="num" w:pos="3582"/>
        </w:tabs>
        <w:ind w:left="3582" w:hanging="180"/>
      </w:pPr>
    </w:lvl>
    <w:lvl w:ilvl="6" w:tplc="000F0409" w:tentative="1">
      <w:start w:val="1"/>
      <w:numFmt w:val="decimal"/>
      <w:lvlText w:val="%7."/>
      <w:lvlJc w:val="left"/>
      <w:pPr>
        <w:tabs>
          <w:tab w:val="num" w:pos="4302"/>
        </w:tabs>
        <w:ind w:left="4302" w:hanging="360"/>
      </w:pPr>
    </w:lvl>
    <w:lvl w:ilvl="7" w:tplc="00190409" w:tentative="1">
      <w:start w:val="1"/>
      <w:numFmt w:val="lowerLetter"/>
      <w:lvlText w:val="%8."/>
      <w:lvlJc w:val="left"/>
      <w:pPr>
        <w:tabs>
          <w:tab w:val="num" w:pos="5022"/>
        </w:tabs>
        <w:ind w:left="5022" w:hanging="360"/>
      </w:pPr>
    </w:lvl>
    <w:lvl w:ilvl="8" w:tplc="001B0409" w:tentative="1">
      <w:start w:val="1"/>
      <w:numFmt w:val="lowerRoman"/>
      <w:lvlText w:val="%9."/>
      <w:lvlJc w:val="right"/>
      <w:pPr>
        <w:tabs>
          <w:tab w:val="num" w:pos="5742"/>
        </w:tabs>
        <w:ind w:left="5742" w:hanging="180"/>
      </w:pPr>
    </w:lvl>
  </w:abstractNum>
  <w:abstractNum w:abstractNumId="56" w15:restartNumberingAfterBreak="0">
    <w:nsid w:val="5E327ABE"/>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7" w15:restartNumberingAfterBreak="0">
    <w:nsid w:val="5E467B79"/>
    <w:multiLevelType w:val="hybridMultilevel"/>
    <w:tmpl w:val="199251EC"/>
    <w:lvl w:ilvl="0" w:tplc="988262BE">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58" w15:restartNumberingAfterBreak="0">
    <w:nsid w:val="5F4761F4"/>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9" w15:restartNumberingAfterBreak="0">
    <w:nsid w:val="61927BCA"/>
    <w:multiLevelType w:val="hybridMultilevel"/>
    <w:tmpl w:val="936E5244"/>
    <w:lvl w:ilvl="0" w:tplc="98D0F982">
      <w:start w:val="1"/>
      <w:numFmt w:val="upperLetter"/>
      <w:lvlText w:val="%1."/>
      <w:lvlJc w:val="left"/>
      <w:pPr>
        <w:tabs>
          <w:tab w:val="num" w:pos="792"/>
        </w:tabs>
        <w:ind w:left="792" w:hanging="360"/>
      </w:pPr>
      <w:rPr>
        <w:rFonts w:hint="default"/>
        <w:b/>
        <w:bCs/>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0" w15:restartNumberingAfterBreak="0">
    <w:nsid w:val="6503745C"/>
    <w:multiLevelType w:val="hybridMultilevel"/>
    <w:tmpl w:val="9C340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5E1286"/>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2"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4" w15:restartNumberingAfterBreak="0">
    <w:nsid w:val="69D2648D"/>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5" w15:restartNumberingAfterBreak="0">
    <w:nsid w:val="6A2E2EFE"/>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6" w15:restartNumberingAfterBreak="0">
    <w:nsid w:val="6A4A7503"/>
    <w:multiLevelType w:val="hybridMultilevel"/>
    <w:tmpl w:val="2ECA80B2"/>
    <w:lvl w:ilvl="0" w:tplc="D20CABD0">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381A17"/>
    <w:multiLevelType w:val="hybridMultilevel"/>
    <w:tmpl w:val="99BEB28C"/>
    <w:lvl w:ilvl="0" w:tplc="E0107E3E">
      <w:start w:val="1"/>
      <w:numFmt w:val="decimal"/>
      <w:lvlText w:val="%1."/>
      <w:lvlJc w:val="left"/>
      <w:pPr>
        <w:tabs>
          <w:tab w:val="num" w:pos="630"/>
        </w:tabs>
        <w:ind w:left="2074" w:hanging="1804"/>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8"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0" w15:restartNumberingAfterBreak="0">
    <w:nsid w:val="6F027908"/>
    <w:multiLevelType w:val="hybridMultilevel"/>
    <w:tmpl w:val="A36A99F8"/>
    <w:lvl w:ilvl="0" w:tplc="C59A29CE">
      <w:start w:val="1"/>
      <w:numFmt w:val="upperLetter"/>
      <w:lvlText w:val="%1."/>
      <w:lvlJc w:val="left"/>
      <w:pPr>
        <w:ind w:left="720" w:hanging="360"/>
      </w:pPr>
      <w:rPr>
        <w:b/>
      </w:rPr>
    </w:lvl>
    <w:lvl w:ilvl="1" w:tplc="2AFC88B2">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72" w15:restartNumberingAfterBreak="0">
    <w:nsid w:val="738F0C51"/>
    <w:multiLevelType w:val="hybridMultilevel"/>
    <w:tmpl w:val="08AE50F6"/>
    <w:lvl w:ilvl="0" w:tplc="80DAAE66">
      <w:start w:val="1"/>
      <w:numFmt w:val="lowerLetter"/>
      <w:lvlText w:val="%1."/>
      <w:lvlJc w:val="left"/>
      <w:pPr>
        <w:ind w:left="1152" w:hanging="360"/>
      </w:pPr>
      <w:rPr>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3"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4" w15:restartNumberingAfterBreak="0">
    <w:nsid w:val="76A14619"/>
    <w:multiLevelType w:val="hybridMultilevel"/>
    <w:tmpl w:val="34D2A618"/>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6876F5EC">
      <w:start w:val="1"/>
      <w:numFmt w:val="lowerLetter"/>
      <w:lvlText w:val="%4."/>
      <w:lvlJc w:val="left"/>
      <w:pPr>
        <w:ind w:left="864" w:hanging="144"/>
      </w:pPr>
      <w:rPr>
        <w:rFonts w:hint="default"/>
        <w:b w:val="0"/>
        <w:bCs w:val="0"/>
        <w:color w:val="0000FF"/>
        <w:u w:val="single"/>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75" w15:restartNumberingAfterBreak="0">
    <w:nsid w:val="77DF7AE8"/>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6" w15:restartNumberingAfterBreak="0">
    <w:nsid w:val="79A32A6A"/>
    <w:multiLevelType w:val="hybridMultilevel"/>
    <w:tmpl w:val="5778184E"/>
    <w:lvl w:ilvl="0" w:tplc="CDB6547A">
      <w:start w:val="1"/>
      <w:numFmt w:val="decimal"/>
      <w:lvlText w:val="%1."/>
      <w:lvlJc w:val="left"/>
      <w:pPr>
        <w:ind w:left="1728" w:hanging="360"/>
      </w:pPr>
      <w:rPr>
        <w:color w:val="auto"/>
        <w:u w:val="no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77"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8" w15:restartNumberingAfterBreak="0">
    <w:nsid w:val="7B326DA0"/>
    <w:multiLevelType w:val="hybridMultilevel"/>
    <w:tmpl w:val="3B967A82"/>
    <w:lvl w:ilvl="0" w:tplc="DA98B29A">
      <w:start w:val="1"/>
      <w:numFmt w:val="lowerLetter"/>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80" w15:restartNumberingAfterBreak="0">
    <w:nsid w:val="7C0C3917"/>
    <w:multiLevelType w:val="hybridMultilevel"/>
    <w:tmpl w:val="7EDC5910"/>
    <w:lvl w:ilvl="0" w:tplc="B4D00D60">
      <w:start w:val="1"/>
      <w:numFmt w:val="lowerLetter"/>
      <w:lvlText w:val="%1."/>
      <w:lvlJc w:val="left"/>
      <w:pPr>
        <w:ind w:left="918" w:hanging="378"/>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1" w15:restartNumberingAfterBreak="0">
    <w:nsid w:val="7C4B194C"/>
    <w:multiLevelType w:val="hybridMultilevel"/>
    <w:tmpl w:val="0EA8A200"/>
    <w:lvl w:ilvl="0" w:tplc="7FEAA6CA">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522869">
    <w:abstractNumId w:val="68"/>
  </w:num>
  <w:num w:numId="2" w16cid:durableId="442576761">
    <w:abstractNumId w:val="57"/>
  </w:num>
  <w:num w:numId="3" w16cid:durableId="1563714489">
    <w:abstractNumId w:val="27"/>
  </w:num>
  <w:num w:numId="4" w16cid:durableId="211507130">
    <w:abstractNumId w:val="79"/>
  </w:num>
  <w:num w:numId="5" w16cid:durableId="373771865">
    <w:abstractNumId w:val="48"/>
  </w:num>
  <w:num w:numId="6" w16cid:durableId="1320302345">
    <w:abstractNumId w:val="43"/>
  </w:num>
  <w:num w:numId="7" w16cid:durableId="1307515573">
    <w:abstractNumId w:val="29"/>
  </w:num>
  <w:num w:numId="8" w16cid:durableId="1482388471">
    <w:abstractNumId w:val="33"/>
  </w:num>
  <w:num w:numId="9" w16cid:durableId="822352356">
    <w:abstractNumId w:val="22"/>
  </w:num>
  <w:num w:numId="10" w16cid:durableId="868685661">
    <w:abstractNumId w:val="3"/>
  </w:num>
  <w:num w:numId="11" w16cid:durableId="1229998613">
    <w:abstractNumId w:val="39"/>
  </w:num>
  <w:num w:numId="12" w16cid:durableId="2038314838">
    <w:abstractNumId w:val="6"/>
  </w:num>
  <w:num w:numId="13" w16cid:durableId="1742749588">
    <w:abstractNumId w:val="16"/>
  </w:num>
  <w:num w:numId="14" w16cid:durableId="29032577">
    <w:abstractNumId w:val="13"/>
  </w:num>
  <w:num w:numId="15" w16cid:durableId="398402032">
    <w:abstractNumId w:val="8"/>
  </w:num>
  <w:num w:numId="16" w16cid:durableId="903950095">
    <w:abstractNumId w:val="66"/>
  </w:num>
  <w:num w:numId="17" w16cid:durableId="1823740664">
    <w:abstractNumId w:val="7"/>
  </w:num>
  <w:num w:numId="18" w16cid:durableId="1106123811">
    <w:abstractNumId w:val="81"/>
  </w:num>
  <w:num w:numId="19" w16cid:durableId="1380671763">
    <w:abstractNumId w:val="0"/>
  </w:num>
  <w:num w:numId="20" w16cid:durableId="125784597">
    <w:abstractNumId w:val="28"/>
  </w:num>
  <w:num w:numId="21" w16cid:durableId="1022121851">
    <w:abstractNumId w:val="12"/>
  </w:num>
  <w:num w:numId="22" w16cid:durableId="431515916">
    <w:abstractNumId w:val="20"/>
  </w:num>
  <w:num w:numId="23" w16cid:durableId="1479150891">
    <w:abstractNumId w:val="53"/>
  </w:num>
  <w:num w:numId="24" w16cid:durableId="304942131">
    <w:abstractNumId w:val="70"/>
  </w:num>
  <w:num w:numId="25" w16cid:durableId="1812167124">
    <w:abstractNumId w:val="26"/>
  </w:num>
  <w:num w:numId="26" w16cid:durableId="1413240320">
    <w:abstractNumId w:val="4"/>
  </w:num>
  <w:num w:numId="27" w16cid:durableId="686370026">
    <w:abstractNumId w:val="37"/>
  </w:num>
  <w:num w:numId="28" w16cid:durableId="2034651080">
    <w:abstractNumId w:val="21"/>
  </w:num>
  <w:num w:numId="29" w16cid:durableId="1876261924">
    <w:abstractNumId w:val="23"/>
  </w:num>
  <w:num w:numId="30" w16cid:durableId="2034109186">
    <w:abstractNumId w:val="61"/>
  </w:num>
  <w:num w:numId="31" w16cid:durableId="1115905461">
    <w:abstractNumId w:val="1"/>
  </w:num>
  <w:num w:numId="32" w16cid:durableId="1481538620">
    <w:abstractNumId w:val="17"/>
  </w:num>
  <w:num w:numId="33" w16cid:durableId="719130563">
    <w:abstractNumId w:val="11"/>
  </w:num>
  <w:num w:numId="34" w16cid:durableId="430246845">
    <w:abstractNumId w:val="63"/>
  </w:num>
  <w:num w:numId="35" w16cid:durableId="994797480">
    <w:abstractNumId w:val="71"/>
  </w:num>
  <w:num w:numId="36" w16cid:durableId="1093161038">
    <w:abstractNumId w:val="9"/>
  </w:num>
  <w:num w:numId="37" w16cid:durableId="2025353179">
    <w:abstractNumId w:val="31"/>
  </w:num>
  <w:num w:numId="38" w16cid:durableId="1105154862">
    <w:abstractNumId w:val="77"/>
  </w:num>
  <w:num w:numId="39" w16cid:durableId="1575897394">
    <w:abstractNumId w:val="24"/>
  </w:num>
  <w:num w:numId="40" w16cid:durableId="786041610">
    <w:abstractNumId w:val="44"/>
  </w:num>
  <w:num w:numId="41" w16cid:durableId="1043750311">
    <w:abstractNumId w:val="18"/>
  </w:num>
  <w:num w:numId="42" w16cid:durableId="897253470">
    <w:abstractNumId w:val="69"/>
  </w:num>
  <w:num w:numId="43" w16cid:durableId="1323005172">
    <w:abstractNumId w:val="73"/>
  </w:num>
  <w:num w:numId="44" w16cid:durableId="853954664">
    <w:abstractNumId w:val="40"/>
  </w:num>
  <w:num w:numId="45" w16cid:durableId="2077386640">
    <w:abstractNumId w:val="49"/>
  </w:num>
  <w:num w:numId="46" w16cid:durableId="229194677">
    <w:abstractNumId w:val="10"/>
  </w:num>
  <w:num w:numId="47" w16cid:durableId="1871144651">
    <w:abstractNumId w:val="62"/>
  </w:num>
  <w:num w:numId="48" w16cid:durableId="1059669885">
    <w:abstractNumId w:val="67"/>
  </w:num>
  <w:num w:numId="49" w16cid:durableId="776144584">
    <w:abstractNumId w:val="51"/>
  </w:num>
  <w:num w:numId="50" w16cid:durableId="126895259">
    <w:abstractNumId w:val="58"/>
  </w:num>
  <w:num w:numId="51" w16cid:durableId="1291397206">
    <w:abstractNumId w:val="19"/>
  </w:num>
  <w:num w:numId="52" w16cid:durableId="2114281830">
    <w:abstractNumId w:val="56"/>
  </w:num>
  <w:num w:numId="53" w16cid:durableId="1771126230">
    <w:abstractNumId w:val="75"/>
  </w:num>
  <w:num w:numId="54" w16cid:durableId="874733352">
    <w:abstractNumId w:val="25"/>
  </w:num>
  <w:num w:numId="55" w16cid:durableId="1871647960">
    <w:abstractNumId w:val="32"/>
  </w:num>
  <w:num w:numId="56" w16cid:durableId="1623223066">
    <w:abstractNumId w:val="52"/>
  </w:num>
  <w:num w:numId="57" w16cid:durableId="1665939725">
    <w:abstractNumId w:val="35"/>
  </w:num>
  <w:num w:numId="58" w16cid:durableId="1189904303">
    <w:abstractNumId w:val="36"/>
  </w:num>
  <w:num w:numId="59" w16cid:durableId="910045799">
    <w:abstractNumId w:val="5"/>
  </w:num>
  <w:num w:numId="60" w16cid:durableId="1369142889">
    <w:abstractNumId w:val="47"/>
  </w:num>
  <w:num w:numId="61" w16cid:durableId="1271427697">
    <w:abstractNumId w:val="2"/>
  </w:num>
  <w:num w:numId="62" w16cid:durableId="1277562160">
    <w:abstractNumId w:val="80"/>
  </w:num>
  <w:num w:numId="63" w16cid:durableId="1077483769">
    <w:abstractNumId w:val="41"/>
  </w:num>
  <w:num w:numId="64" w16cid:durableId="1314984422">
    <w:abstractNumId w:val="55"/>
  </w:num>
  <w:num w:numId="65" w16cid:durableId="137695382">
    <w:abstractNumId w:val="59"/>
  </w:num>
  <w:num w:numId="66" w16cid:durableId="1553155211">
    <w:abstractNumId w:val="46"/>
  </w:num>
  <w:num w:numId="67" w16cid:durableId="879584759">
    <w:abstractNumId w:val="42"/>
  </w:num>
  <w:num w:numId="68" w16cid:durableId="748618340">
    <w:abstractNumId w:val="30"/>
  </w:num>
  <w:num w:numId="69" w16cid:durableId="808286100">
    <w:abstractNumId w:val="50"/>
  </w:num>
  <w:num w:numId="70" w16cid:durableId="654258345">
    <w:abstractNumId w:val="15"/>
  </w:num>
  <w:num w:numId="71" w16cid:durableId="1726024865">
    <w:abstractNumId w:val="60"/>
  </w:num>
  <w:num w:numId="72" w16cid:durableId="1639217038">
    <w:abstractNumId w:val="74"/>
  </w:num>
  <w:num w:numId="73" w16cid:durableId="917639406">
    <w:abstractNumId w:val="72"/>
  </w:num>
  <w:num w:numId="74" w16cid:durableId="826020824">
    <w:abstractNumId w:val="65"/>
  </w:num>
  <w:num w:numId="75" w16cid:durableId="1589803362">
    <w:abstractNumId w:val="14"/>
  </w:num>
  <w:num w:numId="76" w16cid:durableId="454568617">
    <w:abstractNumId w:val="54"/>
  </w:num>
  <w:num w:numId="77" w16cid:durableId="2104493335">
    <w:abstractNumId w:val="64"/>
  </w:num>
  <w:num w:numId="78" w16cid:durableId="1404522611">
    <w:abstractNumId w:val="78"/>
  </w:num>
  <w:num w:numId="79" w16cid:durableId="798105989">
    <w:abstractNumId w:val="76"/>
  </w:num>
  <w:num w:numId="80" w16cid:durableId="836188206">
    <w:abstractNumId w:val="34"/>
  </w:num>
  <w:num w:numId="81" w16cid:durableId="1726370198">
    <w:abstractNumId w:val="45"/>
  </w:num>
  <w:num w:numId="82" w16cid:durableId="1253775860">
    <w:abstractNumId w:val="3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BE"/>
    <w:rsid w:val="0001094B"/>
    <w:rsid w:val="00011509"/>
    <w:rsid w:val="0001255F"/>
    <w:rsid w:val="00012B9D"/>
    <w:rsid w:val="0003272E"/>
    <w:rsid w:val="0004050C"/>
    <w:rsid w:val="00047878"/>
    <w:rsid w:val="00050096"/>
    <w:rsid w:val="00050C6A"/>
    <w:rsid w:val="0005659B"/>
    <w:rsid w:val="00060C44"/>
    <w:rsid w:val="00061C7E"/>
    <w:rsid w:val="0006492C"/>
    <w:rsid w:val="00065926"/>
    <w:rsid w:val="000708F3"/>
    <w:rsid w:val="00082D7C"/>
    <w:rsid w:val="00086E98"/>
    <w:rsid w:val="00093ADE"/>
    <w:rsid w:val="00094DD9"/>
    <w:rsid w:val="000958BD"/>
    <w:rsid w:val="00096540"/>
    <w:rsid w:val="0009756D"/>
    <w:rsid w:val="000A4152"/>
    <w:rsid w:val="000C0308"/>
    <w:rsid w:val="000C0E21"/>
    <w:rsid w:val="000C244F"/>
    <w:rsid w:val="000C270B"/>
    <w:rsid w:val="000C79BB"/>
    <w:rsid w:val="000D3524"/>
    <w:rsid w:val="000D5184"/>
    <w:rsid w:val="000E5E44"/>
    <w:rsid w:val="000E7D33"/>
    <w:rsid w:val="000F255C"/>
    <w:rsid w:val="000F5105"/>
    <w:rsid w:val="000F643B"/>
    <w:rsid w:val="0010346B"/>
    <w:rsid w:val="001041F6"/>
    <w:rsid w:val="00107976"/>
    <w:rsid w:val="001122A3"/>
    <w:rsid w:val="00113BBD"/>
    <w:rsid w:val="00114521"/>
    <w:rsid w:val="001149C9"/>
    <w:rsid w:val="0011671F"/>
    <w:rsid w:val="00117ADA"/>
    <w:rsid w:val="0012121E"/>
    <w:rsid w:val="00125689"/>
    <w:rsid w:val="00127EAF"/>
    <w:rsid w:val="001331DB"/>
    <w:rsid w:val="001353BE"/>
    <w:rsid w:val="001428B6"/>
    <w:rsid w:val="00144A1D"/>
    <w:rsid w:val="00147D66"/>
    <w:rsid w:val="00156C22"/>
    <w:rsid w:val="00161972"/>
    <w:rsid w:val="00163CD5"/>
    <w:rsid w:val="00167F2A"/>
    <w:rsid w:val="00170A97"/>
    <w:rsid w:val="001745D1"/>
    <w:rsid w:val="00177636"/>
    <w:rsid w:val="0018088A"/>
    <w:rsid w:val="00182A60"/>
    <w:rsid w:val="00183DB1"/>
    <w:rsid w:val="00184DE3"/>
    <w:rsid w:val="00184EE0"/>
    <w:rsid w:val="00186F1F"/>
    <w:rsid w:val="001927D8"/>
    <w:rsid w:val="00192B58"/>
    <w:rsid w:val="001969AE"/>
    <w:rsid w:val="001A4325"/>
    <w:rsid w:val="001B4236"/>
    <w:rsid w:val="001E05E7"/>
    <w:rsid w:val="001E4DB8"/>
    <w:rsid w:val="001E5709"/>
    <w:rsid w:val="001E5A2D"/>
    <w:rsid w:val="001F2800"/>
    <w:rsid w:val="001F5EF9"/>
    <w:rsid w:val="00211166"/>
    <w:rsid w:val="0021168F"/>
    <w:rsid w:val="002303FE"/>
    <w:rsid w:val="0023126B"/>
    <w:rsid w:val="00235887"/>
    <w:rsid w:val="00252D43"/>
    <w:rsid w:val="0025663F"/>
    <w:rsid w:val="00257C87"/>
    <w:rsid w:val="00261C4E"/>
    <w:rsid w:val="002625AD"/>
    <w:rsid w:val="00263CA8"/>
    <w:rsid w:val="00270147"/>
    <w:rsid w:val="002728C4"/>
    <w:rsid w:val="002752CA"/>
    <w:rsid w:val="00275338"/>
    <w:rsid w:val="00280617"/>
    <w:rsid w:val="0028251A"/>
    <w:rsid w:val="0028767E"/>
    <w:rsid w:val="002A26F9"/>
    <w:rsid w:val="002B6667"/>
    <w:rsid w:val="002D11E5"/>
    <w:rsid w:val="002D4F4B"/>
    <w:rsid w:val="002D62C0"/>
    <w:rsid w:val="002E0AE6"/>
    <w:rsid w:val="002E6E53"/>
    <w:rsid w:val="002F00A8"/>
    <w:rsid w:val="002F186B"/>
    <w:rsid w:val="002F4786"/>
    <w:rsid w:val="00311236"/>
    <w:rsid w:val="00321190"/>
    <w:rsid w:val="00323E3A"/>
    <w:rsid w:val="003312F2"/>
    <w:rsid w:val="0034052C"/>
    <w:rsid w:val="00353C89"/>
    <w:rsid w:val="00354C66"/>
    <w:rsid w:val="0035586A"/>
    <w:rsid w:val="00356525"/>
    <w:rsid w:val="003640CD"/>
    <w:rsid w:val="003648A8"/>
    <w:rsid w:val="0036589A"/>
    <w:rsid w:val="00370FB7"/>
    <w:rsid w:val="0037531E"/>
    <w:rsid w:val="00390813"/>
    <w:rsid w:val="003914B3"/>
    <w:rsid w:val="00393724"/>
    <w:rsid w:val="003979F9"/>
    <w:rsid w:val="003A410D"/>
    <w:rsid w:val="003A6544"/>
    <w:rsid w:val="003A6A7E"/>
    <w:rsid w:val="003B295B"/>
    <w:rsid w:val="003B48CC"/>
    <w:rsid w:val="003C30DD"/>
    <w:rsid w:val="003C4CE9"/>
    <w:rsid w:val="003C504B"/>
    <w:rsid w:val="003C578C"/>
    <w:rsid w:val="003C622F"/>
    <w:rsid w:val="003D1B05"/>
    <w:rsid w:val="003D67C3"/>
    <w:rsid w:val="003E4190"/>
    <w:rsid w:val="003E5746"/>
    <w:rsid w:val="003F0D36"/>
    <w:rsid w:val="003F39F0"/>
    <w:rsid w:val="00406238"/>
    <w:rsid w:val="00410901"/>
    <w:rsid w:val="004217DB"/>
    <w:rsid w:val="00427A3A"/>
    <w:rsid w:val="004314EF"/>
    <w:rsid w:val="00436D3F"/>
    <w:rsid w:val="0045461C"/>
    <w:rsid w:val="00460E43"/>
    <w:rsid w:val="00463F5A"/>
    <w:rsid w:val="00466F1C"/>
    <w:rsid w:val="0046764A"/>
    <w:rsid w:val="00471F1D"/>
    <w:rsid w:val="00473461"/>
    <w:rsid w:val="00475EFC"/>
    <w:rsid w:val="004768B0"/>
    <w:rsid w:val="00481D4C"/>
    <w:rsid w:val="004822CA"/>
    <w:rsid w:val="00486C21"/>
    <w:rsid w:val="0049262C"/>
    <w:rsid w:val="00496C93"/>
    <w:rsid w:val="004A05BF"/>
    <w:rsid w:val="004A537B"/>
    <w:rsid w:val="004A6D9A"/>
    <w:rsid w:val="004B31A2"/>
    <w:rsid w:val="004B35FB"/>
    <w:rsid w:val="004B3630"/>
    <w:rsid w:val="004C33F9"/>
    <w:rsid w:val="004C79AE"/>
    <w:rsid w:val="004D3E14"/>
    <w:rsid w:val="004F2390"/>
    <w:rsid w:val="004F36D4"/>
    <w:rsid w:val="004F4A45"/>
    <w:rsid w:val="00513104"/>
    <w:rsid w:val="005178FB"/>
    <w:rsid w:val="00520224"/>
    <w:rsid w:val="00534BDF"/>
    <w:rsid w:val="0054155A"/>
    <w:rsid w:val="0054440E"/>
    <w:rsid w:val="0054457D"/>
    <w:rsid w:val="00552290"/>
    <w:rsid w:val="00552609"/>
    <w:rsid w:val="00554BDF"/>
    <w:rsid w:val="005764D7"/>
    <w:rsid w:val="0057653A"/>
    <w:rsid w:val="005937BC"/>
    <w:rsid w:val="0059502B"/>
    <w:rsid w:val="00595B07"/>
    <w:rsid w:val="00597230"/>
    <w:rsid w:val="00597900"/>
    <w:rsid w:val="005A5A03"/>
    <w:rsid w:val="005A77B8"/>
    <w:rsid w:val="005B18F6"/>
    <w:rsid w:val="005B67A0"/>
    <w:rsid w:val="005D4834"/>
    <w:rsid w:val="005D5506"/>
    <w:rsid w:val="005E57A7"/>
    <w:rsid w:val="00606009"/>
    <w:rsid w:val="00607AC7"/>
    <w:rsid w:val="00612CF5"/>
    <w:rsid w:val="00613349"/>
    <w:rsid w:val="00625A57"/>
    <w:rsid w:val="0062727B"/>
    <w:rsid w:val="006302CF"/>
    <w:rsid w:val="0063211A"/>
    <w:rsid w:val="006348E8"/>
    <w:rsid w:val="00636F6A"/>
    <w:rsid w:val="00643904"/>
    <w:rsid w:val="00647A9C"/>
    <w:rsid w:val="00647F8C"/>
    <w:rsid w:val="00651D3C"/>
    <w:rsid w:val="00655272"/>
    <w:rsid w:val="00666BC9"/>
    <w:rsid w:val="0067261D"/>
    <w:rsid w:val="0067290A"/>
    <w:rsid w:val="0067667F"/>
    <w:rsid w:val="006821A3"/>
    <w:rsid w:val="006821C3"/>
    <w:rsid w:val="006910EF"/>
    <w:rsid w:val="00692FE0"/>
    <w:rsid w:val="00695F27"/>
    <w:rsid w:val="006965F6"/>
    <w:rsid w:val="006A6288"/>
    <w:rsid w:val="006B30E4"/>
    <w:rsid w:val="006C0B27"/>
    <w:rsid w:val="006C41C0"/>
    <w:rsid w:val="006C606D"/>
    <w:rsid w:val="006C7B63"/>
    <w:rsid w:val="006F1402"/>
    <w:rsid w:val="006F5239"/>
    <w:rsid w:val="006F58AA"/>
    <w:rsid w:val="00724FB8"/>
    <w:rsid w:val="00727B7D"/>
    <w:rsid w:val="007363A6"/>
    <w:rsid w:val="00747372"/>
    <w:rsid w:val="00754676"/>
    <w:rsid w:val="0077232A"/>
    <w:rsid w:val="0078439C"/>
    <w:rsid w:val="00792527"/>
    <w:rsid w:val="007959A5"/>
    <w:rsid w:val="00796936"/>
    <w:rsid w:val="007A1EDF"/>
    <w:rsid w:val="007A48D3"/>
    <w:rsid w:val="007A63A8"/>
    <w:rsid w:val="007C7D82"/>
    <w:rsid w:val="007D377F"/>
    <w:rsid w:val="007F47FD"/>
    <w:rsid w:val="007F5A14"/>
    <w:rsid w:val="007F79E7"/>
    <w:rsid w:val="007F7CAF"/>
    <w:rsid w:val="0080538A"/>
    <w:rsid w:val="0080649E"/>
    <w:rsid w:val="00810C20"/>
    <w:rsid w:val="008155E5"/>
    <w:rsid w:val="008210B2"/>
    <w:rsid w:val="0083039C"/>
    <w:rsid w:val="00833520"/>
    <w:rsid w:val="00836F4F"/>
    <w:rsid w:val="008372AC"/>
    <w:rsid w:val="00853B2E"/>
    <w:rsid w:val="0087351C"/>
    <w:rsid w:val="00876E8E"/>
    <w:rsid w:val="00877D21"/>
    <w:rsid w:val="00880069"/>
    <w:rsid w:val="008802A7"/>
    <w:rsid w:val="00883360"/>
    <w:rsid w:val="0088341D"/>
    <w:rsid w:val="00883D56"/>
    <w:rsid w:val="0089378A"/>
    <w:rsid w:val="00895CC0"/>
    <w:rsid w:val="008A36AD"/>
    <w:rsid w:val="008A37BF"/>
    <w:rsid w:val="008A52DE"/>
    <w:rsid w:val="008A76B7"/>
    <w:rsid w:val="008B2452"/>
    <w:rsid w:val="008C0E37"/>
    <w:rsid w:val="008C0E71"/>
    <w:rsid w:val="008D3718"/>
    <w:rsid w:val="008D76EF"/>
    <w:rsid w:val="008E2041"/>
    <w:rsid w:val="008F177B"/>
    <w:rsid w:val="009010DF"/>
    <w:rsid w:val="009023BF"/>
    <w:rsid w:val="00910F6F"/>
    <w:rsid w:val="0092185D"/>
    <w:rsid w:val="00921A1C"/>
    <w:rsid w:val="00925F16"/>
    <w:rsid w:val="0094025E"/>
    <w:rsid w:val="00942431"/>
    <w:rsid w:val="00942C78"/>
    <w:rsid w:val="00943F4F"/>
    <w:rsid w:val="009462CC"/>
    <w:rsid w:val="00950149"/>
    <w:rsid w:val="00952CF6"/>
    <w:rsid w:val="00955896"/>
    <w:rsid w:val="009607E1"/>
    <w:rsid w:val="00962B68"/>
    <w:rsid w:val="0096307F"/>
    <w:rsid w:val="00972AAF"/>
    <w:rsid w:val="00974A59"/>
    <w:rsid w:val="00994805"/>
    <w:rsid w:val="00994ADB"/>
    <w:rsid w:val="009A16A1"/>
    <w:rsid w:val="009A5FAE"/>
    <w:rsid w:val="009B49AC"/>
    <w:rsid w:val="009B588E"/>
    <w:rsid w:val="009C0D57"/>
    <w:rsid w:val="009C3D2F"/>
    <w:rsid w:val="009D21C4"/>
    <w:rsid w:val="009D59FE"/>
    <w:rsid w:val="009E607A"/>
    <w:rsid w:val="009F2659"/>
    <w:rsid w:val="009F3844"/>
    <w:rsid w:val="009F5A29"/>
    <w:rsid w:val="009F79BD"/>
    <w:rsid w:val="00A00A1C"/>
    <w:rsid w:val="00A0253D"/>
    <w:rsid w:val="00A03E8A"/>
    <w:rsid w:val="00A15508"/>
    <w:rsid w:val="00A15DAD"/>
    <w:rsid w:val="00A172AF"/>
    <w:rsid w:val="00A202A4"/>
    <w:rsid w:val="00A21F24"/>
    <w:rsid w:val="00A30265"/>
    <w:rsid w:val="00A31032"/>
    <w:rsid w:val="00A31758"/>
    <w:rsid w:val="00A3527E"/>
    <w:rsid w:val="00A66026"/>
    <w:rsid w:val="00A733E4"/>
    <w:rsid w:val="00A73C01"/>
    <w:rsid w:val="00A82D33"/>
    <w:rsid w:val="00A86851"/>
    <w:rsid w:val="00AA39FB"/>
    <w:rsid w:val="00AA4C46"/>
    <w:rsid w:val="00AB2B9E"/>
    <w:rsid w:val="00AC3392"/>
    <w:rsid w:val="00AD00A2"/>
    <w:rsid w:val="00AD6925"/>
    <w:rsid w:val="00AD7164"/>
    <w:rsid w:val="00AE03FA"/>
    <w:rsid w:val="00B101C7"/>
    <w:rsid w:val="00B10223"/>
    <w:rsid w:val="00B12B2B"/>
    <w:rsid w:val="00B14F22"/>
    <w:rsid w:val="00B21B77"/>
    <w:rsid w:val="00B278C9"/>
    <w:rsid w:val="00B43C04"/>
    <w:rsid w:val="00B4472C"/>
    <w:rsid w:val="00B4569A"/>
    <w:rsid w:val="00B523F3"/>
    <w:rsid w:val="00B63CEC"/>
    <w:rsid w:val="00B72FB0"/>
    <w:rsid w:val="00B815DD"/>
    <w:rsid w:val="00B824E7"/>
    <w:rsid w:val="00B831AF"/>
    <w:rsid w:val="00B8753A"/>
    <w:rsid w:val="00B90C16"/>
    <w:rsid w:val="00B93376"/>
    <w:rsid w:val="00BA4EEB"/>
    <w:rsid w:val="00BB3344"/>
    <w:rsid w:val="00BB3BE8"/>
    <w:rsid w:val="00BC0E09"/>
    <w:rsid w:val="00BD5139"/>
    <w:rsid w:val="00BD6F0C"/>
    <w:rsid w:val="00BE4878"/>
    <w:rsid w:val="00BE5071"/>
    <w:rsid w:val="00BE561E"/>
    <w:rsid w:val="00BE7E8E"/>
    <w:rsid w:val="00BF448E"/>
    <w:rsid w:val="00C0532D"/>
    <w:rsid w:val="00C17518"/>
    <w:rsid w:val="00C1761F"/>
    <w:rsid w:val="00C32349"/>
    <w:rsid w:val="00C33990"/>
    <w:rsid w:val="00C33B7A"/>
    <w:rsid w:val="00C368BE"/>
    <w:rsid w:val="00C4660A"/>
    <w:rsid w:val="00C6104E"/>
    <w:rsid w:val="00C80F3D"/>
    <w:rsid w:val="00C833D3"/>
    <w:rsid w:val="00C8418A"/>
    <w:rsid w:val="00CA6B0D"/>
    <w:rsid w:val="00CB2032"/>
    <w:rsid w:val="00CB4982"/>
    <w:rsid w:val="00CB5BCE"/>
    <w:rsid w:val="00CB6BB4"/>
    <w:rsid w:val="00CC337A"/>
    <w:rsid w:val="00CC41EE"/>
    <w:rsid w:val="00CC423B"/>
    <w:rsid w:val="00CD3053"/>
    <w:rsid w:val="00CD3FA8"/>
    <w:rsid w:val="00CD6137"/>
    <w:rsid w:val="00CD71C9"/>
    <w:rsid w:val="00CF107D"/>
    <w:rsid w:val="00CF5E9B"/>
    <w:rsid w:val="00D00CCE"/>
    <w:rsid w:val="00D01C58"/>
    <w:rsid w:val="00D02F38"/>
    <w:rsid w:val="00D037ED"/>
    <w:rsid w:val="00D073B9"/>
    <w:rsid w:val="00D13806"/>
    <w:rsid w:val="00D140C2"/>
    <w:rsid w:val="00D20EDC"/>
    <w:rsid w:val="00D24D80"/>
    <w:rsid w:val="00D27427"/>
    <w:rsid w:val="00D30F64"/>
    <w:rsid w:val="00D330CA"/>
    <w:rsid w:val="00D447C2"/>
    <w:rsid w:val="00D517FA"/>
    <w:rsid w:val="00D51B8D"/>
    <w:rsid w:val="00D53A54"/>
    <w:rsid w:val="00D5671D"/>
    <w:rsid w:val="00D64EB3"/>
    <w:rsid w:val="00D732A2"/>
    <w:rsid w:val="00D74317"/>
    <w:rsid w:val="00D806BF"/>
    <w:rsid w:val="00D84873"/>
    <w:rsid w:val="00DA2657"/>
    <w:rsid w:val="00DB3BF8"/>
    <w:rsid w:val="00DB45B5"/>
    <w:rsid w:val="00DB5FBC"/>
    <w:rsid w:val="00DB74DD"/>
    <w:rsid w:val="00DC3F53"/>
    <w:rsid w:val="00DC468B"/>
    <w:rsid w:val="00DD0E5A"/>
    <w:rsid w:val="00DD37F8"/>
    <w:rsid w:val="00DF3009"/>
    <w:rsid w:val="00DF7410"/>
    <w:rsid w:val="00DF74DC"/>
    <w:rsid w:val="00E02380"/>
    <w:rsid w:val="00E149F2"/>
    <w:rsid w:val="00E14DB8"/>
    <w:rsid w:val="00E3394F"/>
    <w:rsid w:val="00E33C2D"/>
    <w:rsid w:val="00E34C9C"/>
    <w:rsid w:val="00E34E08"/>
    <w:rsid w:val="00E3562E"/>
    <w:rsid w:val="00E416CD"/>
    <w:rsid w:val="00E47694"/>
    <w:rsid w:val="00E513A0"/>
    <w:rsid w:val="00E533AC"/>
    <w:rsid w:val="00E64AE9"/>
    <w:rsid w:val="00E66B1A"/>
    <w:rsid w:val="00E77C91"/>
    <w:rsid w:val="00E81CC7"/>
    <w:rsid w:val="00E86C3C"/>
    <w:rsid w:val="00E90A7F"/>
    <w:rsid w:val="00E90B8A"/>
    <w:rsid w:val="00E92479"/>
    <w:rsid w:val="00E93751"/>
    <w:rsid w:val="00EA7560"/>
    <w:rsid w:val="00EB0D38"/>
    <w:rsid w:val="00EB24E8"/>
    <w:rsid w:val="00EC5604"/>
    <w:rsid w:val="00EE4C0C"/>
    <w:rsid w:val="00EF0D71"/>
    <w:rsid w:val="00EF7E5C"/>
    <w:rsid w:val="00F00922"/>
    <w:rsid w:val="00F04844"/>
    <w:rsid w:val="00F07E27"/>
    <w:rsid w:val="00F26A8D"/>
    <w:rsid w:val="00F26DC4"/>
    <w:rsid w:val="00F30028"/>
    <w:rsid w:val="00F302E8"/>
    <w:rsid w:val="00F370B3"/>
    <w:rsid w:val="00F52D56"/>
    <w:rsid w:val="00F55571"/>
    <w:rsid w:val="00F65A8C"/>
    <w:rsid w:val="00F73DE1"/>
    <w:rsid w:val="00F76F49"/>
    <w:rsid w:val="00F81698"/>
    <w:rsid w:val="00F8305C"/>
    <w:rsid w:val="00F968FC"/>
    <w:rsid w:val="00FA147E"/>
    <w:rsid w:val="00FA64E2"/>
    <w:rsid w:val="00FA72DE"/>
    <w:rsid w:val="00FB2676"/>
    <w:rsid w:val="00FB4129"/>
    <w:rsid w:val="00FB4B31"/>
    <w:rsid w:val="00FD04CA"/>
    <w:rsid w:val="00FD1208"/>
    <w:rsid w:val="00FD2396"/>
    <w:rsid w:val="00FD243F"/>
    <w:rsid w:val="00FF3FE1"/>
    <w:rsid w:val="00FF5385"/>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B464E30"/>
  <w15:chartTrackingRefBased/>
  <w15:docId w15:val="{95F4D291-F216-4F21-9198-0312D192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Unicode MS" w:hAnsi="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5709"/>
    <w:pPr>
      <w:tabs>
        <w:tab w:val="center" w:pos="4320"/>
        <w:tab w:val="right" w:pos="8640"/>
      </w:tabs>
    </w:pPr>
  </w:style>
  <w:style w:type="paragraph" w:styleId="Footer">
    <w:name w:val="footer"/>
    <w:basedOn w:val="Normal"/>
    <w:link w:val="FooterChar"/>
    <w:uiPriority w:val="99"/>
    <w:rsid w:val="001E5709"/>
    <w:pPr>
      <w:tabs>
        <w:tab w:val="center" w:pos="4320"/>
        <w:tab w:val="right" w:pos="8640"/>
      </w:tabs>
    </w:pPr>
  </w:style>
  <w:style w:type="paragraph" w:styleId="DocumentMap">
    <w:name w:val="Document Map"/>
    <w:basedOn w:val="Normal"/>
    <w:semiHidden/>
    <w:rsid w:val="0054457D"/>
    <w:pPr>
      <w:shd w:val="clear" w:color="auto" w:fill="000080"/>
    </w:pPr>
    <w:rPr>
      <w:rFonts w:ascii="Tahoma" w:hAnsi="Tahoma" w:cs="Tahoma"/>
      <w:sz w:val="20"/>
      <w:szCs w:val="20"/>
    </w:rPr>
  </w:style>
  <w:style w:type="paragraph" w:styleId="BalloonText">
    <w:name w:val="Balloon Text"/>
    <w:basedOn w:val="Normal"/>
    <w:semiHidden/>
    <w:rsid w:val="00CD3FA8"/>
    <w:rPr>
      <w:rFonts w:ascii="Tahoma" w:hAnsi="Tahoma" w:cs="Tahoma"/>
      <w:sz w:val="16"/>
      <w:szCs w:val="16"/>
    </w:rPr>
  </w:style>
  <w:style w:type="character" w:styleId="CommentReference">
    <w:name w:val="annotation reference"/>
    <w:semiHidden/>
    <w:rsid w:val="002F4786"/>
    <w:rPr>
      <w:sz w:val="16"/>
      <w:szCs w:val="16"/>
    </w:rPr>
  </w:style>
  <w:style w:type="paragraph" w:styleId="CommentText">
    <w:name w:val="annotation text"/>
    <w:basedOn w:val="Normal"/>
    <w:semiHidden/>
    <w:rsid w:val="002F4786"/>
    <w:rPr>
      <w:sz w:val="20"/>
      <w:szCs w:val="20"/>
    </w:rPr>
  </w:style>
  <w:style w:type="paragraph" w:styleId="CommentSubject">
    <w:name w:val="annotation subject"/>
    <w:basedOn w:val="CommentText"/>
    <w:next w:val="CommentText"/>
    <w:semiHidden/>
    <w:rsid w:val="002F4786"/>
    <w:rPr>
      <w:b/>
      <w:bCs/>
    </w:rPr>
  </w:style>
  <w:style w:type="paragraph" w:customStyle="1" w:styleId="Pa2">
    <w:name w:val="Pa2"/>
    <w:basedOn w:val="Normal"/>
    <w:next w:val="Normal"/>
    <w:uiPriority w:val="99"/>
    <w:rsid w:val="006348E8"/>
    <w:pPr>
      <w:autoSpaceDE w:val="0"/>
      <w:autoSpaceDN w:val="0"/>
      <w:adjustRightInd w:val="0"/>
      <w:spacing w:line="241" w:lineRule="atLeast"/>
    </w:pPr>
    <w:rPr>
      <w:rFonts w:ascii="HelveticaNeueLT Std Lt Cn" w:eastAsia="Times New Roman" w:hAnsi="HelveticaNeueLT Std Lt Cn"/>
      <w:lang w:eastAsia="en-US"/>
    </w:rPr>
  </w:style>
  <w:style w:type="character" w:customStyle="1" w:styleId="A0">
    <w:name w:val="A0"/>
    <w:uiPriority w:val="99"/>
    <w:rsid w:val="006348E8"/>
    <w:rPr>
      <w:rFonts w:cs="HelveticaNeueLT Std Lt Cn"/>
      <w:color w:val="000000"/>
      <w:sz w:val="20"/>
      <w:szCs w:val="20"/>
    </w:rPr>
  </w:style>
  <w:style w:type="character" w:customStyle="1" w:styleId="A3">
    <w:name w:val="A3"/>
    <w:uiPriority w:val="99"/>
    <w:rsid w:val="006348E8"/>
    <w:rPr>
      <w:rFonts w:cs="HelveticaNeueLT Std Lt Cn"/>
      <w:color w:val="000000"/>
      <w:sz w:val="10"/>
      <w:szCs w:val="10"/>
    </w:rPr>
  </w:style>
  <w:style w:type="table" w:styleId="TableGrid">
    <w:name w:val="Table Grid"/>
    <w:basedOn w:val="TableNormal"/>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A2D"/>
    <w:rPr>
      <w:rFonts w:ascii="Arial" w:eastAsia="Arial Unicode MS" w:hAnsi="Arial"/>
      <w:sz w:val="24"/>
      <w:szCs w:val="24"/>
      <w:lang w:eastAsia="ko-KR"/>
    </w:rPr>
  </w:style>
  <w:style w:type="paragraph" w:styleId="Revision">
    <w:name w:val="Revision"/>
    <w:hidden/>
    <w:uiPriority w:val="99"/>
    <w:semiHidden/>
    <w:rsid w:val="00127EAF"/>
    <w:rPr>
      <w:rFonts w:ascii="Arial" w:eastAsia="Arial Unicode MS" w:hAnsi="Arial"/>
      <w:sz w:val="24"/>
      <w:szCs w:val="24"/>
      <w:lang w:eastAsia="ko-KR"/>
    </w:rPr>
  </w:style>
  <w:style w:type="paragraph" w:customStyle="1" w:styleId="BasicParagraph">
    <w:name w:val="[Basic Paragraph]"/>
    <w:basedOn w:val="Normal"/>
    <w:uiPriority w:val="99"/>
    <w:rsid w:val="0001255F"/>
    <w:pPr>
      <w:autoSpaceDE w:val="0"/>
      <w:autoSpaceDN w:val="0"/>
      <w:adjustRightInd w:val="0"/>
      <w:spacing w:line="288" w:lineRule="auto"/>
      <w:textAlignment w:val="center"/>
    </w:pPr>
    <w:rPr>
      <w:rFonts w:ascii="Minion Pro" w:eastAsia="Arial" w:hAnsi="Minion Pro" w:cs="Minion Pro"/>
      <w:color w:val="000000"/>
      <w:lang w:val="en-GB" w:eastAsia="en-US"/>
    </w:rPr>
  </w:style>
  <w:style w:type="paragraph" w:customStyle="1" w:styleId="NoParagraphStyle">
    <w:name w:val="[No Paragraph Style]"/>
    <w:rsid w:val="0001255F"/>
    <w:pPr>
      <w:autoSpaceDE w:val="0"/>
      <w:autoSpaceDN w:val="0"/>
      <w:adjustRightInd w:val="0"/>
      <w:spacing w:line="288" w:lineRule="auto"/>
      <w:textAlignment w:val="center"/>
    </w:pPr>
    <w:rPr>
      <w:rFonts w:ascii="Minion Pro" w:eastAsia="Arial" w:hAnsi="Minion Pro" w:cs="Minion Pro"/>
      <w:color w:val="000000"/>
      <w:sz w:val="24"/>
      <w:szCs w:val="24"/>
      <w:lang w:val="en-GB"/>
    </w:rPr>
  </w:style>
  <w:style w:type="paragraph" w:customStyle="1" w:styleId="Default">
    <w:name w:val="Default"/>
    <w:rsid w:val="007F7CAF"/>
    <w:pPr>
      <w:autoSpaceDE w:val="0"/>
      <w:autoSpaceDN w:val="0"/>
      <w:adjustRightInd w:val="0"/>
    </w:pPr>
    <w:rPr>
      <w:rFonts w:ascii="HelveticaNeueLT Std Lt Cn" w:hAnsi="HelveticaNeueLT Std Lt Cn" w:cs="HelveticaNeueLT Std Lt Cn"/>
      <w:color w:val="000000"/>
      <w:sz w:val="24"/>
      <w:szCs w:val="24"/>
    </w:rPr>
  </w:style>
  <w:style w:type="character" w:customStyle="1" w:styleId="A4">
    <w:name w:val="A4"/>
    <w:uiPriority w:val="99"/>
    <w:rsid w:val="00E34E08"/>
    <w:rPr>
      <w:rFonts w:cs="HelveticaNeueLT Std Cn"/>
      <w:b/>
      <w:bCs/>
      <w:color w:val="211D1E"/>
      <w:sz w:val="32"/>
      <w:szCs w:val="32"/>
    </w:rPr>
  </w:style>
  <w:style w:type="paragraph" w:styleId="ListParagraph">
    <w:name w:val="List Paragraph"/>
    <w:basedOn w:val="Normal"/>
    <w:uiPriority w:val="34"/>
    <w:qFormat/>
    <w:rsid w:val="0021168F"/>
    <w:pPr>
      <w:ind w:left="720"/>
      <w:contextualSpacing/>
    </w:pPr>
  </w:style>
  <w:style w:type="character" w:styleId="Hyperlink">
    <w:name w:val="Hyperlink"/>
    <w:rsid w:val="000958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416884">
      <w:bodyDiv w:val="1"/>
      <w:marLeft w:val="0"/>
      <w:marRight w:val="0"/>
      <w:marTop w:val="0"/>
      <w:marBottom w:val="0"/>
      <w:divBdr>
        <w:top w:val="none" w:sz="0" w:space="0" w:color="auto"/>
        <w:left w:val="none" w:sz="0" w:space="0" w:color="auto"/>
        <w:bottom w:val="none" w:sz="0" w:space="0" w:color="auto"/>
        <w:right w:val="none" w:sz="0" w:space="0" w:color="auto"/>
      </w:divBdr>
    </w:div>
    <w:div w:id="1575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energy.basf.com/en/products/Air_Water_ResistiveBarriersDrainage/Pages/Senershield-R.aspx" TargetMode="External"/><Relationship Id="rId18"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170" ma:contentTypeDescription="BASF_Document" ma:contentTypeScope="" ma:versionID="81086c8c849e8f827cc85f4e590a959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4d23a886cda7e3b6bf1447bc01b0c569"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ProductCategoriesTaxHTField0" minOccurs="0"/>
                <xsd:element ref="ns1:ProductApplicationsTaxHTField0" minOccurs="0"/>
                <xsd:element ref="ns1:BASFProjectReferencesTaxHTField0" minOccurs="0"/>
                <xsd:element ref="ns1:BASFNewsTaxHTField" minOccurs="0"/>
                <xsd:element ref="ns1:BASFTechnicalDrawingTaxHTField" minOccurs="0"/>
                <xsd:element ref="ns1:BASFSsotServicesValue0" minOccurs="0"/>
                <xsd:element ref="ns1:ab4a65adf3e347be92ad6901b04d32ac" minOccurs="0"/>
                <xsd:element ref="ns1:BASFGlobalBrandValue0" minOccurs="0"/>
                <xsd:element ref="ns1:Region1Value0" minOccurs="0"/>
                <xsd:element ref="ns1:BASFSsotTitleGeneration" minOccurs="0"/>
                <xsd:element ref="ns1:BASFSsotLanguageValue0" minOccurs="0"/>
                <xsd:element ref="ns2:de73b459845f45048b107bdd65aed388" minOccurs="0"/>
                <xsd:element ref="ns1:BASFDocumentCategoriesValue0" minOccurs="0"/>
                <xsd:element ref="ns1:k9dae952109d40669a5d87a464f6a381" minOccurs="0"/>
                <xsd:element ref="ns1:BASFSearchResultSummary" minOccurs="0"/>
                <xsd:element ref="ns1:BASFSsotSourceIDSystem" minOccurs="0"/>
                <xsd:element ref="ns1:BASFMaterialNumber" minOccurs="0"/>
                <xsd:element ref="ns1:BASFSsotSourceSystem" minOccurs="0"/>
                <xsd:element ref="ns2:PublishingStartDate" minOccurs="0"/>
                <xsd:element ref="ns1:BASFSsotTargetSystemValue0" minOccurs="0"/>
                <xsd:element ref="ns1:BASFSsotArchivation" minOccurs="0"/>
                <xsd:element ref="ns2:PublishingExpirationDate" minOccurs="0"/>
                <xsd:element ref="ns1:ab359f357059435db77bf394a605da82" minOccurs="0"/>
                <xsd:element ref="ns1:TaxCatchAll" minOccurs="0"/>
                <xsd:element ref="ns1:o39e89649be44178a6ea155e75c74a52" minOccurs="0"/>
                <xsd:element ref="ns1:l97a10e5425740c4bad6f0f7ef52584a" minOccurs="0"/>
                <xsd:element ref="ns1:TaxCatchAllLabel" minOccurs="0"/>
                <xsd:element ref="ns1:k974474ccba9470d9d14ccabdfb4d1ac" minOccurs="0"/>
                <xsd:element ref="ns1:_dlc_DocIdUrl" minOccurs="0"/>
                <xsd:element ref="ns1:_dlc_DocIdPersistId" minOccurs="0"/>
                <xsd:element ref="ns1:_dlc_DocId" minOccurs="0"/>
                <xsd:element ref="ns1:b4533adfe11948438de24ce4bfb15bf2" minOccurs="0"/>
                <xsd:element ref="ns1:j09ac096e104481ea778d37a5b8152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ProductCategoriesTaxHTField0" ma:index="13"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ProductApplicationsTaxHTField0" ma:index="15"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BASFNewsTaxHTField" ma:index="19"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TechnicalDrawingTaxHTField" ma:index="21"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ab4a65adf3e347be92ad6901b04d32ac" ma:index="25"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BASFSsotTitleGeneration" ma:index="31"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2" nillable="true" ma:displayName="Language_0" ma:default="" ma:hidden="true" ma:internalName="BASFSsotLanguageValue0" ma:readOnly="false">
      <xsd:simpleType>
        <xsd:restriction base="dms:Note"/>
      </xsd:simpleType>
    </xsd:element>
    <xsd:element name="BASFDocumentCategoriesValue0" ma:index="35" nillable="true" ma:displayName="Document Categories_0" ma:default="" ma:hidden="true" ma:internalName="BASFDocumentCategoriesValue0" ma:readOnly="false">
      <xsd:simpleType>
        <xsd:restriction base="dms:Note"/>
      </xsd:simpleType>
    </xsd:element>
    <xsd:element name="k9dae952109d40669a5d87a464f6a381" ma:index="37"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earchResultSummary" ma:index="39"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BASFSsotSourceIDSystem" ma:index="40" nillable="true" ma:displayName="Supplier System ID" ma:default="" ma:hidden="true" ma:internalName="BASFSsotSourceIDSystem" ma:readOnly="false">
      <xsd:simpleType>
        <xsd:restriction base="dms:Text">
          <xsd:maxLength value="255"/>
        </xsd:restriction>
      </xsd:simpleType>
    </xsd:element>
    <xsd:element name="BASFMaterialNumber" ma:index="42" nillable="true" ma:displayName="Material Number" ma:default="" ma:internalName="BASFMaterialNumber" ma:readOnly="false">
      <xsd:simpleType>
        <xsd:restriction base="dms:Text">
          <xsd:maxLength value="255"/>
        </xsd:restriction>
      </xsd:simpleType>
    </xsd:element>
    <xsd:element name="BASFSsotSourceSystem" ma:index="43" nillable="true" ma:displayName="Supplier System" ma:default="" ma:hidden="true" ma:internalName="BASFSsotSourceSystem" ma:readOnly="false">
      <xsd:simpleType>
        <xsd:restriction base="dms:Text">
          <xsd:maxLength value="255"/>
        </xsd:restriction>
      </xsd:simpleType>
    </xsd:element>
    <xsd:element name="BASFSsotTargetSystemValue0" ma:index="45" nillable="true" ma:displayName="TargetSystem_0" ma:default="" ma:hidden="true" ma:internalName="BASFSsotTargetSystemValue0" ma:readOnly="false">
      <xsd:simpleType>
        <xsd:restriction base="dms:Note"/>
      </xsd:simpleType>
    </xsd:element>
    <xsd:element name="BASFSsotArchivation" ma:index="47" nillable="true" ma:displayName="Archivation Category" ma:default="" ma:format="Dropdown" ma:hidden="true" ma:internalName="BASFSsotArchivation" ma:readOnly="false">
      <xsd:simpleType>
        <xsd:restriction base="dms:Choice"/>
      </xsd:simpleType>
    </xsd:element>
    <xsd:element name="ab359f357059435db77bf394a605da82" ma:index="5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o39e89649be44178a6ea155e75c74a52" ma:index="55"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l97a10e5425740c4bad6f0f7ef52584a" ma:index="56"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_dlc_DocId" ma:index="63" nillable="true" ma:displayName="Document ID Value" ma:description="The value of the document ID assigned to this item." ma:internalName="_dlc_DocId" ma:readOnly="true">
      <xsd:simpleType>
        <xsd:restriction base="dms:Text"/>
      </xsd:simpleType>
    </xsd:element>
    <xsd:element name="b4533adfe11948438de24ce4bfb15bf2" ma:index="64" nillable="true"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34"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4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4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bfef9f-733c-46a5-a984-2d3fc1987153">
      <Value>5082</Value>
      <Value>3617</Value>
      <Value>4716</Value>
      <Value>4697</Value>
      <Value>938</Value>
      <Value>2529</Value>
      <Value>664</Value>
    </TaxCatchAll>
    <lcf76f155ced4ddcb4097134ff3c332f xmlns="a45f35c0-1b3e-4f8f-9b3d-8c0a3a7e81a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69BE3-C286-4DA6-A0D1-475C20EB6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7E508-4495-4EBB-A8EC-C1DFCB320FD6}"/>
</file>

<file path=customXml/itemProps3.xml><?xml version="1.0" encoding="utf-8"?>
<ds:datastoreItem xmlns:ds="http://schemas.openxmlformats.org/officeDocument/2006/customXml" ds:itemID="{8F1C44B3-3826-40C9-B6BA-C191D7E05DA5}">
  <ds:schemaRefs>
    <ds:schemaRef ds:uri="http://purl.org/dc/terms/"/>
    <ds:schemaRef ds:uri="http://schemas.microsoft.com/sharepoint/v3"/>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2006/metadata/properties"/>
    <ds:schemaRef ds:uri="48b9aa7c-b73d-4a4a-b77e-1183b3047d34"/>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D0AC60B-AEE2-4A36-9ADF-3324A15DCC80}">
  <ds:schemaRefs>
    <ds:schemaRef ds:uri="http://schemas.microsoft.com/sharepoint/v3/contenttype/forms"/>
  </ds:schemaRefs>
</ds:datastoreItem>
</file>

<file path=customXml/itemProps5.xml><?xml version="1.0" encoding="utf-8"?>
<ds:datastoreItem xmlns:ds="http://schemas.openxmlformats.org/officeDocument/2006/customXml" ds:itemID="{53B678D9-0A22-48B5-9CA2-FBF813691AB1}">
  <ds:schemaRefs>
    <ds:schemaRef ds:uri="http://schemas.microsoft.com/office/2006/metadata/longProperties"/>
  </ds:schemaRefs>
</ds:datastoreItem>
</file>

<file path=customXml/itemProps6.xml><?xml version="1.0" encoding="utf-8"?>
<ds:datastoreItem xmlns:ds="http://schemas.openxmlformats.org/officeDocument/2006/customXml" ds:itemID="{A96AC794-F42B-40A0-8F06-2F1D7019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5790</Words>
  <Characters>31654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cement-board-stucco-1000-maxgrip-veneer-mortar-specification-senergy-basf</vt:lpstr>
    </vt:vector>
  </TitlesOfParts>
  <Company>BASF</Company>
  <LinksUpToDate>false</LinksUpToDate>
  <CharactersWithSpaces>37370</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cement-board-stucco-1000-maxgrip-veneer-mortar-specification-senergy-basf</dc:title>
  <dc:subject/>
  <dc:creator>stumpek</dc:creator>
  <cp:keywords/>
  <dc:description/>
  <cp:lastModifiedBy>Washington, Nazmin</cp:lastModifiedBy>
  <cp:revision>10</cp:revision>
  <dcterms:created xsi:type="dcterms:W3CDTF">2024-02-14T20:19:00Z</dcterms:created>
  <dcterms:modified xsi:type="dcterms:W3CDTF">2024-06-18T16:57:00Z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_CopySource">
    <vt:lpwstr>http://www.senergy.basf.com/DocumentReplacement/Senergy_Specification_CBS_1000.doc</vt:lpwstr>
  </property>
  <property fmtid="{D5CDD505-2E9C-101B-9397-08002B2CF9AE}" pid="5" name="Order">
    <vt:lpwstr>11500.0000000000</vt:lpwstr>
  </property>
  <property fmtid="{D5CDD505-2E9C-101B-9397-08002B2CF9AE}" pid="6" name="_SourceUrl">
    <vt:lpwstr/>
  </property>
  <property fmtid="{D5CDD505-2E9C-101B-9397-08002B2CF9AE}" pid="7" name="_SharedFileIndex">
    <vt:lpwstr/>
  </property>
  <property fmtid="{D5CDD505-2E9C-101B-9397-08002B2CF9AE}" pid="8" name="Classification_to_AIP">
    <vt:i4>0</vt:i4>
  </property>
  <property fmtid="{D5CDD505-2E9C-101B-9397-08002B2CF9AE}" pid="9" name="ContentTypeId">
    <vt:lpwstr>0x010100730B8E1E48FF024BAD26A17548598A41</vt:lpwstr>
  </property>
  <property fmtid="{D5CDD505-2E9C-101B-9397-08002B2CF9AE}" pid="10" name="Product">
    <vt:lpwstr/>
  </property>
  <property fmtid="{D5CDD505-2E9C-101B-9397-08002B2CF9AE}" pid="11" name="BASFNews">
    <vt:lpwstr/>
  </property>
  <property fmtid="{D5CDD505-2E9C-101B-9397-08002B2CF9AE}" pid="12" name="BASFDescription">
    <vt:lpwstr/>
  </property>
  <property fmtid="{D5CDD505-2E9C-101B-9397-08002B2CF9AE}" pid="13" name="Brands">
    <vt:lpwstr>3617;#Senergy|aea18ad2-f201-45ce-be18-0c318deb1791</vt:lpwstr>
  </property>
  <property fmtid="{D5CDD505-2E9C-101B-9397-08002B2CF9AE}" pid="14" name="0973c19c7b0e4b4f83a449ed08cf94db">
    <vt:lpwstr/>
  </property>
  <property fmtid="{D5CDD505-2E9C-101B-9397-08002B2CF9AE}" pid="15" name="DocumentTypes">
    <vt:lpwstr>2529;#Specifications|01e945c1-dec3-4c70-b9ca-51d8cbde0d5c</vt:lpwstr>
  </property>
  <property fmtid="{D5CDD505-2E9C-101B-9397-08002B2CF9AE}" pid="16" name="n1fb08f4f1a54ac9993feebbf9a2a445">
    <vt:lpwstr/>
  </property>
  <property fmtid="{D5CDD505-2E9C-101B-9397-08002B2CF9AE}" pid="17" name="BASFSsotLanguage">
    <vt:lpwstr>4697;#English|376a3ea5-e486-4c5f-9988-2335585fc407</vt:lpwstr>
  </property>
  <property fmtid="{D5CDD505-2E9C-101B-9397-08002B2CF9AE}" pid="18" name="BSM_Category">
    <vt:lpwstr/>
  </property>
  <property fmtid="{D5CDD505-2E9C-101B-9397-08002B2CF9AE}" pid="19" name="BASFSsotImageType">
    <vt:lpwstr/>
  </property>
  <property fmtid="{D5CDD505-2E9C-101B-9397-08002B2CF9AE}" pid="20" name="Function">
    <vt:lpwstr/>
  </property>
  <property fmtid="{D5CDD505-2E9C-101B-9397-08002B2CF9AE}" pid="21" name="_dlc_DocIdItemGuid">
    <vt:lpwstr>07f9168e-be44-4507-b65c-85c6e06b3d39</vt:lpwstr>
  </property>
  <property fmtid="{D5CDD505-2E9C-101B-9397-08002B2CF9AE}" pid="22" name="Country">
    <vt:lpwstr>664;#USA|f3876d8d-1bbb-4339-8979-e05c28d887bd</vt:lpwstr>
  </property>
  <property fmtid="{D5CDD505-2E9C-101B-9397-08002B2CF9AE}" pid="23" name="BASFSsotPhotoGallery">
    <vt:bool>false</vt:bool>
  </property>
  <property fmtid="{D5CDD505-2E9C-101B-9397-08002B2CF9AE}" pid="24" name="ProductApplications">
    <vt:lpwstr/>
  </property>
  <property fmtid="{D5CDD505-2E9C-101B-9397-08002B2CF9AE}" pid="25" name="BASFTechnicalDrawing">
    <vt:lpwstr/>
  </property>
  <property fmtid="{D5CDD505-2E9C-101B-9397-08002B2CF9AE}" pid="26" name="BASFSsotServices">
    <vt:lpwstr/>
  </property>
  <property fmtid="{D5CDD505-2E9C-101B-9397-08002B2CF9AE}" pid="27" name="BASFDocumentCategories">
    <vt:lpwstr>4716;#Detail|62897772-ca49-48bd-a1f3-b4a0f2034669</vt:lpwstr>
  </property>
  <property fmtid="{D5CDD505-2E9C-101B-9397-08002B2CF9AE}" pid="28" name="Region1">
    <vt:lpwstr>938;#North and Central America|d3213622-c571-4a87-9f1f-d9c8dd2f01a0</vt:lpwstr>
  </property>
  <property fmtid="{D5CDD505-2E9C-101B-9397-08002B2CF9AE}" pid="29" name="BASFSsotTargetSystem">
    <vt:lpwstr/>
  </property>
  <property fmtid="{D5CDD505-2E9C-101B-9397-08002B2CF9AE}" pid="30" name="ProductCategories">
    <vt:lpwstr/>
  </property>
  <property fmtid="{D5CDD505-2E9C-101B-9397-08002B2CF9AE}" pid="31" name="BASFProjectReferences">
    <vt:lpwstr/>
  </property>
  <property fmtid="{D5CDD505-2E9C-101B-9397-08002B2CF9AE}" pid="32" name="ProductTypes">
    <vt:lpwstr/>
  </property>
  <property fmtid="{D5CDD505-2E9C-101B-9397-08002B2CF9AE}" pid="33" name="Solutions">
    <vt:lpwstr/>
  </property>
  <property fmtid="{D5CDD505-2E9C-101B-9397-08002B2CF9AE}" pid="34" name="BASFGlobalBrand">
    <vt:lpwstr>5082;#Wall Systems|55375f81-4413-4f57-ba58-97bd6497ccda</vt:lpwstr>
  </property>
</Properties>
</file>