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B537" w14:textId="1B571112" w:rsidR="00622BF6" w:rsidRPr="00DD69AC" w:rsidRDefault="00622BF6" w:rsidP="7D4F5ADB">
      <w:pPr>
        <w:spacing w:line="276" w:lineRule="auto"/>
        <w:rPr>
          <w:b/>
          <w:bCs/>
          <w:sz w:val="31"/>
          <w:szCs w:val="31"/>
        </w:rPr>
      </w:pPr>
      <w:r w:rsidRPr="00DD69AC">
        <w:rPr>
          <w:b/>
          <w:bCs/>
          <w:sz w:val="31"/>
          <w:szCs w:val="31"/>
        </w:rPr>
        <w:t xml:space="preserve">SIKA </w:t>
      </w:r>
      <w:r w:rsidR="002F40CA" w:rsidRPr="00DD69AC">
        <w:rPr>
          <w:b/>
          <w:bCs/>
          <w:sz w:val="31"/>
          <w:szCs w:val="31"/>
        </w:rPr>
        <w:t xml:space="preserve">EXPANDS CONCRETE ADMIXTURES </w:t>
      </w:r>
      <w:r w:rsidR="00250F8A" w:rsidRPr="00DD69AC">
        <w:rPr>
          <w:b/>
          <w:bCs/>
          <w:sz w:val="31"/>
          <w:szCs w:val="31"/>
        </w:rPr>
        <w:t xml:space="preserve">PRODUCTION </w:t>
      </w:r>
      <w:r w:rsidR="00342888" w:rsidRPr="00DD69AC">
        <w:rPr>
          <w:b/>
          <w:bCs/>
          <w:sz w:val="31"/>
          <w:szCs w:val="31"/>
        </w:rPr>
        <w:t xml:space="preserve">IN </w:t>
      </w:r>
      <w:r w:rsidR="00804B0C" w:rsidRPr="00DD69AC">
        <w:rPr>
          <w:b/>
          <w:bCs/>
          <w:sz w:val="31"/>
          <w:szCs w:val="31"/>
        </w:rPr>
        <w:t>FLORIDA</w:t>
      </w:r>
    </w:p>
    <w:p w14:paraId="4E01C7B6" w14:textId="77777777" w:rsidR="00EF034B" w:rsidRPr="00DD69AC" w:rsidRDefault="00EF034B">
      <w:pPr>
        <w:spacing w:line="276" w:lineRule="auto"/>
        <w:rPr>
          <w:szCs w:val="24"/>
          <w:u w:val="single"/>
        </w:rPr>
      </w:pPr>
    </w:p>
    <w:p w14:paraId="3C212AE5" w14:textId="270D9807" w:rsidR="00792111" w:rsidRPr="00DD69AC" w:rsidRDefault="004E3842" w:rsidP="00A61CE3">
      <w:pPr>
        <w:pStyle w:val="NormalWeb"/>
        <w:spacing w:before="0" w:beforeAutospacing="0" w:after="240" w:afterAutospacing="0"/>
        <w:rPr>
          <w:rFonts w:asciiTheme="minorHAnsi" w:hAnsiTheme="minorHAnsi" w:cstheme="minorHAnsi"/>
          <w:b/>
        </w:rPr>
      </w:pPr>
      <w:bookmarkStart w:id="0" w:name="_Hlk171325246"/>
      <w:r w:rsidRPr="00DD69AC">
        <w:rPr>
          <w:rFonts w:asciiTheme="minorHAnsi" w:hAnsiTheme="minorHAnsi" w:cstheme="minorHAnsi"/>
          <w:b/>
          <w:bCs/>
        </w:rPr>
        <w:t>Haines City</w:t>
      </w:r>
      <w:r w:rsidR="004F4037" w:rsidRPr="00DD69AC">
        <w:rPr>
          <w:rFonts w:asciiTheme="minorHAnsi" w:hAnsiTheme="minorHAnsi" w:cstheme="minorHAnsi"/>
          <w:b/>
          <w:bCs/>
        </w:rPr>
        <w:t xml:space="preserve">, </w:t>
      </w:r>
      <w:r w:rsidRPr="00DD69AC">
        <w:rPr>
          <w:rFonts w:asciiTheme="minorHAnsi" w:hAnsiTheme="minorHAnsi" w:cstheme="minorHAnsi"/>
          <w:b/>
          <w:bCs/>
        </w:rPr>
        <w:t>FL</w:t>
      </w:r>
      <w:r w:rsidR="004F4037" w:rsidRPr="00DD69AC">
        <w:rPr>
          <w:rFonts w:asciiTheme="minorHAnsi" w:hAnsiTheme="minorHAnsi" w:cstheme="minorHAnsi"/>
        </w:rPr>
        <w:t xml:space="preserve"> </w:t>
      </w:r>
      <w:proofErr w:type="gramStart"/>
      <w:r w:rsidR="004F4037" w:rsidRPr="00DD69AC">
        <w:rPr>
          <w:rFonts w:asciiTheme="minorHAnsi" w:hAnsiTheme="minorHAnsi" w:cstheme="minorHAnsi"/>
        </w:rPr>
        <w:t xml:space="preserve">- </w:t>
      </w:r>
      <w:bookmarkEnd w:id="0"/>
      <w:r w:rsidR="00DD69AC" w:rsidRPr="00DD69AC">
        <w:rPr>
          <w:rFonts w:asciiTheme="minorHAnsi" w:hAnsiTheme="minorHAnsi" w:cstheme="minorHAnsi"/>
          <w:b/>
        </w:rPr>
        <w:t xml:space="preserve"> </w:t>
      </w:r>
      <w:r w:rsidR="00740BDF" w:rsidRPr="00DD69AC">
        <w:rPr>
          <w:rFonts w:asciiTheme="minorHAnsi" w:hAnsiTheme="minorHAnsi" w:cstheme="minorHAnsi"/>
          <w:b/>
        </w:rPr>
        <w:t>Sika</w:t>
      </w:r>
      <w:proofErr w:type="gramEnd"/>
      <w:r w:rsidR="003B1652" w:rsidRPr="00DD69AC">
        <w:rPr>
          <w:rFonts w:asciiTheme="minorHAnsi" w:hAnsiTheme="minorHAnsi" w:cstheme="minorHAnsi"/>
          <w:b/>
        </w:rPr>
        <w:t>,</w:t>
      </w:r>
      <w:r w:rsidR="009E3D93" w:rsidRPr="00DD69AC">
        <w:rPr>
          <w:rFonts w:asciiTheme="minorHAnsi" w:hAnsiTheme="minorHAnsi" w:cstheme="minorHAnsi"/>
          <w:b/>
        </w:rPr>
        <w:t xml:space="preserve"> a </w:t>
      </w:r>
      <w:r w:rsidR="001510A1" w:rsidRPr="00DD69AC">
        <w:rPr>
          <w:rFonts w:asciiTheme="minorHAnsi" w:hAnsiTheme="minorHAnsi" w:cstheme="minorHAnsi"/>
          <w:b/>
        </w:rPr>
        <w:t xml:space="preserve">worldwide </w:t>
      </w:r>
      <w:r w:rsidR="009E3D93" w:rsidRPr="00DD69AC">
        <w:rPr>
          <w:rFonts w:asciiTheme="minorHAnsi" w:hAnsiTheme="minorHAnsi" w:cstheme="minorHAnsi"/>
          <w:b/>
        </w:rPr>
        <w:t>leader in</w:t>
      </w:r>
      <w:r w:rsidR="00590DEC" w:rsidRPr="00DD69AC">
        <w:rPr>
          <w:rFonts w:asciiTheme="minorHAnsi" w:hAnsiTheme="minorHAnsi" w:cstheme="minorHAnsi"/>
          <w:b/>
        </w:rPr>
        <w:t xml:space="preserve"> the innovation </w:t>
      </w:r>
      <w:r w:rsidR="00F1287E" w:rsidRPr="00DD69AC">
        <w:rPr>
          <w:rFonts w:asciiTheme="minorHAnsi" w:hAnsiTheme="minorHAnsi" w:cstheme="minorHAnsi"/>
          <w:b/>
        </w:rPr>
        <w:t>and development</w:t>
      </w:r>
      <w:r w:rsidR="00590DEC" w:rsidRPr="00DD69AC">
        <w:rPr>
          <w:rFonts w:asciiTheme="minorHAnsi" w:hAnsiTheme="minorHAnsi" w:cstheme="minorHAnsi"/>
          <w:b/>
        </w:rPr>
        <w:t xml:space="preserve"> of</w:t>
      </w:r>
      <w:r w:rsidR="009E3D93" w:rsidRPr="00DD69AC">
        <w:rPr>
          <w:rFonts w:asciiTheme="minorHAnsi" w:hAnsiTheme="minorHAnsi" w:cstheme="minorHAnsi"/>
          <w:b/>
        </w:rPr>
        <w:t xml:space="preserve"> specialty chemicals and other products specifically engineered for concrete, </w:t>
      </w:r>
      <w:r w:rsidR="00AC417A" w:rsidRPr="00DD69AC">
        <w:rPr>
          <w:rFonts w:asciiTheme="minorHAnsi" w:hAnsiTheme="minorHAnsi" w:cstheme="minorHAnsi"/>
          <w:b/>
        </w:rPr>
        <w:t xml:space="preserve">has broken ground for a 29,000 sq. ft. admixture production plant, expected to be in operation in late 2025.  </w:t>
      </w:r>
    </w:p>
    <w:p w14:paraId="4964F196" w14:textId="4094D2CC" w:rsidR="00A61CE3" w:rsidRPr="00A61CE3" w:rsidRDefault="00A61CE3" w:rsidP="00A61CE3">
      <w:pPr>
        <w:autoSpaceDE w:val="0"/>
        <w:autoSpaceDN w:val="0"/>
        <w:adjustRightInd w:val="0"/>
        <w:spacing w:after="240" w:line="276" w:lineRule="auto"/>
        <w:rPr>
          <w:rFonts w:asciiTheme="minorHAnsi" w:hAnsiTheme="minorHAnsi" w:cstheme="minorHAnsi"/>
          <w:snapToGrid/>
          <w:color w:val="0E101A"/>
          <w:szCs w:val="24"/>
          <w:lang w:eastAsia="en-US"/>
        </w:rPr>
      </w:pPr>
      <w:r w:rsidRPr="00A61CE3">
        <w:rPr>
          <w:rFonts w:asciiTheme="minorHAnsi" w:hAnsiTheme="minorHAnsi" w:cstheme="minorHAnsi"/>
          <w:snapToGrid/>
          <w:color w:val="0E101A"/>
          <w:szCs w:val="24"/>
          <w:lang w:eastAsia="en-US"/>
        </w:rPr>
        <w:t xml:space="preserve">The new Haines City site will produce a full range of our latest admixture innovations, including new </w:t>
      </w:r>
      <w:proofErr w:type="spellStart"/>
      <w:r w:rsidRPr="00A61CE3">
        <w:rPr>
          <w:rFonts w:asciiTheme="minorHAnsi" w:hAnsiTheme="minorHAnsi" w:cstheme="minorHAnsi"/>
          <w:snapToGrid/>
          <w:color w:val="0E101A"/>
          <w:szCs w:val="24"/>
          <w:lang w:eastAsia="en-US"/>
        </w:rPr>
        <w:t>ViscoCrete</w:t>
      </w:r>
      <w:proofErr w:type="spellEnd"/>
      <w:r w:rsidRPr="00A61CE3">
        <w:rPr>
          <w:rFonts w:asciiTheme="minorHAnsi" w:hAnsiTheme="minorHAnsi" w:cstheme="minorHAnsi"/>
          <w:snapToGrid/>
          <w:color w:val="0E101A"/>
          <w:szCs w:val="24"/>
          <w:lang w:eastAsia="en-US"/>
        </w:rPr>
        <w:t xml:space="preserve">® and </w:t>
      </w:r>
      <w:proofErr w:type="spellStart"/>
      <w:r w:rsidRPr="00A61CE3">
        <w:rPr>
          <w:rFonts w:asciiTheme="minorHAnsi" w:hAnsiTheme="minorHAnsi" w:cstheme="minorHAnsi"/>
          <w:snapToGrid/>
          <w:color w:val="0E101A"/>
          <w:szCs w:val="24"/>
          <w:lang w:eastAsia="en-US"/>
        </w:rPr>
        <w:t>ViscoFlow</w:t>
      </w:r>
      <w:proofErr w:type="spellEnd"/>
      <w:r w:rsidRPr="00A61CE3">
        <w:rPr>
          <w:rFonts w:asciiTheme="minorHAnsi" w:hAnsiTheme="minorHAnsi" w:cstheme="minorHAnsi"/>
          <w:snapToGrid/>
          <w:color w:val="0E101A"/>
          <w:szCs w:val="24"/>
          <w:lang w:eastAsia="en-US"/>
        </w:rPr>
        <w:t xml:space="preserve"> polycarboxylate-based technologies for the concrete industry. Sika will create an additional eight plant and logistic jobs in Polk County.</w:t>
      </w:r>
    </w:p>
    <w:p w14:paraId="3C58E57E" w14:textId="77777777" w:rsidR="00A61CE3" w:rsidRPr="00A61CE3" w:rsidRDefault="00A61CE3" w:rsidP="00A61CE3">
      <w:pPr>
        <w:autoSpaceDE w:val="0"/>
        <w:autoSpaceDN w:val="0"/>
        <w:adjustRightInd w:val="0"/>
        <w:spacing w:after="240" w:line="276" w:lineRule="auto"/>
        <w:rPr>
          <w:rFonts w:asciiTheme="minorHAnsi" w:hAnsiTheme="minorHAnsi" w:cstheme="minorHAnsi"/>
          <w:snapToGrid/>
          <w:color w:val="0E101A"/>
          <w:szCs w:val="24"/>
          <w:lang w:eastAsia="en-US"/>
        </w:rPr>
      </w:pPr>
      <w:r w:rsidRPr="00A61CE3">
        <w:rPr>
          <w:rFonts w:asciiTheme="minorHAnsi" w:hAnsiTheme="minorHAnsi" w:cstheme="minorHAnsi"/>
          <w:snapToGrid/>
          <w:color w:val="0E101A"/>
          <w:szCs w:val="24"/>
          <w:lang w:eastAsia="en-US"/>
        </w:rPr>
        <w:t xml:space="preserve">"We are committed to providing the highest-quality solutions and services," said Thomas Strittmatter, Executive Vice President – Concrete. "Sika's investment in an admixture facility in Haines City further demonstrates our commitment to the concrete industry and, more importantly, to our current and future customers in Florida." </w:t>
      </w:r>
    </w:p>
    <w:p w14:paraId="752A96A7" w14:textId="3968D503" w:rsidR="00257BB5" w:rsidRPr="00CD1A4E" w:rsidRDefault="00A61CE3" w:rsidP="00A61CE3">
      <w:pPr>
        <w:autoSpaceDE w:val="0"/>
        <w:autoSpaceDN w:val="0"/>
        <w:adjustRightInd w:val="0"/>
        <w:spacing w:after="240" w:line="276" w:lineRule="auto"/>
        <w:rPr>
          <w:b/>
          <w:color w:val="000000"/>
        </w:rPr>
      </w:pPr>
      <w:r w:rsidRPr="00A61CE3">
        <w:rPr>
          <w:rFonts w:asciiTheme="minorHAnsi" w:hAnsiTheme="minorHAnsi" w:cstheme="minorHAnsi"/>
          <w:snapToGrid/>
          <w:color w:val="0E101A"/>
          <w:szCs w:val="24"/>
          <w:lang w:eastAsia="en-US"/>
        </w:rPr>
        <w:t>Sika's investment in the Haines City operations is part of the ongoing strategy to optimize supply access to our customers' increasing demand near key Florida markets. This investment will not only improve finished goods logistics but also result in a significant reduction of 7,822 tons of CO2 by 2032, demonstrating our commitment to environmental responsibility.</w:t>
      </w:r>
    </w:p>
    <w:p w14:paraId="0183EF7A" w14:textId="7D2C2583" w:rsidR="00EF034B" w:rsidRPr="00CE2863" w:rsidRDefault="0067704B" w:rsidP="00024BDD">
      <w:pPr>
        <w:autoSpaceDE w:val="0"/>
        <w:autoSpaceDN w:val="0"/>
        <w:adjustRightInd w:val="0"/>
        <w:spacing w:line="276" w:lineRule="auto"/>
        <w:rPr>
          <w:b/>
          <w:color w:val="000000"/>
          <w:szCs w:val="24"/>
        </w:rPr>
      </w:pPr>
      <w:r w:rsidRPr="7D4F5ADB">
        <w:rPr>
          <w:b/>
          <w:bCs/>
          <w:color w:val="000000" w:themeColor="text1"/>
        </w:rPr>
        <w:t>SIKA CORPORATE PROFILE</w:t>
      </w:r>
    </w:p>
    <w:p w14:paraId="71755EC0" w14:textId="263D5A66" w:rsidR="000D3903" w:rsidRDefault="3CE9E43F" w:rsidP="00A61CE3">
      <w:pPr>
        <w:spacing w:line="276" w:lineRule="auto"/>
      </w:pPr>
      <w:r w:rsidRPr="7D4F5ADB">
        <w:rPr>
          <w:rFonts w:eastAsia="Calibri" w:cs="Calibri"/>
          <w:szCs w:val="24"/>
        </w:rPr>
        <w:t>Sika is a specialty chemicals company with a globally leading position in the development and production of systems and products for bonding, sealing, damping, reinforcing, and protection in the building sector and automotive industry. Sika has subsidiaries in 103 countries around the world and, in over 400 factories, produces innovative technologies for customers worldwide. In doing so, it plays a crucial role in enabling the transformation of the construction and vehicle industries toward greater environmental compatibility. With more than 33,000 employees, the company generated sales of CHF 11.2 billion in 2023.</w:t>
      </w:r>
    </w:p>
    <w:p w14:paraId="0703E59A" w14:textId="77777777" w:rsidR="000D3903" w:rsidRDefault="000D3903">
      <w:pPr>
        <w:spacing w:line="240" w:lineRule="auto"/>
      </w:pPr>
    </w:p>
    <w:p w14:paraId="0533287C" w14:textId="77777777" w:rsidR="000D3903" w:rsidRDefault="000D3903">
      <w:pPr>
        <w:spacing w:line="240" w:lineRule="auto"/>
      </w:pPr>
    </w:p>
    <w:p w14:paraId="4DDD3F76" w14:textId="77777777" w:rsidR="000D3903" w:rsidRDefault="000D3903">
      <w:pPr>
        <w:spacing w:line="240" w:lineRule="auto"/>
      </w:pPr>
    </w:p>
    <w:sectPr w:rsidR="000D3903">
      <w:headerReference w:type="default" r:id="rId11"/>
      <w:footerReference w:type="default" r:id="rId12"/>
      <w:headerReference w:type="first" r:id="rId13"/>
      <w:footerReference w:type="first" r:id="rId14"/>
      <w:pgSz w:w="11906" w:h="16838"/>
      <w:pgMar w:top="2271" w:right="992" w:bottom="851" w:left="1418" w:header="794"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FBDC7" w14:textId="77777777" w:rsidR="00DB6C58" w:rsidRDefault="00DB6C58">
      <w:pPr>
        <w:spacing w:line="240" w:lineRule="auto"/>
        <w:rPr>
          <w:szCs w:val="24"/>
        </w:rPr>
      </w:pPr>
      <w:r>
        <w:rPr>
          <w:szCs w:val="24"/>
        </w:rPr>
        <w:separator/>
      </w:r>
    </w:p>
  </w:endnote>
  <w:endnote w:type="continuationSeparator" w:id="0">
    <w:p w14:paraId="27F9B953" w14:textId="77777777" w:rsidR="00DB6C58" w:rsidRDefault="00DB6C58">
      <w:pPr>
        <w:spacing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F45D" w14:textId="66F914A0" w:rsidR="00A718BB" w:rsidRPr="006A5889" w:rsidRDefault="00A718BB" w:rsidP="00A718BB">
    <w:pPr>
      <w:pStyle w:val="Informationaltexthighlighted"/>
      <w:rPr>
        <w:szCs w:val="24"/>
        <w:lang w:val="de-CH"/>
      </w:rPr>
    </w:pPr>
    <w:r w:rsidRPr="006A5889">
      <w:rPr>
        <w:lang w:val="de-CH"/>
      </w:rPr>
      <w:t xml:space="preserve">SIKA </w:t>
    </w:r>
    <w:r>
      <w:rPr>
        <w:lang w:val="de-CH"/>
      </w:rPr>
      <w:t xml:space="preserve">CORPORATION </w:t>
    </w:r>
  </w:p>
  <w:p w14:paraId="58CE7A36" w14:textId="77777777" w:rsidR="00A718BB" w:rsidRDefault="00A718BB" w:rsidP="00A718BB">
    <w:pPr>
      <w:pStyle w:val="Footer"/>
      <w:spacing w:line="192" w:lineRule="auto"/>
      <w:rPr>
        <w:sz w:val="20"/>
        <w:lang w:val="de-CH"/>
      </w:rPr>
    </w:pPr>
    <w:r>
      <w:rPr>
        <w:sz w:val="20"/>
        <w:lang w:val="de-CH"/>
      </w:rPr>
      <w:t>201 Poltio Avenue, Lyndhurst, NJ 07071</w:t>
    </w:r>
  </w:p>
  <w:p w14:paraId="1F61586B" w14:textId="3898AD83" w:rsidR="00A718BB" w:rsidRPr="006A5889" w:rsidRDefault="00A718BB" w:rsidP="00A718BB">
    <w:pPr>
      <w:pStyle w:val="Footer"/>
      <w:spacing w:line="192" w:lineRule="auto"/>
      <w:rPr>
        <w:sz w:val="20"/>
        <w:szCs w:val="24"/>
        <w:lang w:val="de-CH"/>
      </w:rPr>
    </w:pPr>
    <w:r>
      <w:rPr>
        <w:sz w:val="20"/>
        <w:lang w:val="de-CH"/>
      </w:rPr>
      <w:t>United States of America</w:t>
    </w:r>
  </w:p>
  <w:p w14:paraId="04334F13" w14:textId="77777777" w:rsidR="00A718BB" w:rsidRPr="006A5889" w:rsidRDefault="00A718BB" w:rsidP="00A718BB">
    <w:pPr>
      <w:pStyle w:val="Footer"/>
      <w:rPr>
        <w:sz w:val="20"/>
        <w:szCs w:val="24"/>
        <w:lang w:val="de-CH"/>
      </w:rPr>
    </w:pPr>
    <w:r w:rsidRPr="006A5889">
      <w:rPr>
        <w:sz w:val="20"/>
        <w:lang w:val="de-CH"/>
      </w:rPr>
      <w:t>Tel</w:t>
    </w:r>
    <w:r>
      <w:rPr>
        <w:sz w:val="20"/>
        <w:lang w:val="de-CH"/>
      </w:rPr>
      <w:t>.</w:t>
    </w:r>
    <w:r w:rsidRPr="006A5889">
      <w:rPr>
        <w:sz w:val="20"/>
        <w:lang w:val="de-CH"/>
      </w:rPr>
      <w:t>: +</w:t>
    </w:r>
    <w:r>
      <w:rPr>
        <w:sz w:val="20"/>
        <w:lang w:val="de-CH"/>
      </w:rPr>
      <w:t>1 (201) 933-8800</w:t>
    </w:r>
    <w:r w:rsidRPr="006A5889">
      <w:rPr>
        <w:sz w:val="20"/>
        <w:lang w:val="de-CH"/>
      </w:rPr>
      <w:t xml:space="preserve">  · </w:t>
    </w:r>
    <w:r>
      <w:rPr>
        <w:sz w:val="20"/>
        <w:lang w:val="de-CH"/>
      </w:rPr>
      <w:t>usa.sika.com</w:t>
    </w:r>
  </w:p>
  <w:p w14:paraId="3F6D3D21" w14:textId="77777777" w:rsidR="00A718BB" w:rsidRPr="006A5889" w:rsidRDefault="00A718BB" w:rsidP="00A718BB">
    <w:pPr>
      <w:pStyle w:val="Footer"/>
      <w:rPr>
        <w:szCs w:val="24"/>
        <w:lang w:val="de-CH"/>
      </w:rPr>
    </w:pPr>
  </w:p>
  <w:p w14:paraId="180914D0" w14:textId="77777777" w:rsidR="00EF034B" w:rsidRPr="00A718BB" w:rsidRDefault="00EF034B" w:rsidP="00A71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F034B" w14:paraId="61093BA6" w14:textId="77777777">
      <w:trPr>
        <w:trHeight w:val="624"/>
      </w:trPr>
      <w:tc>
        <w:tcPr>
          <w:tcW w:w="9524" w:type="dxa"/>
        </w:tcPr>
        <w:p w14:paraId="14537702" w14:textId="77777777" w:rsidR="00EF034B" w:rsidRDefault="00EF034B">
          <w:pPr>
            <w:pStyle w:val="Footer"/>
            <w:spacing w:line="192" w:lineRule="auto"/>
            <w:rPr>
              <w:snapToGrid w:val="0"/>
              <w:szCs w:val="24"/>
              <w:lang w:eastAsia="en-GB"/>
            </w:rPr>
          </w:pPr>
        </w:p>
      </w:tc>
    </w:tr>
  </w:tbl>
  <w:p w14:paraId="3A424ACA" w14:textId="77777777" w:rsidR="00EF034B" w:rsidRDefault="00EF034B">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9637" w14:textId="77777777" w:rsidR="00DB6C58" w:rsidRDefault="00DB6C58">
      <w:pPr>
        <w:spacing w:line="240" w:lineRule="auto"/>
        <w:rPr>
          <w:szCs w:val="24"/>
          <w:lang w:val="de-DE"/>
        </w:rPr>
      </w:pPr>
    </w:p>
  </w:footnote>
  <w:footnote w:type="continuationSeparator" w:id="0">
    <w:p w14:paraId="3669F7E5" w14:textId="77777777" w:rsidR="00DB6C58" w:rsidRDefault="00DB6C58">
      <w:pPr>
        <w:spacing w:line="240" w:lineRule="auto"/>
        <w:rPr>
          <w:szCs w:val="24"/>
        </w:rPr>
      </w:pPr>
    </w:p>
  </w:footnote>
  <w:footnote w:type="continuationNotice" w:id="1">
    <w:p w14:paraId="3793E46D" w14:textId="77777777" w:rsidR="00DB6C58" w:rsidRDefault="00DB6C58">
      <w:pPr>
        <w:spacing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9" w:type="dxa"/>
      <w:tblLayout w:type="fixed"/>
      <w:tblCellMar>
        <w:left w:w="0" w:type="dxa"/>
        <w:right w:w="0" w:type="dxa"/>
      </w:tblCellMar>
      <w:tblLook w:val="04A0" w:firstRow="1" w:lastRow="0" w:firstColumn="1" w:lastColumn="0" w:noHBand="0" w:noVBand="1"/>
    </w:tblPr>
    <w:tblGrid>
      <w:gridCol w:w="1124"/>
      <w:gridCol w:w="5624"/>
      <w:gridCol w:w="2951"/>
    </w:tblGrid>
    <w:tr w:rsidR="00EF034B" w14:paraId="70B9B3E4" w14:textId="77777777">
      <w:trPr>
        <w:trHeight w:hRule="exact" w:val="1349"/>
      </w:trPr>
      <w:tc>
        <w:tcPr>
          <w:tcW w:w="6748" w:type="dxa"/>
          <w:gridSpan w:val="2"/>
          <w:vAlign w:val="bottom"/>
        </w:tcPr>
        <w:p w14:paraId="04F559FD" w14:textId="77777777" w:rsidR="00EF034B" w:rsidRDefault="0067704B">
          <w:pPr>
            <w:rPr>
              <w:b/>
              <w:caps/>
              <w:szCs w:val="24"/>
            </w:rPr>
          </w:pPr>
          <w:r>
            <w:rPr>
              <w:rStyle w:val="Strong"/>
            </w:rPr>
            <w:t>MEDIA RELEASE</w:t>
          </w:r>
        </w:p>
      </w:tc>
      <w:tc>
        <w:tcPr>
          <w:tcW w:w="2951" w:type="dxa"/>
        </w:tcPr>
        <w:p w14:paraId="538A039E" w14:textId="77777777" w:rsidR="00EF034B" w:rsidRDefault="0067704B">
          <w:pPr>
            <w:rPr>
              <w:szCs w:val="24"/>
            </w:rPr>
          </w:pPr>
          <w:r>
            <w:rPr>
              <w:noProof/>
              <w:snapToGrid/>
            </w:rPr>
            <w:drawing>
              <wp:inline distT="0" distB="0" distL="0" distR="0" wp14:anchorId="17F49C5E" wp14:editId="1E1F8596">
                <wp:extent cx="1700530" cy="567055"/>
                <wp:effectExtent l="0" t="0" r="0" b="0"/>
                <wp:docPr id="3" name="Grafik 37" descr="Description: 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Description: 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567055"/>
                        </a:xfrm>
                        <a:prstGeom prst="rect">
                          <a:avLst/>
                        </a:prstGeom>
                        <a:noFill/>
                        <a:ln>
                          <a:noFill/>
                        </a:ln>
                      </pic:spPr>
                    </pic:pic>
                  </a:graphicData>
                </a:graphic>
              </wp:inline>
            </w:drawing>
          </w:r>
        </w:p>
      </w:tc>
    </w:tr>
    <w:tr w:rsidR="00EF034B" w14:paraId="45904255" w14:textId="77777777">
      <w:trPr>
        <w:trHeight w:hRule="exact" w:val="1543"/>
      </w:trPr>
      <w:tc>
        <w:tcPr>
          <w:tcW w:w="1124" w:type="dxa"/>
        </w:tcPr>
        <w:p w14:paraId="1F371676" w14:textId="77777777" w:rsidR="00EF034B" w:rsidRDefault="00EF034B">
          <w:pPr>
            <w:pStyle w:val="Referencelabels"/>
            <w:rPr>
              <w:szCs w:val="24"/>
            </w:rPr>
          </w:pPr>
        </w:p>
        <w:p w14:paraId="1F655E3F" w14:textId="77777777" w:rsidR="00EF034B" w:rsidRDefault="00EF034B">
          <w:pPr>
            <w:pStyle w:val="Referencelabels"/>
            <w:rPr>
              <w:szCs w:val="24"/>
            </w:rPr>
          </w:pPr>
        </w:p>
        <w:p w14:paraId="0EDD6544" w14:textId="77777777" w:rsidR="00EF034B" w:rsidRDefault="00EF034B">
          <w:pPr>
            <w:pStyle w:val="Referencelabels"/>
            <w:rPr>
              <w:szCs w:val="24"/>
            </w:rPr>
          </w:pPr>
        </w:p>
        <w:p w14:paraId="5E829507" w14:textId="77777777" w:rsidR="00EF034B" w:rsidRDefault="0067704B">
          <w:pPr>
            <w:pStyle w:val="Referencelabels"/>
            <w:rPr>
              <w:szCs w:val="24"/>
            </w:rPr>
          </w:pPr>
          <w:r>
            <w:t>DATE</w:t>
          </w:r>
        </w:p>
        <w:p w14:paraId="529C17A4" w14:textId="77777777" w:rsidR="00EF034B" w:rsidRDefault="0067704B">
          <w:pPr>
            <w:pStyle w:val="Referencelabels"/>
            <w:rPr>
              <w:szCs w:val="24"/>
            </w:rPr>
          </w:pPr>
          <w:r>
            <w:t>PAGE</w:t>
          </w:r>
        </w:p>
      </w:tc>
      <w:tc>
        <w:tcPr>
          <w:tcW w:w="8575" w:type="dxa"/>
          <w:gridSpan w:val="2"/>
        </w:tcPr>
        <w:p w14:paraId="4943D036" w14:textId="77777777" w:rsidR="00EF034B" w:rsidRDefault="00EF034B">
          <w:pPr>
            <w:pStyle w:val="Formalspecifications"/>
            <w:rPr>
              <w:szCs w:val="24"/>
            </w:rPr>
          </w:pPr>
        </w:p>
        <w:p w14:paraId="49977518" w14:textId="77777777" w:rsidR="00EF034B" w:rsidRDefault="00EF034B">
          <w:pPr>
            <w:pStyle w:val="Formalspecifications"/>
            <w:rPr>
              <w:szCs w:val="24"/>
            </w:rPr>
          </w:pPr>
        </w:p>
        <w:p w14:paraId="5273EC84" w14:textId="77777777" w:rsidR="00EF034B" w:rsidRDefault="00EF034B">
          <w:pPr>
            <w:pStyle w:val="Formalspecifications"/>
            <w:rPr>
              <w:szCs w:val="24"/>
            </w:rPr>
          </w:pPr>
        </w:p>
        <w:p w14:paraId="444552C7" w14:textId="1BB847CB" w:rsidR="00EF034B" w:rsidRDefault="00CD1A4E">
          <w:pPr>
            <w:pStyle w:val="Formalspecifications"/>
            <w:rPr>
              <w:szCs w:val="24"/>
            </w:rPr>
          </w:pPr>
          <w:r>
            <w:t>July 12, 2024</w:t>
          </w:r>
        </w:p>
        <w:p w14:paraId="3285796E" w14:textId="77777777" w:rsidR="00EF034B" w:rsidRDefault="0067704B">
          <w:pPr>
            <w:pStyle w:val="Formalspecifications"/>
            <w:rPr>
              <w:szCs w:val="24"/>
            </w:rPr>
          </w:pPr>
          <w:r>
            <w:fldChar w:fldCharType="begin"/>
          </w:r>
          <w:r>
            <w:instrText>PAGE  \* Arabic  \* MERGEFORMAT</w:instrText>
          </w:r>
          <w:r>
            <w:fldChar w:fldCharType="separate"/>
          </w:r>
          <w:r>
            <w:t>2</w:t>
          </w:r>
          <w:r>
            <w:fldChar w:fldCharType="end"/>
          </w:r>
          <w:r>
            <w:t xml:space="preserve"> / </w:t>
          </w:r>
          <w:r w:rsidR="00DD69AC">
            <w:fldChar w:fldCharType="begin"/>
          </w:r>
          <w:r w:rsidR="00DD69AC">
            <w:instrText>NUMPAGES  \* Arabic  \* MERGEFORMAT</w:instrText>
          </w:r>
          <w:r w:rsidR="00DD69AC">
            <w:fldChar w:fldCharType="separate"/>
          </w:r>
          <w:r>
            <w:t>2</w:t>
          </w:r>
          <w:r w:rsidR="00DD69AC">
            <w:fldChar w:fldCharType="end"/>
          </w:r>
        </w:p>
      </w:tc>
    </w:tr>
  </w:tbl>
  <w:p w14:paraId="4A4D9AC2" w14:textId="77777777" w:rsidR="00EF034B" w:rsidRDefault="00EF034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Layout w:type="fixed"/>
      <w:tblCellMar>
        <w:left w:w="0" w:type="dxa"/>
        <w:right w:w="0" w:type="dxa"/>
      </w:tblCellMar>
      <w:tblLook w:val="04A0" w:firstRow="1" w:lastRow="0" w:firstColumn="1" w:lastColumn="0" w:noHBand="0" w:noVBand="1"/>
    </w:tblPr>
    <w:tblGrid>
      <w:gridCol w:w="1144"/>
      <w:gridCol w:w="4291"/>
      <w:gridCol w:w="1144"/>
      <w:gridCol w:w="7"/>
      <w:gridCol w:w="3009"/>
      <w:gridCol w:w="17"/>
    </w:tblGrid>
    <w:tr w:rsidR="00A718BB" w14:paraId="11065434" w14:textId="77777777" w:rsidTr="00852723">
      <w:trPr>
        <w:gridAfter w:val="1"/>
        <w:wAfter w:w="17" w:type="dxa"/>
        <w:trHeight w:hRule="exact" w:val="1280"/>
      </w:trPr>
      <w:tc>
        <w:tcPr>
          <w:tcW w:w="6586" w:type="dxa"/>
          <w:gridSpan w:val="4"/>
          <w:vAlign w:val="bottom"/>
        </w:tcPr>
        <w:p w14:paraId="6EE023B5" w14:textId="77777777" w:rsidR="00A718BB" w:rsidRDefault="00A718BB" w:rsidP="00A718BB">
          <w:pPr>
            <w:rPr>
              <w:rStyle w:val="Strong"/>
              <w:szCs w:val="24"/>
            </w:rPr>
          </w:pPr>
          <w:r>
            <w:rPr>
              <w:rStyle w:val="Strong"/>
            </w:rPr>
            <w:t>MEDIA RELEASE</w:t>
          </w:r>
        </w:p>
      </w:tc>
      <w:tc>
        <w:tcPr>
          <w:tcW w:w="3009" w:type="dxa"/>
          <w:vAlign w:val="bottom"/>
        </w:tcPr>
        <w:p w14:paraId="27C6CF2A" w14:textId="77777777" w:rsidR="00A718BB" w:rsidRDefault="00A718BB" w:rsidP="00A718BB">
          <w:pPr>
            <w:rPr>
              <w:szCs w:val="24"/>
            </w:rPr>
          </w:pPr>
          <w:r>
            <w:rPr>
              <w:noProof/>
              <w:snapToGrid/>
            </w:rPr>
            <w:drawing>
              <wp:inline distT="0" distB="0" distL="0" distR="0" wp14:anchorId="1C122B7C" wp14:editId="001AF95C">
                <wp:extent cx="1700530" cy="567055"/>
                <wp:effectExtent l="0" t="0" r="0" b="0"/>
                <wp:docPr id="4" name="Grafik 38" descr="Description: 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Description: 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567055"/>
                        </a:xfrm>
                        <a:prstGeom prst="rect">
                          <a:avLst/>
                        </a:prstGeom>
                        <a:noFill/>
                        <a:ln>
                          <a:noFill/>
                        </a:ln>
                      </pic:spPr>
                    </pic:pic>
                  </a:graphicData>
                </a:graphic>
              </wp:inline>
            </w:drawing>
          </w:r>
        </w:p>
      </w:tc>
    </w:tr>
    <w:tr w:rsidR="00A718BB" w14:paraId="0AE905C7" w14:textId="77777777" w:rsidTr="00852723">
      <w:trPr>
        <w:trHeight w:hRule="exact" w:val="2195"/>
      </w:trPr>
      <w:tc>
        <w:tcPr>
          <w:tcW w:w="1144" w:type="dxa"/>
        </w:tcPr>
        <w:p w14:paraId="3AD90F7B" w14:textId="77777777" w:rsidR="00A718BB" w:rsidRDefault="00A718BB" w:rsidP="00A718BB">
          <w:pPr>
            <w:pStyle w:val="Referencelabels"/>
            <w:rPr>
              <w:szCs w:val="24"/>
            </w:rPr>
          </w:pPr>
        </w:p>
        <w:p w14:paraId="3433AB30" w14:textId="77777777" w:rsidR="00A718BB" w:rsidRDefault="00A718BB" w:rsidP="00A718BB">
          <w:pPr>
            <w:pStyle w:val="Referencelabels"/>
            <w:rPr>
              <w:szCs w:val="24"/>
            </w:rPr>
          </w:pPr>
        </w:p>
        <w:p w14:paraId="3D3B318C" w14:textId="77777777" w:rsidR="00A718BB" w:rsidRDefault="00A718BB" w:rsidP="00A718BB">
          <w:pPr>
            <w:pStyle w:val="Referencelabels"/>
            <w:rPr>
              <w:szCs w:val="24"/>
            </w:rPr>
          </w:pPr>
        </w:p>
        <w:p w14:paraId="22E88AEC" w14:textId="77777777" w:rsidR="00A718BB" w:rsidRDefault="00A718BB" w:rsidP="00A718BB">
          <w:pPr>
            <w:pStyle w:val="Referencelabels"/>
            <w:rPr>
              <w:noProof/>
              <w:szCs w:val="24"/>
            </w:rPr>
          </w:pPr>
          <w:r>
            <w:t>DATE</w:t>
          </w:r>
        </w:p>
        <w:p w14:paraId="4E264904" w14:textId="77777777" w:rsidR="00A718BB" w:rsidRDefault="00A718BB" w:rsidP="00A718BB">
          <w:pPr>
            <w:pStyle w:val="Referencelabels"/>
            <w:rPr>
              <w:noProof/>
              <w:szCs w:val="24"/>
            </w:rPr>
          </w:pPr>
          <w:r>
            <w:t>PAGE</w:t>
          </w:r>
        </w:p>
        <w:p w14:paraId="2DCBEAA8" w14:textId="77777777" w:rsidR="00A718BB" w:rsidRDefault="00A718BB" w:rsidP="00A718BB">
          <w:pPr>
            <w:pStyle w:val="Referencelabels"/>
            <w:rPr>
              <w:noProof/>
              <w:szCs w:val="24"/>
            </w:rPr>
          </w:pPr>
          <w:r>
            <w:t xml:space="preserve">SIKA </w:t>
          </w:r>
          <w:r>
            <w:br/>
            <w:t>CORPORATION</w:t>
          </w:r>
        </w:p>
      </w:tc>
      <w:tc>
        <w:tcPr>
          <w:tcW w:w="4291" w:type="dxa"/>
        </w:tcPr>
        <w:p w14:paraId="02F5FE76" w14:textId="77777777" w:rsidR="00A718BB" w:rsidRPr="006A5889" w:rsidRDefault="00A718BB" w:rsidP="00A718BB">
          <w:pPr>
            <w:pStyle w:val="Formalspecifications"/>
            <w:rPr>
              <w:szCs w:val="24"/>
              <w:lang w:val="de-CH"/>
            </w:rPr>
          </w:pPr>
        </w:p>
        <w:p w14:paraId="322F96A9" w14:textId="77777777" w:rsidR="00A718BB" w:rsidRPr="006A5889" w:rsidRDefault="00A718BB" w:rsidP="00A718BB">
          <w:pPr>
            <w:pStyle w:val="Formalspecifications"/>
            <w:rPr>
              <w:szCs w:val="24"/>
              <w:lang w:val="de-CH"/>
            </w:rPr>
          </w:pPr>
        </w:p>
        <w:p w14:paraId="66B3A829" w14:textId="77777777" w:rsidR="00A718BB" w:rsidRPr="006A5889" w:rsidRDefault="00A718BB" w:rsidP="00A718BB">
          <w:pPr>
            <w:pStyle w:val="Formalspecifications"/>
            <w:rPr>
              <w:szCs w:val="24"/>
              <w:lang w:val="de-CH"/>
            </w:rPr>
          </w:pPr>
        </w:p>
        <w:p w14:paraId="15472AC7" w14:textId="41F779B4" w:rsidR="00A718BB" w:rsidRPr="006A5889" w:rsidRDefault="00AA308C" w:rsidP="00A718BB">
          <w:pPr>
            <w:pStyle w:val="Formalspecifications"/>
            <w:rPr>
              <w:szCs w:val="24"/>
              <w:lang w:val="de-CH"/>
            </w:rPr>
          </w:pPr>
          <w:r>
            <w:rPr>
              <w:lang w:val="de-CH"/>
            </w:rPr>
            <w:t xml:space="preserve">September </w:t>
          </w:r>
          <w:r w:rsidR="00DD69AC">
            <w:rPr>
              <w:lang w:val="de-CH"/>
            </w:rPr>
            <w:t>5,</w:t>
          </w:r>
          <w:r w:rsidR="00A718BB">
            <w:rPr>
              <w:lang w:val="de-CH"/>
            </w:rPr>
            <w:t xml:space="preserve"> 2024</w:t>
          </w:r>
        </w:p>
        <w:p w14:paraId="6640CDC3" w14:textId="77777777" w:rsidR="00A718BB" w:rsidRPr="006A5889" w:rsidRDefault="00A718BB" w:rsidP="00A718BB">
          <w:pPr>
            <w:pStyle w:val="Formalspecifications"/>
            <w:rPr>
              <w:szCs w:val="24"/>
              <w:lang w:val="de-CH"/>
            </w:rPr>
          </w:pPr>
          <w:r>
            <w:fldChar w:fldCharType="begin"/>
          </w:r>
          <w:r w:rsidRPr="006A5889">
            <w:rPr>
              <w:lang w:val="de-CH"/>
            </w:rPr>
            <w:instrText xml:space="preserve"> MACROBUTTON  Abbrechen     </w:instrText>
          </w:r>
          <w:r>
            <w:fldChar w:fldCharType="end"/>
          </w:r>
          <w:r>
            <w:fldChar w:fldCharType="begin"/>
          </w:r>
          <w:r w:rsidRPr="006A5889">
            <w:rPr>
              <w:lang w:val="de-CH"/>
            </w:rPr>
            <w:instrText>PAGE  \* Arabic  \* MERGEFORMAT</w:instrText>
          </w:r>
          <w:r>
            <w:fldChar w:fldCharType="separate"/>
          </w:r>
          <w:r>
            <w:t>1</w:t>
          </w:r>
          <w:r>
            <w:fldChar w:fldCharType="end"/>
          </w:r>
          <w:r w:rsidRPr="006A5889">
            <w:rPr>
              <w:lang w:val="de-CH"/>
            </w:rPr>
            <w:t xml:space="preserve"> / 2</w:t>
          </w:r>
        </w:p>
        <w:p w14:paraId="5F2297E4" w14:textId="77777777" w:rsidR="00A718BB" w:rsidRDefault="00A718BB" w:rsidP="00A718BB">
          <w:pPr>
            <w:pStyle w:val="Formalspecifications"/>
            <w:rPr>
              <w:lang w:val="de-CH"/>
            </w:rPr>
          </w:pPr>
          <w:r>
            <w:rPr>
              <w:lang w:val="de-CH"/>
            </w:rPr>
            <w:t>201 Polito Avenue</w:t>
          </w:r>
        </w:p>
        <w:p w14:paraId="4D29EECD" w14:textId="77777777" w:rsidR="00A718BB" w:rsidRDefault="00A718BB" w:rsidP="00A718BB">
          <w:pPr>
            <w:pStyle w:val="Formalspecifications"/>
            <w:rPr>
              <w:lang w:val="de-CH"/>
            </w:rPr>
          </w:pPr>
          <w:r>
            <w:rPr>
              <w:lang w:val="de-CH"/>
            </w:rPr>
            <w:t>Lyndhurst, NJ 07071</w:t>
          </w:r>
        </w:p>
        <w:p w14:paraId="5CBB1AAB" w14:textId="1282A819" w:rsidR="00A718BB" w:rsidRPr="006A5889" w:rsidRDefault="00A718BB" w:rsidP="00A718BB">
          <w:pPr>
            <w:pStyle w:val="Formalspecifications"/>
            <w:rPr>
              <w:noProof/>
              <w:szCs w:val="24"/>
              <w:lang w:val="de-CH"/>
            </w:rPr>
          </w:pPr>
          <w:r>
            <w:rPr>
              <w:lang w:val="de-CH"/>
            </w:rPr>
            <w:t>United States of America</w:t>
          </w:r>
        </w:p>
      </w:tc>
      <w:tc>
        <w:tcPr>
          <w:tcW w:w="1144" w:type="dxa"/>
        </w:tcPr>
        <w:p w14:paraId="10FAF70D" w14:textId="77777777" w:rsidR="00A718BB" w:rsidRPr="006A5889" w:rsidRDefault="00A718BB" w:rsidP="00A718BB">
          <w:pPr>
            <w:pStyle w:val="Referencelabels"/>
            <w:rPr>
              <w:szCs w:val="24"/>
              <w:lang w:val="de-CH"/>
            </w:rPr>
          </w:pPr>
        </w:p>
        <w:p w14:paraId="06E47AE7" w14:textId="77777777" w:rsidR="00A718BB" w:rsidRPr="006A5889" w:rsidRDefault="00A718BB" w:rsidP="00A718BB">
          <w:pPr>
            <w:pStyle w:val="Referencelabels"/>
            <w:rPr>
              <w:szCs w:val="24"/>
              <w:lang w:val="de-CH"/>
            </w:rPr>
          </w:pPr>
        </w:p>
        <w:p w14:paraId="064BA6D8" w14:textId="77777777" w:rsidR="00A718BB" w:rsidRPr="006A5889" w:rsidRDefault="00A718BB" w:rsidP="00A718BB">
          <w:pPr>
            <w:pStyle w:val="Referencelabels"/>
            <w:rPr>
              <w:szCs w:val="24"/>
              <w:lang w:val="de-CH"/>
            </w:rPr>
          </w:pPr>
        </w:p>
        <w:p w14:paraId="1F4C656B" w14:textId="77777777" w:rsidR="00A718BB" w:rsidRDefault="00A718BB" w:rsidP="00A718BB">
          <w:pPr>
            <w:pStyle w:val="Referencelabels"/>
            <w:rPr>
              <w:noProof/>
              <w:szCs w:val="24"/>
            </w:rPr>
          </w:pPr>
          <w:r>
            <w:t>CONTACT</w:t>
          </w:r>
        </w:p>
        <w:p w14:paraId="50DB6F25" w14:textId="77777777" w:rsidR="00A718BB" w:rsidRDefault="00A718BB" w:rsidP="00A718BB">
          <w:pPr>
            <w:pStyle w:val="Referencelabels"/>
            <w:rPr>
              <w:szCs w:val="24"/>
            </w:rPr>
          </w:pPr>
        </w:p>
        <w:p w14:paraId="0D43BDE7" w14:textId="77777777" w:rsidR="00A718BB" w:rsidRDefault="00A718BB" w:rsidP="00A718BB">
          <w:pPr>
            <w:pStyle w:val="Referencelabels"/>
            <w:rPr>
              <w:szCs w:val="24"/>
            </w:rPr>
          </w:pPr>
        </w:p>
        <w:p w14:paraId="7AD90A20" w14:textId="77777777" w:rsidR="00A718BB" w:rsidRDefault="00A718BB" w:rsidP="00A718BB">
          <w:pPr>
            <w:pStyle w:val="Referencelabels"/>
            <w:rPr>
              <w:noProof/>
              <w:szCs w:val="24"/>
            </w:rPr>
          </w:pPr>
          <w:r>
            <w:t>TELEPHONE</w:t>
          </w:r>
        </w:p>
        <w:p w14:paraId="73666B34" w14:textId="77777777" w:rsidR="00A718BB" w:rsidRDefault="00A718BB" w:rsidP="00A718BB">
          <w:pPr>
            <w:pStyle w:val="Referencelabels"/>
            <w:rPr>
              <w:noProof/>
              <w:szCs w:val="24"/>
            </w:rPr>
          </w:pPr>
          <w:r>
            <w:t>E-MAIL</w:t>
          </w:r>
        </w:p>
      </w:tc>
      <w:tc>
        <w:tcPr>
          <w:tcW w:w="3033" w:type="dxa"/>
          <w:gridSpan w:val="3"/>
        </w:tcPr>
        <w:p w14:paraId="3B2B9437" w14:textId="77777777" w:rsidR="00A718BB" w:rsidRPr="006A5889" w:rsidRDefault="00A718BB" w:rsidP="00A718BB">
          <w:pPr>
            <w:pStyle w:val="Formalspecifications"/>
            <w:rPr>
              <w:szCs w:val="24"/>
            </w:rPr>
          </w:pPr>
        </w:p>
        <w:p w14:paraId="11E1D23B" w14:textId="77777777" w:rsidR="00A718BB" w:rsidRPr="006A5889" w:rsidRDefault="00A718BB" w:rsidP="00A718BB">
          <w:pPr>
            <w:pStyle w:val="Formalspecifications"/>
            <w:rPr>
              <w:szCs w:val="24"/>
            </w:rPr>
          </w:pPr>
        </w:p>
        <w:p w14:paraId="1F4AE984" w14:textId="77777777" w:rsidR="00A718BB" w:rsidRPr="006A5889" w:rsidRDefault="00A718BB" w:rsidP="00A718BB">
          <w:pPr>
            <w:pStyle w:val="Formalspecifications"/>
            <w:rPr>
              <w:szCs w:val="24"/>
            </w:rPr>
          </w:pPr>
        </w:p>
        <w:p w14:paraId="17ED3CC1" w14:textId="77777777" w:rsidR="00A718BB" w:rsidRPr="0011278D" w:rsidRDefault="00A718BB" w:rsidP="00A718BB">
          <w:pPr>
            <w:pStyle w:val="Formalspecifications"/>
            <w:rPr>
              <w:noProof/>
              <w:szCs w:val="24"/>
            </w:rPr>
          </w:pPr>
          <w:r>
            <w:t xml:space="preserve">Russ Livermore </w:t>
          </w:r>
        </w:p>
        <w:p w14:paraId="03407CC0" w14:textId="77777777" w:rsidR="00A718BB" w:rsidRPr="0011278D" w:rsidRDefault="00A718BB" w:rsidP="00A718BB">
          <w:pPr>
            <w:pStyle w:val="Formalspecifications"/>
            <w:rPr>
              <w:noProof/>
              <w:szCs w:val="24"/>
            </w:rPr>
          </w:pPr>
          <w:r>
            <w:t xml:space="preserve">VP, US Corporate Marketing and Communications </w:t>
          </w:r>
        </w:p>
        <w:p w14:paraId="5BFE93E9" w14:textId="2CDBC7BF" w:rsidR="00A718BB" w:rsidRDefault="00A718BB" w:rsidP="00A718BB">
          <w:pPr>
            <w:pStyle w:val="Formalspecifications"/>
          </w:pPr>
          <w:r w:rsidRPr="00886631">
            <w:t>+1</w:t>
          </w:r>
          <w:r>
            <w:t xml:space="preserve"> (</w:t>
          </w:r>
          <w:r w:rsidRPr="00886631">
            <w:t>248</w:t>
          </w:r>
          <w:r>
            <w:t xml:space="preserve">) </w:t>
          </w:r>
          <w:r w:rsidR="00C03D51">
            <w:t>577-1032</w:t>
          </w:r>
          <w:r w:rsidRPr="00886631">
            <w:t xml:space="preserve"> </w:t>
          </w:r>
        </w:p>
        <w:p w14:paraId="507D3A65" w14:textId="77777777" w:rsidR="00A718BB" w:rsidRPr="00886631" w:rsidRDefault="00A718BB" w:rsidP="00A718BB">
          <w:pPr>
            <w:pStyle w:val="Formalspecifications"/>
          </w:pPr>
          <w:r>
            <w:t>livermore.russ@us.sika.com</w:t>
          </w:r>
        </w:p>
        <w:p w14:paraId="6F3622FC" w14:textId="77777777" w:rsidR="00A718BB" w:rsidRDefault="00A718BB" w:rsidP="00A718BB">
          <w:pPr>
            <w:tabs>
              <w:tab w:val="left" w:pos="2085"/>
            </w:tabs>
            <w:rPr>
              <w:szCs w:val="24"/>
            </w:rPr>
          </w:pPr>
          <w:r>
            <w:tab/>
          </w:r>
        </w:p>
      </w:tc>
    </w:tr>
  </w:tbl>
  <w:p w14:paraId="288F49E2" w14:textId="77777777" w:rsidR="00A718BB" w:rsidRDefault="00A718BB" w:rsidP="00A718BB">
    <w:pPr>
      <w:rPr>
        <w:szCs w:val="24"/>
      </w:rPr>
    </w:pPr>
  </w:p>
  <w:p w14:paraId="4EC90CF5" w14:textId="77777777" w:rsidR="00EF034B" w:rsidRPr="00A718BB" w:rsidRDefault="00EF034B" w:rsidP="00A71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A43"/>
    <w:multiLevelType w:val="multilevel"/>
    <w:tmpl w:val="347CD0E2"/>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1.%2"/>
      <w:lvlJc w:val="left"/>
      <w:pPr>
        <w:tabs>
          <w:tab w:val="num" w:pos="992"/>
        </w:tabs>
        <w:ind w:left="425"/>
      </w:pPr>
      <w:rPr>
        <w:rFonts w:ascii="Calibri" w:hAnsi="Calibri" w:cs="Times New Roman" w:hint="default"/>
        <w:b/>
        <w:i w:val="0"/>
        <w:caps/>
        <w:sz w:val="24"/>
      </w:rPr>
    </w:lvl>
    <w:lvl w:ilvl="2">
      <w:start w:val="1"/>
      <w:numFmt w:val="decimal"/>
      <w:lvlText w:val="%1.%2.%3"/>
      <w:lvlJc w:val="left"/>
      <w:pPr>
        <w:tabs>
          <w:tab w:val="num" w:pos="17038"/>
        </w:tabs>
        <w:ind w:left="992"/>
      </w:pPr>
      <w:rPr>
        <w:rFonts w:ascii="Calibri" w:hAnsi="Calibri" w:cs="Times New Roman" w:hint="default"/>
        <w:b/>
        <w:i w:val="0"/>
        <w:caps/>
        <w:sz w:val="24"/>
      </w:rPr>
    </w:lvl>
    <w:lvl w:ilvl="3">
      <w:start w:val="1"/>
      <w:numFmt w:val="decimal"/>
      <w:lvlText w:val="%1.%2.%3.%4"/>
      <w:lvlJc w:val="left"/>
      <w:pPr>
        <w:ind w:left="1275"/>
      </w:pPr>
      <w:rPr>
        <w:rFonts w:cs="Times New Roman" w:hint="default"/>
      </w:rPr>
    </w:lvl>
    <w:lvl w:ilvl="4">
      <w:start w:val="1"/>
      <w:numFmt w:val="decimal"/>
      <w:lvlText w:val="%1.%2.%3.%4.%5"/>
      <w:lvlJc w:val="left"/>
      <w:pPr>
        <w:ind w:left="1700"/>
      </w:pPr>
      <w:rPr>
        <w:rFonts w:cs="Times New Roman" w:hint="default"/>
      </w:rPr>
    </w:lvl>
    <w:lvl w:ilvl="5">
      <w:start w:val="1"/>
      <w:numFmt w:val="decimal"/>
      <w:lvlText w:val="%1.%2.%3.%4.%5.%6"/>
      <w:lvlJc w:val="left"/>
      <w:pPr>
        <w:ind w:left="2125"/>
      </w:pPr>
      <w:rPr>
        <w:rFonts w:cs="Times New Roman" w:hint="default"/>
      </w:rPr>
    </w:lvl>
    <w:lvl w:ilvl="6">
      <w:start w:val="1"/>
      <w:numFmt w:val="decimal"/>
      <w:lvlText w:val="%1.%2.%3.%4.%5.%6.%7"/>
      <w:lvlJc w:val="left"/>
      <w:pPr>
        <w:ind w:left="2550"/>
      </w:pPr>
      <w:rPr>
        <w:rFonts w:cs="Times New Roman" w:hint="default"/>
      </w:rPr>
    </w:lvl>
    <w:lvl w:ilvl="7">
      <w:start w:val="1"/>
      <w:numFmt w:val="decimal"/>
      <w:lvlText w:val="%1.%2.%3.%4.%5.%6.%7.%8"/>
      <w:lvlJc w:val="left"/>
      <w:pPr>
        <w:ind w:left="2975"/>
      </w:pPr>
      <w:rPr>
        <w:rFonts w:cs="Times New Roman" w:hint="default"/>
      </w:rPr>
    </w:lvl>
    <w:lvl w:ilvl="8">
      <w:start w:val="1"/>
      <w:numFmt w:val="decimal"/>
      <w:lvlText w:val="%1.%2.%3.%4.%5.%6.%7.%8.%9"/>
      <w:lvlJc w:val="left"/>
      <w:pPr>
        <w:ind w:left="3400"/>
      </w:pPr>
      <w:rPr>
        <w:rFonts w:cs="Times New Roman" w:hint="default"/>
      </w:rPr>
    </w:lvl>
  </w:abstractNum>
  <w:abstractNum w:abstractNumId="1" w15:restartNumberingAfterBreak="0">
    <w:nsid w:val="094C50BF"/>
    <w:multiLevelType w:val="hybridMultilevel"/>
    <w:tmpl w:val="0D12D750"/>
    <w:lvl w:ilvl="0" w:tplc="81B807D0">
      <w:start w:val="1"/>
      <w:numFmt w:val="decimal"/>
      <w:pStyle w:val="Listing3"/>
      <w:lvlText w:val="%1.1.1"/>
      <w:lvlJc w:val="left"/>
      <w:pPr>
        <w:ind w:left="1145" w:hanging="360"/>
      </w:pPr>
      <w:rPr>
        <w:rFonts w:cs="Times New Roman" w:hint="default"/>
      </w:rPr>
    </w:lvl>
    <w:lvl w:ilvl="1" w:tplc="04070019" w:tentative="1">
      <w:start w:val="1"/>
      <w:numFmt w:val="lowerLetter"/>
      <w:lvlText w:val="%2."/>
      <w:lvlJc w:val="left"/>
      <w:pPr>
        <w:ind w:left="1865" w:hanging="360"/>
      </w:pPr>
      <w:rPr>
        <w:rFonts w:cs="Times New Roman"/>
      </w:rPr>
    </w:lvl>
    <w:lvl w:ilvl="2" w:tplc="0407001B" w:tentative="1">
      <w:start w:val="1"/>
      <w:numFmt w:val="lowerRoman"/>
      <w:lvlText w:val="%3."/>
      <w:lvlJc w:val="right"/>
      <w:pPr>
        <w:ind w:left="2585" w:hanging="180"/>
      </w:pPr>
      <w:rPr>
        <w:rFonts w:cs="Times New Roman"/>
      </w:rPr>
    </w:lvl>
    <w:lvl w:ilvl="3" w:tplc="0407000F" w:tentative="1">
      <w:start w:val="1"/>
      <w:numFmt w:val="decimal"/>
      <w:lvlText w:val="%4."/>
      <w:lvlJc w:val="left"/>
      <w:pPr>
        <w:ind w:left="3305" w:hanging="360"/>
      </w:pPr>
      <w:rPr>
        <w:rFonts w:cs="Times New Roman"/>
      </w:rPr>
    </w:lvl>
    <w:lvl w:ilvl="4" w:tplc="04070019" w:tentative="1">
      <w:start w:val="1"/>
      <w:numFmt w:val="lowerLetter"/>
      <w:lvlText w:val="%5."/>
      <w:lvlJc w:val="left"/>
      <w:pPr>
        <w:ind w:left="4025" w:hanging="360"/>
      </w:pPr>
      <w:rPr>
        <w:rFonts w:cs="Times New Roman"/>
      </w:rPr>
    </w:lvl>
    <w:lvl w:ilvl="5" w:tplc="0407001B" w:tentative="1">
      <w:start w:val="1"/>
      <w:numFmt w:val="lowerRoman"/>
      <w:lvlText w:val="%6."/>
      <w:lvlJc w:val="right"/>
      <w:pPr>
        <w:ind w:left="4745" w:hanging="180"/>
      </w:pPr>
      <w:rPr>
        <w:rFonts w:cs="Times New Roman"/>
      </w:rPr>
    </w:lvl>
    <w:lvl w:ilvl="6" w:tplc="0407000F" w:tentative="1">
      <w:start w:val="1"/>
      <w:numFmt w:val="decimal"/>
      <w:lvlText w:val="%7."/>
      <w:lvlJc w:val="left"/>
      <w:pPr>
        <w:ind w:left="5465" w:hanging="360"/>
      </w:pPr>
      <w:rPr>
        <w:rFonts w:cs="Times New Roman"/>
      </w:rPr>
    </w:lvl>
    <w:lvl w:ilvl="7" w:tplc="04070019" w:tentative="1">
      <w:start w:val="1"/>
      <w:numFmt w:val="lowerLetter"/>
      <w:lvlText w:val="%8."/>
      <w:lvlJc w:val="left"/>
      <w:pPr>
        <w:ind w:left="6185" w:hanging="360"/>
      </w:pPr>
      <w:rPr>
        <w:rFonts w:cs="Times New Roman"/>
      </w:rPr>
    </w:lvl>
    <w:lvl w:ilvl="8" w:tplc="0407001B" w:tentative="1">
      <w:start w:val="1"/>
      <w:numFmt w:val="lowerRoman"/>
      <w:lvlText w:val="%9."/>
      <w:lvlJc w:val="right"/>
      <w:pPr>
        <w:ind w:left="6905" w:hanging="180"/>
      </w:pPr>
      <w:rPr>
        <w:rFonts w:cs="Times New Roman"/>
      </w:rPr>
    </w:lvl>
  </w:abstractNum>
  <w:abstractNum w:abstractNumId="2" w15:restartNumberingAfterBreak="0">
    <w:nsid w:val="0D2861F9"/>
    <w:multiLevelType w:val="hybridMultilevel"/>
    <w:tmpl w:val="95543C98"/>
    <w:lvl w:ilvl="0" w:tplc="EDC06F8E">
      <w:start w:val="1"/>
      <w:numFmt w:val="decimal"/>
      <w:pStyle w:val="berschrift31"/>
      <w:lvlText w:val="%1.1.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FF3224"/>
    <w:multiLevelType w:val="hybridMultilevel"/>
    <w:tmpl w:val="7A5486AE"/>
    <w:lvl w:ilvl="0" w:tplc="8ACC2768">
      <w:start w:val="1"/>
      <w:numFmt w:val="bullet"/>
      <w:lvlText w:val="-"/>
      <w:lvlJc w:val="left"/>
      <w:pPr>
        <w:tabs>
          <w:tab w:val="num" w:pos="992"/>
        </w:tabs>
        <w:ind w:left="425"/>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65CDA"/>
    <w:multiLevelType w:val="hybridMultilevel"/>
    <w:tmpl w:val="B47A24DA"/>
    <w:lvl w:ilvl="0" w:tplc="629ED0B4">
      <w:start w:val="1"/>
      <w:numFmt w:val="decimal"/>
      <w:pStyle w:val="berschrift14"/>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3332675"/>
    <w:multiLevelType w:val="hybridMultilevel"/>
    <w:tmpl w:val="9818538A"/>
    <w:lvl w:ilvl="0" w:tplc="29BC5CB4">
      <w:start w:val="1"/>
      <w:numFmt w:val="decimal"/>
      <w:pStyle w:val="berschrift13"/>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C1B32ED"/>
    <w:multiLevelType w:val="hybridMultilevel"/>
    <w:tmpl w:val="C246B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EC74B6"/>
    <w:multiLevelType w:val="hybridMultilevel"/>
    <w:tmpl w:val="34BEA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2916B2"/>
    <w:multiLevelType w:val="hybridMultilevel"/>
    <w:tmpl w:val="B1269F4E"/>
    <w:lvl w:ilvl="0" w:tplc="F16A2D18">
      <w:start w:val="1"/>
      <w:numFmt w:val="decimal"/>
      <w:pStyle w:val="Listing4"/>
      <w:lvlText w:val="%1.1.1.1"/>
      <w:lvlJc w:val="left"/>
      <w:pPr>
        <w:ind w:left="2449" w:hanging="360"/>
      </w:pPr>
      <w:rPr>
        <w:rFonts w:cs="Times New Roman" w:hint="default"/>
      </w:rPr>
    </w:lvl>
    <w:lvl w:ilvl="1" w:tplc="04070019" w:tentative="1">
      <w:start w:val="1"/>
      <w:numFmt w:val="lowerLetter"/>
      <w:lvlText w:val="%2."/>
      <w:lvlJc w:val="left"/>
      <w:pPr>
        <w:ind w:left="3169" w:hanging="360"/>
      </w:pPr>
      <w:rPr>
        <w:rFonts w:cs="Times New Roman"/>
      </w:rPr>
    </w:lvl>
    <w:lvl w:ilvl="2" w:tplc="0407001B" w:tentative="1">
      <w:start w:val="1"/>
      <w:numFmt w:val="lowerRoman"/>
      <w:lvlText w:val="%3."/>
      <w:lvlJc w:val="right"/>
      <w:pPr>
        <w:ind w:left="3889" w:hanging="180"/>
      </w:pPr>
      <w:rPr>
        <w:rFonts w:cs="Times New Roman"/>
      </w:rPr>
    </w:lvl>
    <w:lvl w:ilvl="3" w:tplc="0407000F" w:tentative="1">
      <w:start w:val="1"/>
      <w:numFmt w:val="decimal"/>
      <w:lvlText w:val="%4."/>
      <w:lvlJc w:val="left"/>
      <w:pPr>
        <w:ind w:left="4609" w:hanging="360"/>
      </w:pPr>
      <w:rPr>
        <w:rFonts w:cs="Times New Roman"/>
      </w:rPr>
    </w:lvl>
    <w:lvl w:ilvl="4" w:tplc="04070019" w:tentative="1">
      <w:start w:val="1"/>
      <w:numFmt w:val="lowerLetter"/>
      <w:lvlText w:val="%5."/>
      <w:lvlJc w:val="left"/>
      <w:pPr>
        <w:ind w:left="5329" w:hanging="360"/>
      </w:pPr>
      <w:rPr>
        <w:rFonts w:cs="Times New Roman"/>
      </w:rPr>
    </w:lvl>
    <w:lvl w:ilvl="5" w:tplc="0407001B" w:tentative="1">
      <w:start w:val="1"/>
      <w:numFmt w:val="lowerRoman"/>
      <w:lvlText w:val="%6."/>
      <w:lvlJc w:val="right"/>
      <w:pPr>
        <w:ind w:left="6049" w:hanging="180"/>
      </w:pPr>
      <w:rPr>
        <w:rFonts w:cs="Times New Roman"/>
      </w:rPr>
    </w:lvl>
    <w:lvl w:ilvl="6" w:tplc="0407000F" w:tentative="1">
      <w:start w:val="1"/>
      <w:numFmt w:val="decimal"/>
      <w:lvlText w:val="%7."/>
      <w:lvlJc w:val="left"/>
      <w:pPr>
        <w:ind w:left="6769" w:hanging="360"/>
      </w:pPr>
      <w:rPr>
        <w:rFonts w:cs="Times New Roman"/>
      </w:rPr>
    </w:lvl>
    <w:lvl w:ilvl="7" w:tplc="04070019" w:tentative="1">
      <w:start w:val="1"/>
      <w:numFmt w:val="lowerLetter"/>
      <w:lvlText w:val="%8."/>
      <w:lvlJc w:val="left"/>
      <w:pPr>
        <w:ind w:left="7489" w:hanging="360"/>
      </w:pPr>
      <w:rPr>
        <w:rFonts w:cs="Times New Roman"/>
      </w:rPr>
    </w:lvl>
    <w:lvl w:ilvl="8" w:tplc="0407001B" w:tentative="1">
      <w:start w:val="1"/>
      <w:numFmt w:val="lowerRoman"/>
      <w:lvlText w:val="%9."/>
      <w:lvlJc w:val="right"/>
      <w:pPr>
        <w:ind w:left="8209" w:hanging="180"/>
      </w:pPr>
      <w:rPr>
        <w:rFonts w:cs="Times New Roman"/>
      </w:rPr>
    </w:lvl>
  </w:abstractNum>
  <w:abstractNum w:abstractNumId="9" w15:restartNumberingAfterBreak="0">
    <w:nsid w:val="365F2287"/>
    <w:multiLevelType w:val="multilevel"/>
    <w:tmpl w:val="4754C96A"/>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2.1"/>
      <w:lvlJc w:val="left"/>
      <w:pPr>
        <w:tabs>
          <w:tab w:val="num" w:pos="992"/>
        </w:tabs>
        <w:ind w:left="425"/>
      </w:pPr>
      <w:rPr>
        <w:rFonts w:ascii="Calibri" w:hAnsi="Calibri" w:cs="Times New Roman" w:hint="default"/>
        <w:b/>
        <w:i w:val="0"/>
        <w:caps/>
        <w:sz w:val="24"/>
      </w:rPr>
    </w:lvl>
    <w:lvl w:ilvl="2">
      <w:start w:val="1"/>
      <w:numFmt w:val="decimal"/>
      <w:lvlText w:val="%3.1.1"/>
      <w:lvlJc w:val="left"/>
      <w:pPr>
        <w:tabs>
          <w:tab w:val="num" w:pos="1729"/>
        </w:tabs>
        <w:ind w:left="992"/>
      </w:pPr>
      <w:rPr>
        <w:rFonts w:ascii="Calibri" w:hAnsi="Calibri" w:cs="Times New Roman" w:hint="default"/>
        <w:b/>
        <w:i w:val="0"/>
        <w:caps/>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68014A3"/>
    <w:multiLevelType w:val="hybridMultilevel"/>
    <w:tmpl w:val="B39E356C"/>
    <w:lvl w:ilvl="0" w:tplc="F454C22E">
      <w:start w:val="1"/>
      <w:numFmt w:val="decimal"/>
      <w:pStyle w:val="WordHilfeimInternet"/>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3A31257B"/>
    <w:multiLevelType w:val="hybridMultilevel"/>
    <w:tmpl w:val="2E1AEC64"/>
    <w:lvl w:ilvl="0" w:tplc="5B4ABE78">
      <w:start w:val="1"/>
      <w:numFmt w:val="decimal"/>
      <w:pStyle w:val="berschrift22"/>
      <w:lvlText w:val="%1.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B8E746F"/>
    <w:multiLevelType w:val="hybridMultilevel"/>
    <w:tmpl w:val="F9361418"/>
    <w:lvl w:ilvl="0" w:tplc="5426C624">
      <w:start w:val="1"/>
      <w:numFmt w:val="decimal"/>
      <w:pStyle w:val="Heading1"/>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2405D78"/>
    <w:multiLevelType w:val="hybridMultilevel"/>
    <w:tmpl w:val="3FC28B12"/>
    <w:lvl w:ilvl="0" w:tplc="A68016EA">
      <w:start w:val="1"/>
      <w:numFmt w:val="decimal"/>
      <w:pStyle w:val="berschrift23"/>
      <w:lvlText w:val="%1.1"/>
      <w:lvlJc w:val="left"/>
      <w:pPr>
        <w:ind w:left="1145" w:hanging="360"/>
      </w:pPr>
      <w:rPr>
        <w:rFonts w:cs="Times New Roman" w:hint="default"/>
      </w:rPr>
    </w:lvl>
    <w:lvl w:ilvl="1" w:tplc="04070019" w:tentative="1">
      <w:start w:val="1"/>
      <w:numFmt w:val="lowerLetter"/>
      <w:lvlText w:val="%2."/>
      <w:lvlJc w:val="left"/>
      <w:pPr>
        <w:ind w:left="1865" w:hanging="360"/>
      </w:pPr>
      <w:rPr>
        <w:rFonts w:cs="Times New Roman"/>
      </w:rPr>
    </w:lvl>
    <w:lvl w:ilvl="2" w:tplc="0407001B" w:tentative="1">
      <w:start w:val="1"/>
      <w:numFmt w:val="lowerRoman"/>
      <w:lvlText w:val="%3."/>
      <w:lvlJc w:val="right"/>
      <w:pPr>
        <w:ind w:left="2585" w:hanging="180"/>
      </w:pPr>
      <w:rPr>
        <w:rFonts w:cs="Times New Roman"/>
      </w:rPr>
    </w:lvl>
    <w:lvl w:ilvl="3" w:tplc="0407000F" w:tentative="1">
      <w:start w:val="1"/>
      <w:numFmt w:val="decimal"/>
      <w:lvlText w:val="%4."/>
      <w:lvlJc w:val="left"/>
      <w:pPr>
        <w:ind w:left="3305" w:hanging="360"/>
      </w:pPr>
      <w:rPr>
        <w:rFonts w:cs="Times New Roman"/>
      </w:rPr>
    </w:lvl>
    <w:lvl w:ilvl="4" w:tplc="04070019" w:tentative="1">
      <w:start w:val="1"/>
      <w:numFmt w:val="lowerLetter"/>
      <w:lvlText w:val="%5."/>
      <w:lvlJc w:val="left"/>
      <w:pPr>
        <w:ind w:left="4025" w:hanging="360"/>
      </w:pPr>
      <w:rPr>
        <w:rFonts w:cs="Times New Roman"/>
      </w:rPr>
    </w:lvl>
    <w:lvl w:ilvl="5" w:tplc="0407001B" w:tentative="1">
      <w:start w:val="1"/>
      <w:numFmt w:val="lowerRoman"/>
      <w:lvlText w:val="%6."/>
      <w:lvlJc w:val="right"/>
      <w:pPr>
        <w:ind w:left="4745" w:hanging="180"/>
      </w:pPr>
      <w:rPr>
        <w:rFonts w:cs="Times New Roman"/>
      </w:rPr>
    </w:lvl>
    <w:lvl w:ilvl="6" w:tplc="0407000F" w:tentative="1">
      <w:start w:val="1"/>
      <w:numFmt w:val="decimal"/>
      <w:lvlText w:val="%7."/>
      <w:lvlJc w:val="left"/>
      <w:pPr>
        <w:ind w:left="5465" w:hanging="360"/>
      </w:pPr>
      <w:rPr>
        <w:rFonts w:cs="Times New Roman"/>
      </w:rPr>
    </w:lvl>
    <w:lvl w:ilvl="7" w:tplc="04070019" w:tentative="1">
      <w:start w:val="1"/>
      <w:numFmt w:val="lowerLetter"/>
      <w:lvlText w:val="%8."/>
      <w:lvlJc w:val="left"/>
      <w:pPr>
        <w:ind w:left="6185" w:hanging="360"/>
      </w:pPr>
      <w:rPr>
        <w:rFonts w:cs="Times New Roman"/>
      </w:rPr>
    </w:lvl>
    <w:lvl w:ilvl="8" w:tplc="0407001B" w:tentative="1">
      <w:start w:val="1"/>
      <w:numFmt w:val="lowerRoman"/>
      <w:lvlText w:val="%9."/>
      <w:lvlJc w:val="right"/>
      <w:pPr>
        <w:ind w:left="6905" w:hanging="180"/>
      </w:pPr>
      <w:rPr>
        <w:rFonts w:cs="Times New Roman"/>
      </w:rPr>
    </w:lvl>
  </w:abstractNum>
  <w:abstractNum w:abstractNumId="14" w15:restartNumberingAfterBreak="0">
    <w:nsid w:val="42504B8A"/>
    <w:multiLevelType w:val="multilevel"/>
    <w:tmpl w:val="7F0C602A"/>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1.%2"/>
      <w:lvlJc w:val="left"/>
      <w:pPr>
        <w:tabs>
          <w:tab w:val="num" w:pos="992"/>
        </w:tabs>
        <w:ind w:left="425"/>
      </w:pPr>
      <w:rPr>
        <w:rFonts w:ascii="Calibri" w:hAnsi="Calibri" w:cs="Times New Roman" w:hint="default"/>
        <w:b/>
        <w:i w:val="0"/>
        <w:caps/>
        <w:sz w:val="24"/>
      </w:rPr>
    </w:lvl>
    <w:lvl w:ilvl="2">
      <w:start w:val="1"/>
      <w:numFmt w:val="decimal"/>
      <w:lvlText w:val="%1.%2.%3"/>
      <w:lvlJc w:val="left"/>
      <w:pPr>
        <w:ind w:left="992"/>
      </w:pPr>
      <w:rPr>
        <w:rFonts w:ascii="Calibri" w:hAnsi="Calibri" w:cs="Times New Roman" w:hint="default"/>
        <w:b/>
        <w:i w:val="0"/>
        <w:caps/>
        <w:sz w:val="24"/>
      </w:rPr>
    </w:lvl>
    <w:lvl w:ilvl="3">
      <w:start w:val="1"/>
      <w:numFmt w:val="decimal"/>
      <w:lvlText w:val="%1.%2.%3.%4"/>
      <w:lvlJc w:val="left"/>
      <w:pPr>
        <w:ind w:left="1275"/>
      </w:pPr>
      <w:rPr>
        <w:rFonts w:cs="Times New Roman" w:hint="default"/>
      </w:rPr>
    </w:lvl>
    <w:lvl w:ilvl="4">
      <w:start w:val="1"/>
      <w:numFmt w:val="decimal"/>
      <w:lvlText w:val="%1.%2.%3.%4.%5"/>
      <w:lvlJc w:val="left"/>
      <w:pPr>
        <w:ind w:left="1700"/>
      </w:pPr>
      <w:rPr>
        <w:rFonts w:cs="Times New Roman" w:hint="default"/>
      </w:rPr>
    </w:lvl>
    <w:lvl w:ilvl="5">
      <w:start w:val="1"/>
      <w:numFmt w:val="decimal"/>
      <w:lvlText w:val="%1.%2.%3.%4.%5.%6"/>
      <w:lvlJc w:val="left"/>
      <w:pPr>
        <w:ind w:left="2125"/>
      </w:pPr>
      <w:rPr>
        <w:rFonts w:cs="Times New Roman" w:hint="default"/>
      </w:rPr>
    </w:lvl>
    <w:lvl w:ilvl="6">
      <w:start w:val="1"/>
      <w:numFmt w:val="decimal"/>
      <w:lvlText w:val="%1.%2.%3.%4.%5.%6.%7"/>
      <w:lvlJc w:val="left"/>
      <w:pPr>
        <w:ind w:left="2550"/>
      </w:pPr>
      <w:rPr>
        <w:rFonts w:cs="Times New Roman" w:hint="default"/>
      </w:rPr>
    </w:lvl>
    <w:lvl w:ilvl="7">
      <w:start w:val="1"/>
      <w:numFmt w:val="decimal"/>
      <w:lvlText w:val="%1.%2.%3.%4.%5.%6.%7.%8"/>
      <w:lvlJc w:val="left"/>
      <w:pPr>
        <w:ind w:left="2975"/>
      </w:pPr>
      <w:rPr>
        <w:rFonts w:cs="Times New Roman" w:hint="default"/>
      </w:rPr>
    </w:lvl>
    <w:lvl w:ilvl="8">
      <w:start w:val="1"/>
      <w:numFmt w:val="decimal"/>
      <w:lvlText w:val="%1.%2.%3.%4.%5.%6.%7.%8.%9"/>
      <w:lvlJc w:val="left"/>
      <w:pPr>
        <w:ind w:left="3400"/>
      </w:pPr>
      <w:rPr>
        <w:rFonts w:cs="Times New Roman" w:hint="default"/>
      </w:rPr>
    </w:lvl>
  </w:abstractNum>
  <w:abstractNum w:abstractNumId="15" w15:restartNumberingAfterBreak="0">
    <w:nsid w:val="57EF330A"/>
    <w:multiLevelType w:val="multilevel"/>
    <w:tmpl w:val="A4E68BC0"/>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2.1"/>
      <w:lvlJc w:val="left"/>
      <w:pPr>
        <w:tabs>
          <w:tab w:val="num" w:pos="992"/>
        </w:tabs>
        <w:ind w:left="425"/>
      </w:pPr>
      <w:rPr>
        <w:rFonts w:ascii="Calibri" w:hAnsi="Calibri" w:cs="Times New Roman" w:hint="default"/>
        <w:b/>
        <w:i w:val="0"/>
        <w:caps/>
        <w:sz w:val="24"/>
      </w:rPr>
    </w:lvl>
    <w:lvl w:ilvl="2">
      <w:start w:val="1"/>
      <w:numFmt w:val="decimal"/>
      <w:lvlText w:val="%3.1.1"/>
      <w:lvlJc w:val="left"/>
      <w:pPr>
        <w:tabs>
          <w:tab w:val="num" w:pos="1729"/>
        </w:tabs>
        <w:ind w:left="992"/>
      </w:pPr>
      <w:rPr>
        <w:rFonts w:ascii="Calibri" w:hAnsi="Calibri" w:cs="Times New Roman" w:hint="default"/>
        <w:b/>
        <w:i w:val="0"/>
        <w:caps/>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59C22BF7"/>
    <w:multiLevelType w:val="hybridMultilevel"/>
    <w:tmpl w:val="A74EDFB8"/>
    <w:lvl w:ilvl="0" w:tplc="39F0F48E">
      <w:start w:val="1"/>
      <w:numFmt w:val="decimal"/>
      <w:pStyle w:val="berschrift12"/>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AAD628D"/>
    <w:multiLevelType w:val="multilevel"/>
    <w:tmpl w:val="10588458"/>
    <w:lvl w:ilvl="0">
      <w:start w:val="1"/>
      <w:numFmt w:val="decimal"/>
      <w:lvlText w:val="%1"/>
      <w:lvlJc w:val="left"/>
      <w:pPr>
        <w:ind w:left="425" w:hanging="425"/>
      </w:pPr>
      <w:rPr>
        <w:rFonts w:ascii="Calibri" w:hAnsi="Calibri" w:cs="Times New Roman" w:hint="default"/>
        <w:b w:val="0"/>
        <w:i w:val="0"/>
        <w:sz w:val="24"/>
      </w:rPr>
    </w:lvl>
    <w:lvl w:ilvl="1">
      <w:start w:val="1"/>
      <w:numFmt w:val="decimal"/>
      <w:lvlText w:val="%1.%2"/>
      <w:lvlJc w:val="left"/>
      <w:pPr>
        <w:ind w:left="992" w:hanging="567"/>
      </w:pPr>
      <w:rPr>
        <w:rFonts w:ascii="Calibri" w:hAnsi="Calibri" w:cs="Times New Roman" w:hint="default"/>
        <w:b w:val="0"/>
        <w:i w:val="0"/>
        <w:sz w:val="24"/>
      </w:rPr>
    </w:lvl>
    <w:lvl w:ilvl="2">
      <w:start w:val="1"/>
      <w:numFmt w:val="decimal"/>
      <w:lvlText w:val="%1.%2.%3"/>
      <w:lvlJc w:val="left"/>
      <w:pPr>
        <w:ind w:left="1729" w:hanging="737"/>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8" w15:restartNumberingAfterBreak="0">
    <w:nsid w:val="5ED26663"/>
    <w:multiLevelType w:val="hybridMultilevel"/>
    <w:tmpl w:val="7BF4A3EE"/>
    <w:lvl w:ilvl="0" w:tplc="0D64F182">
      <w:start w:val="1"/>
      <w:numFmt w:val="decimal"/>
      <w:pStyle w:val="berschrift11"/>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5F9106D5"/>
    <w:multiLevelType w:val="hybridMultilevel"/>
    <w:tmpl w:val="9698AE0C"/>
    <w:lvl w:ilvl="0" w:tplc="8AC2BBE4">
      <w:start w:val="1"/>
      <w:numFmt w:val="decimal"/>
      <w:pStyle w:val="berschrift32"/>
      <w:lvlText w:val="%1.1.1"/>
      <w:lvlJc w:val="left"/>
      <w:pPr>
        <w:ind w:left="2449" w:hanging="360"/>
      </w:pPr>
      <w:rPr>
        <w:rFonts w:cs="Times New Roman" w:hint="default"/>
      </w:rPr>
    </w:lvl>
    <w:lvl w:ilvl="1" w:tplc="04070019" w:tentative="1">
      <w:start w:val="1"/>
      <w:numFmt w:val="lowerLetter"/>
      <w:lvlText w:val="%2."/>
      <w:lvlJc w:val="left"/>
      <w:pPr>
        <w:ind w:left="3169" w:hanging="360"/>
      </w:pPr>
      <w:rPr>
        <w:rFonts w:cs="Times New Roman"/>
      </w:rPr>
    </w:lvl>
    <w:lvl w:ilvl="2" w:tplc="0407001B" w:tentative="1">
      <w:start w:val="1"/>
      <w:numFmt w:val="lowerRoman"/>
      <w:lvlText w:val="%3."/>
      <w:lvlJc w:val="right"/>
      <w:pPr>
        <w:ind w:left="3889" w:hanging="180"/>
      </w:pPr>
      <w:rPr>
        <w:rFonts w:cs="Times New Roman"/>
      </w:rPr>
    </w:lvl>
    <w:lvl w:ilvl="3" w:tplc="0407000F" w:tentative="1">
      <w:start w:val="1"/>
      <w:numFmt w:val="decimal"/>
      <w:lvlText w:val="%4."/>
      <w:lvlJc w:val="left"/>
      <w:pPr>
        <w:ind w:left="4609" w:hanging="360"/>
      </w:pPr>
      <w:rPr>
        <w:rFonts w:cs="Times New Roman"/>
      </w:rPr>
    </w:lvl>
    <w:lvl w:ilvl="4" w:tplc="04070019" w:tentative="1">
      <w:start w:val="1"/>
      <w:numFmt w:val="lowerLetter"/>
      <w:lvlText w:val="%5."/>
      <w:lvlJc w:val="left"/>
      <w:pPr>
        <w:ind w:left="5329" w:hanging="360"/>
      </w:pPr>
      <w:rPr>
        <w:rFonts w:cs="Times New Roman"/>
      </w:rPr>
    </w:lvl>
    <w:lvl w:ilvl="5" w:tplc="0407001B" w:tentative="1">
      <w:start w:val="1"/>
      <w:numFmt w:val="lowerRoman"/>
      <w:lvlText w:val="%6."/>
      <w:lvlJc w:val="right"/>
      <w:pPr>
        <w:ind w:left="6049" w:hanging="180"/>
      </w:pPr>
      <w:rPr>
        <w:rFonts w:cs="Times New Roman"/>
      </w:rPr>
    </w:lvl>
    <w:lvl w:ilvl="6" w:tplc="0407000F" w:tentative="1">
      <w:start w:val="1"/>
      <w:numFmt w:val="decimal"/>
      <w:lvlText w:val="%7."/>
      <w:lvlJc w:val="left"/>
      <w:pPr>
        <w:ind w:left="6769" w:hanging="360"/>
      </w:pPr>
      <w:rPr>
        <w:rFonts w:cs="Times New Roman"/>
      </w:rPr>
    </w:lvl>
    <w:lvl w:ilvl="7" w:tplc="04070019" w:tentative="1">
      <w:start w:val="1"/>
      <w:numFmt w:val="lowerLetter"/>
      <w:lvlText w:val="%8."/>
      <w:lvlJc w:val="left"/>
      <w:pPr>
        <w:ind w:left="7489" w:hanging="360"/>
      </w:pPr>
      <w:rPr>
        <w:rFonts w:cs="Times New Roman"/>
      </w:rPr>
    </w:lvl>
    <w:lvl w:ilvl="8" w:tplc="0407001B" w:tentative="1">
      <w:start w:val="1"/>
      <w:numFmt w:val="lowerRoman"/>
      <w:lvlText w:val="%9."/>
      <w:lvlJc w:val="right"/>
      <w:pPr>
        <w:ind w:left="8209" w:hanging="180"/>
      </w:pPr>
      <w:rPr>
        <w:rFonts w:cs="Times New Roman"/>
      </w:rPr>
    </w:lvl>
  </w:abstractNum>
  <w:abstractNum w:abstractNumId="20" w15:restartNumberingAfterBreak="0">
    <w:nsid w:val="64A00921"/>
    <w:multiLevelType w:val="hybridMultilevel"/>
    <w:tmpl w:val="0414D4B0"/>
    <w:lvl w:ilvl="0" w:tplc="1562C58A">
      <w:start w:val="1"/>
      <w:numFmt w:val="decimal"/>
      <w:pStyle w:val="Listing1"/>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pStyle w:val="berschrift21"/>
      <w:lvlText w:val="%2.1"/>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1719FB"/>
    <w:multiLevelType w:val="multilevel"/>
    <w:tmpl w:val="DFE887C6"/>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1.%2"/>
      <w:lvlJc w:val="left"/>
      <w:pPr>
        <w:tabs>
          <w:tab w:val="num" w:pos="992"/>
        </w:tabs>
        <w:ind w:left="425"/>
      </w:pPr>
      <w:rPr>
        <w:rFonts w:ascii="Calibri" w:hAnsi="Calibri" w:cs="Times New Roman" w:hint="default"/>
        <w:b/>
        <w:i w:val="0"/>
        <w:caps/>
        <w:sz w:val="24"/>
      </w:rPr>
    </w:lvl>
    <w:lvl w:ilvl="2">
      <w:start w:val="1"/>
      <w:numFmt w:val="decimal"/>
      <w:lvlText w:val="%1.%2.%3"/>
      <w:lvlJc w:val="left"/>
      <w:pPr>
        <w:tabs>
          <w:tab w:val="num" w:pos="1729"/>
        </w:tabs>
        <w:ind w:left="992"/>
      </w:pPr>
      <w:rPr>
        <w:rFonts w:ascii="Calibri" w:hAnsi="Calibri" w:cs="Times New Roman" w:hint="default"/>
        <w:b/>
        <w:i w:val="0"/>
        <w:caps/>
        <w:sz w:val="24"/>
      </w:rPr>
    </w:lvl>
    <w:lvl w:ilvl="3">
      <w:start w:val="1"/>
      <w:numFmt w:val="decimal"/>
      <w:lvlText w:val="%1.%2.%3.%4"/>
      <w:lvlJc w:val="left"/>
      <w:pPr>
        <w:ind w:left="1275"/>
      </w:pPr>
      <w:rPr>
        <w:rFonts w:cs="Times New Roman" w:hint="default"/>
      </w:rPr>
    </w:lvl>
    <w:lvl w:ilvl="4">
      <w:start w:val="1"/>
      <w:numFmt w:val="decimal"/>
      <w:lvlText w:val="%1.%2.%3.%4.%5"/>
      <w:lvlJc w:val="left"/>
      <w:pPr>
        <w:ind w:left="1700"/>
      </w:pPr>
      <w:rPr>
        <w:rFonts w:cs="Times New Roman" w:hint="default"/>
      </w:rPr>
    </w:lvl>
    <w:lvl w:ilvl="5">
      <w:start w:val="1"/>
      <w:numFmt w:val="decimal"/>
      <w:lvlText w:val="%1.%2.%3.%4.%5.%6"/>
      <w:lvlJc w:val="left"/>
      <w:pPr>
        <w:ind w:left="2125"/>
      </w:pPr>
      <w:rPr>
        <w:rFonts w:cs="Times New Roman" w:hint="default"/>
      </w:rPr>
    </w:lvl>
    <w:lvl w:ilvl="6">
      <w:start w:val="1"/>
      <w:numFmt w:val="decimal"/>
      <w:lvlText w:val="%1.%2.%3.%4.%5.%6.%7"/>
      <w:lvlJc w:val="left"/>
      <w:pPr>
        <w:ind w:left="2550"/>
      </w:pPr>
      <w:rPr>
        <w:rFonts w:cs="Times New Roman" w:hint="default"/>
      </w:rPr>
    </w:lvl>
    <w:lvl w:ilvl="7">
      <w:start w:val="1"/>
      <w:numFmt w:val="decimal"/>
      <w:lvlText w:val="%1.%2.%3.%4.%5.%6.%7.%8"/>
      <w:lvlJc w:val="left"/>
      <w:pPr>
        <w:ind w:left="2975"/>
      </w:pPr>
      <w:rPr>
        <w:rFonts w:cs="Times New Roman" w:hint="default"/>
      </w:rPr>
    </w:lvl>
    <w:lvl w:ilvl="8">
      <w:start w:val="1"/>
      <w:numFmt w:val="decimal"/>
      <w:lvlText w:val="%1.%2.%3.%4.%5.%6.%7.%8.%9"/>
      <w:lvlJc w:val="left"/>
      <w:pPr>
        <w:ind w:left="3400"/>
      </w:pPr>
      <w:rPr>
        <w:rFonts w:cs="Times New Roman" w:hint="default"/>
      </w:rPr>
    </w:lvl>
  </w:abstractNum>
  <w:abstractNum w:abstractNumId="23" w15:restartNumberingAfterBreak="0">
    <w:nsid w:val="6D563E90"/>
    <w:multiLevelType w:val="multilevel"/>
    <w:tmpl w:val="10588458"/>
    <w:lvl w:ilvl="0">
      <w:start w:val="1"/>
      <w:numFmt w:val="decimal"/>
      <w:lvlText w:val="%1"/>
      <w:lvlJc w:val="left"/>
      <w:pPr>
        <w:ind w:left="425" w:hanging="425"/>
      </w:pPr>
      <w:rPr>
        <w:rFonts w:ascii="Calibri" w:hAnsi="Calibri" w:cs="Times New Roman" w:hint="default"/>
        <w:b w:val="0"/>
        <w:i w:val="0"/>
        <w:sz w:val="24"/>
      </w:rPr>
    </w:lvl>
    <w:lvl w:ilvl="1">
      <w:start w:val="1"/>
      <w:numFmt w:val="decimal"/>
      <w:lvlText w:val="%1.%2"/>
      <w:lvlJc w:val="left"/>
      <w:pPr>
        <w:ind w:left="992" w:hanging="567"/>
      </w:pPr>
      <w:rPr>
        <w:rFonts w:ascii="Calibri" w:hAnsi="Calibri" w:cs="Times New Roman" w:hint="default"/>
        <w:b w:val="0"/>
        <w:i w:val="0"/>
        <w:sz w:val="24"/>
      </w:rPr>
    </w:lvl>
    <w:lvl w:ilvl="2">
      <w:start w:val="1"/>
      <w:numFmt w:val="decimal"/>
      <w:lvlText w:val="%1.%2.%3"/>
      <w:lvlJc w:val="left"/>
      <w:pPr>
        <w:ind w:left="1729" w:hanging="737"/>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4" w15:restartNumberingAfterBreak="0">
    <w:nsid w:val="6FF01134"/>
    <w:multiLevelType w:val="hybridMultilevel"/>
    <w:tmpl w:val="6DCCC462"/>
    <w:lvl w:ilvl="0" w:tplc="6BDEC534">
      <w:start w:val="1"/>
      <w:numFmt w:val="decimal"/>
      <w:pStyle w:val="berschrift33"/>
      <w:lvlText w:val="%1.1.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04714B8"/>
    <w:multiLevelType w:val="hybridMultilevel"/>
    <w:tmpl w:val="0ABE6CD0"/>
    <w:lvl w:ilvl="0" w:tplc="0A32628A">
      <w:start w:val="1"/>
      <w:numFmt w:val="decimal"/>
      <w:pStyle w:val="Heading3"/>
      <w:lvlText w:val="%1.1.1"/>
      <w:lvlJc w:val="left"/>
      <w:pPr>
        <w:ind w:left="1712" w:hanging="360"/>
      </w:pPr>
      <w:rPr>
        <w:rFonts w:cs="Times New Roman" w:hint="default"/>
      </w:rPr>
    </w:lvl>
    <w:lvl w:ilvl="1" w:tplc="04070019" w:tentative="1">
      <w:start w:val="1"/>
      <w:numFmt w:val="lowerLetter"/>
      <w:lvlText w:val="%2."/>
      <w:lvlJc w:val="left"/>
      <w:pPr>
        <w:ind w:left="2432" w:hanging="360"/>
      </w:pPr>
      <w:rPr>
        <w:rFonts w:cs="Times New Roman"/>
      </w:rPr>
    </w:lvl>
    <w:lvl w:ilvl="2" w:tplc="0407001B" w:tentative="1">
      <w:start w:val="1"/>
      <w:numFmt w:val="lowerRoman"/>
      <w:lvlText w:val="%3."/>
      <w:lvlJc w:val="right"/>
      <w:pPr>
        <w:ind w:left="3152" w:hanging="180"/>
      </w:pPr>
      <w:rPr>
        <w:rFonts w:cs="Times New Roman"/>
      </w:rPr>
    </w:lvl>
    <w:lvl w:ilvl="3" w:tplc="0407000F" w:tentative="1">
      <w:start w:val="1"/>
      <w:numFmt w:val="decimal"/>
      <w:lvlText w:val="%4."/>
      <w:lvlJc w:val="left"/>
      <w:pPr>
        <w:ind w:left="3872" w:hanging="360"/>
      </w:pPr>
      <w:rPr>
        <w:rFonts w:cs="Times New Roman"/>
      </w:rPr>
    </w:lvl>
    <w:lvl w:ilvl="4" w:tplc="04070019" w:tentative="1">
      <w:start w:val="1"/>
      <w:numFmt w:val="lowerLetter"/>
      <w:lvlText w:val="%5."/>
      <w:lvlJc w:val="left"/>
      <w:pPr>
        <w:ind w:left="4592" w:hanging="360"/>
      </w:pPr>
      <w:rPr>
        <w:rFonts w:cs="Times New Roman"/>
      </w:rPr>
    </w:lvl>
    <w:lvl w:ilvl="5" w:tplc="0407001B" w:tentative="1">
      <w:start w:val="1"/>
      <w:numFmt w:val="lowerRoman"/>
      <w:lvlText w:val="%6."/>
      <w:lvlJc w:val="right"/>
      <w:pPr>
        <w:ind w:left="5312" w:hanging="180"/>
      </w:pPr>
      <w:rPr>
        <w:rFonts w:cs="Times New Roman"/>
      </w:rPr>
    </w:lvl>
    <w:lvl w:ilvl="6" w:tplc="0407000F" w:tentative="1">
      <w:start w:val="1"/>
      <w:numFmt w:val="decimal"/>
      <w:lvlText w:val="%7."/>
      <w:lvlJc w:val="left"/>
      <w:pPr>
        <w:ind w:left="6032" w:hanging="360"/>
      </w:pPr>
      <w:rPr>
        <w:rFonts w:cs="Times New Roman"/>
      </w:rPr>
    </w:lvl>
    <w:lvl w:ilvl="7" w:tplc="04070019" w:tentative="1">
      <w:start w:val="1"/>
      <w:numFmt w:val="lowerLetter"/>
      <w:lvlText w:val="%8."/>
      <w:lvlJc w:val="left"/>
      <w:pPr>
        <w:ind w:left="6752" w:hanging="360"/>
      </w:pPr>
      <w:rPr>
        <w:rFonts w:cs="Times New Roman"/>
      </w:rPr>
    </w:lvl>
    <w:lvl w:ilvl="8" w:tplc="0407001B" w:tentative="1">
      <w:start w:val="1"/>
      <w:numFmt w:val="lowerRoman"/>
      <w:lvlText w:val="%9."/>
      <w:lvlJc w:val="right"/>
      <w:pPr>
        <w:ind w:left="7472" w:hanging="180"/>
      </w:pPr>
      <w:rPr>
        <w:rFonts w:cs="Times New Roman"/>
      </w:rPr>
    </w:lvl>
  </w:abstractNum>
  <w:abstractNum w:abstractNumId="26" w15:restartNumberingAfterBreak="0">
    <w:nsid w:val="74436D1A"/>
    <w:multiLevelType w:val="multilevel"/>
    <w:tmpl w:val="A4E68BC0"/>
    <w:lvl w:ilvl="0">
      <w:start w:val="1"/>
      <w:numFmt w:val="decimal"/>
      <w:lvlText w:val="%1"/>
      <w:lvlJc w:val="left"/>
      <w:pPr>
        <w:tabs>
          <w:tab w:val="num" w:pos="425"/>
        </w:tabs>
      </w:pPr>
      <w:rPr>
        <w:rFonts w:ascii="Calibri" w:hAnsi="Calibri" w:cs="Times New Roman" w:hint="default"/>
        <w:b/>
        <w:i w:val="0"/>
        <w:caps/>
        <w:sz w:val="24"/>
      </w:rPr>
    </w:lvl>
    <w:lvl w:ilvl="1">
      <w:start w:val="1"/>
      <w:numFmt w:val="decimal"/>
      <w:lvlText w:val="%2.1"/>
      <w:lvlJc w:val="left"/>
      <w:pPr>
        <w:tabs>
          <w:tab w:val="num" w:pos="992"/>
        </w:tabs>
        <w:ind w:left="425"/>
      </w:pPr>
      <w:rPr>
        <w:rFonts w:ascii="Calibri" w:hAnsi="Calibri" w:cs="Times New Roman" w:hint="default"/>
        <w:b/>
        <w:i w:val="0"/>
        <w:caps/>
        <w:sz w:val="24"/>
      </w:rPr>
    </w:lvl>
    <w:lvl w:ilvl="2">
      <w:start w:val="1"/>
      <w:numFmt w:val="decimal"/>
      <w:lvlText w:val="%3.1.1"/>
      <w:lvlJc w:val="left"/>
      <w:pPr>
        <w:tabs>
          <w:tab w:val="num" w:pos="1729"/>
        </w:tabs>
        <w:ind w:left="992"/>
      </w:pPr>
      <w:rPr>
        <w:rFonts w:ascii="Calibri" w:hAnsi="Calibri" w:cs="Times New Roman" w:hint="default"/>
        <w:b/>
        <w:i w:val="0"/>
        <w:caps/>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756B4CE7"/>
    <w:multiLevelType w:val="hybridMultilevel"/>
    <w:tmpl w:val="6C8CD90E"/>
    <w:lvl w:ilvl="0" w:tplc="7BAE33A6">
      <w:start w:val="1"/>
      <w:numFmt w:val="decimal"/>
      <w:pStyle w:val="Listing2"/>
      <w:lvlText w:val="%1.1"/>
      <w:lvlJc w:val="left"/>
      <w:pPr>
        <w:ind w:left="785"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7E111B91"/>
    <w:multiLevelType w:val="hybridMultilevel"/>
    <w:tmpl w:val="344EFEF4"/>
    <w:lvl w:ilvl="0" w:tplc="981A9944">
      <w:start w:val="1"/>
      <w:numFmt w:val="decimal"/>
      <w:pStyle w:val="Heading2"/>
      <w:lvlText w:val="%1.1"/>
      <w:lvlJc w:val="left"/>
      <w:pPr>
        <w:ind w:left="785"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502745235">
    <w:abstractNumId w:val="12"/>
  </w:num>
  <w:num w:numId="2" w16cid:durableId="34668928">
    <w:abstractNumId w:val="28"/>
  </w:num>
  <w:num w:numId="3" w16cid:durableId="197864595">
    <w:abstractNumId w:val="10"/>
  </w:num>
  <w:num w:numId="4" w16cid:durableId="1460956614">
    <w:abstractNumId w:val="2"/>
  </w:num>
  <w:num w:numId="5" w16cid:durableId="1326668738">
    <w:abstractNumId w:val="21"/>
  </w:num>
  <w:num w:numId="6" w16cid:durableId="368603855">
    <w:abstractNumId w:val="23"/>
  </w:num>
  <w:num w:numId="7" w16cid:durableId="1750233700">
    <w:abstractNumId w:val="17"/>
  </w:num>
  <w:num w:numId="8" w16cid:durableId="1977177671">
    <w:abstractNumId w:val="3"/>
  </w:num>
  <w:num w:numId="9" w16cid:durableId="785854733">
    <w:abstractNumId w:val="0"/>
  </w:num>
  <w:num w:numId="10" w16cid:durableId="1910534783">
    <w:abstractNumId w:val="22"/>
  </w:num>
  <w:num w:numId="11" w16cid:durableId="1172602621">
    <w:abstractNumId w:val="14"/>
  </w:num>
  <w:num w:numId="12" w16cid:durableId="986473387">
    <w:abstractNumId w:val="26"/>
  </w:num>
  <w:num w:numId="13" w16cid:durableId="177233036">
    <w:abstractNumId w:val="9"/>
  </w:num>
  <w:num w:numId="14" w16cid:durableId="91052165">
    <w:abstractNumId w:val="15"/>
  </w:num>
  <w:num w:numId="15" w16cid:durableId="133449361">
    <w:abstractNumId w:val="11"/>
  </w:num>
  <w:num w:numId="16" w16cid:durableId="2063165303">
    <w:abstractNumId w:val="18"/>
  </w:num>
  <w:num w:numId="17" w16cid:durableId="1434207852">
    <w:abstractNumId w:val="19"/>
  </w:num>
  <w:num w:numId="18" w16cid:durableId="2106070079">
    <w:abstractNumId w:val="20"/>
  </w:num>
  <w:num w:numId="19" w16cid:durableId="2115249725">
    <w:abstractNumId w:val="27"/>
  </w:num>
  <w:num w:numId="20" w16cid:durableId="1440560474">
    <w:abstractNumId w:val="1"/>
  </w:num>
  <w:num w:numId="21" w16cid:durableId="1774742820">
    <w:abstractNumId w:val="8"/>
  </w:num>
  <w:num w:numId="22" w16cid:durableId="1342270907">
    <w:abstractNumId w:val="13"/>
  </w:num>
  <w:num w:numId="23" w16cid:durableId="814831657">
    <w:abstractNumId w:val="24"/>
  </w:num>
  <w:num w:numId="24" w16cid:durableId="1868834308">
    <w:abstractNumId w:val="16"/>
  </w:num>
  <w:num w:numId="25" w16cid:durableId="875508202">
    <w:abstractNumId w:val="5"/>
  </w:num>
  <w:num w:numId="26" w16cid:durableId="852693889">
    <w:abstractNumId w:val="4"/>
  </w:num>
  <w:num w:numId="27" w16cid:durableId="1589537031">
    <w:abstractNumId w:val="25"/>
  </w:num>
  <w:num w:numId="28" w16cid:durableId="2029602174">
    <w:abstractNumId w:val="6"/>
  </w:num>
  <w:num w:numId="29" w16cid:durableId="959992426">
    <w:abstractNumId w:val="7"/>
  </w:num>
  <w:num w:numId="30" w16cid:durableId="179975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4B"/>
    <w:rsid w:val="00014E44"/>
    <w:rsid w:val="0002061F"/>
    <w:rsid w:val="00022F00"/>
    <w:rsid w:val="00023A89"/>
    <w:rsid w:val="00024BDD"/>
    <w:rsid w:val="000330F7"/>
    <w:rsid w:val="0003590D"/>
    <w:rsid w:val="00044582"/>
    <w:rsid w:val="00054FDA"/>
    <w:rsid w:val="00057513"/>
    <w:rsid w:val="0009121E"/>
    <w:rsid w:val="00091708"/>
    <w:rsid w:val="000938A5"/>
    <w:rsid w:val="00094514"/>
    <w:rsid w:val="00096F1E"/>
    <w:rsid w:val="000A300D"/>
    <w:rsid w:val="000B1FD7"/>
    <w:rsid w:val="000B4A8B"/>
    <w:rsid w:val="000C53EF"/>
    <w:rsid w:val="000C6ECB"/>
    <w:rsid w:val="000D3903"/>
    <w:rsid w:val="000E3D19"/>
    <w:rsid w:val="000E4380"/>
    <w:rsid w:val="0010162B"/>
    <w:rsid w:val="00107393"/>
    <w:rsid w:val="0011278D"/>
    <w:rsid w:val="001270DF"/>
    <w:rsid w:val="0013024F"/>
    <w:rsid w:val="001332F8"/>
    <w:rsid w:val="00137C0B"/>
    <w:rsid w:val="001407DD"/>
    <w:rsid w:val="0014652F"/>
    <w:rsid w:val="001510A1"/>
    <w:rsid w:val="00152BDA"/>
    <w:rsid w:val="001608BE"/>
    <w:rsid w:val="0018116D"/>
    <w:rsid w:val="00185E51"/>
    <w:rsid w:val="001862A7"/>
    <w:rsid w:val="001A7F57"/>
    <w:rsid w:val="001B1626"/>
    <w:rsid w:val="001C0C21"/>
    <w:rsid w:val="001C64D0"/>
    <w:rsid w:val="001C7581"/>
    <w:rsid w:val="001D7760"/>
    <w:rsid w:val="001F0AB4"/>
    <w:rsid w:val="00201A10"/>
    <w:rsid w:val="0020208C"/>
    <w:rsid w:val="00214BAD"/>
    <w:rsid w:val="002158D9"/>
    <w:rsid w:val="00226A6E"/>
    <w:rsid w:val="00227BDD"/>
    <w:rsid w:val="0024730D"/>
    <w:rsid w:val="00250F8A"/>
    <w:rsid w:val="00251B95"/>
    <w:rsid w:val="0025248A"/>
    <w:rsid w:val="0025456E"/>
    <w:rsid w:val="00257BB5"/>
    <w:rsid w:val="00260429"/>
    <w:rsid w:val="00260514"/>
    <w:rsid w:val="00261430"/>
    <w:rsid w:val="00270257"/>
    <w:rsid w:val="00273CB5"/>
    <w:rsid w:val="0028157B"/>
    <w:rsid w:val="00291FA9"/>
    <w:rsid w:val="0029372D"/>
    <w:rsid w:val="002A46D1"/>
    <w:rsid w:val="002C7565"/>
    <w:rsid w:val="002E7965"/>
    <w:rsid w:val="002F40CA"/>
    <w:rsid w:val="0030068E"/>
    <w:rsid w:val="003024D9"/>
    <w:rsid w:val="003057A3"/>
    <w:rsid w:val="003174BE"/>
    <w:rsid w:val="003332E6"/>
    <w:rsid w:val="00335501"/>
    <w:rsid w:val="0033745D"/>
    <w:rsid w:val="00342888"/>
    <w:rsid w:val="00355F15"/>
    <w:rsid w:val="00356215"/>
    <w:rsid w:val="0036186A"/>
    <w:rsid w:val="00377A88"/>
    <w:rsid w:val="003819D1"/>
    <w:rsid w:val="003834C9"/>
    <w:rsid w:val="00390134"/>
    <w:rsid w:val="00395193"/>
    <w:rsid w:val="003B1652"/>
    <w:rsid w:val="003C6E91"/>
    <w:rsid w:val="003C7A5D"/>
    <w:rsid w:val="003D11A5"/>
    <w:rsid w:val="003D4CE8"/>
    <w:rsid w:val="003D7875"/>
    <w:rsid w:val="003E0A79"/>
    <w:rsid w:val="003E3743"/>
    <w:rsid w:val="003F1840"/>
    <w:rsid w:val="003F518F"/>
    <w:rsid w:val="00404945"/>
    <w:rsid w:val="004062CC"/>
    <w:rsid w:val="004109D5"/>
    <w:rsid w:val="0044387C"/>
    <w:rsid w:val="0044480C"/>
    <w:rsid w:val="004627C2"/>
    <w:rsid w:val="00462C70"/>
    <w:rsid w:val="004660BF"/>
    <w:rsid w:val="00472EF7"/>
    <w:rsid w:val="00482E34"/>
    <w:rsid w:val="00485108"/>
    <w:rsid w:val="004928A5"/>
    <w:rsid w:val="0049319C"/>
    <w:rsid w:val="004A2927"/>
    <w:rsid w:val="004A6EF3"/>
    <w:rsid w:val="004B63A6"/>
    <w:rsid w:val="004C4917"/>
    <w:rsid w:val="004C5497"/>
    <w:rsid w:val="004D353B"/>
    <w:rsid w:val="004E3842"/>
    <w:rsid w:val="004E682C"/>
    <w:rsid w:val="004F4037"/>
    <w:rsid w:val="00500926"/>
    <w:rsid w:val="00513675"/>
    <w:rsid w:val="0052461B"/>
    <w:rsid w:val="005264BC"/>
    <w:rsid w:val="00537E3B"/>
    <w:rsid w:val="00545E94"/>
    <w:rsid w:val="00545EFA"/>
    <w:rsid w:val="00553498"/>
    <w:rsid w:val="0056137A"/>
    <w:rsid w:val="005645D2"/>
    <w:rsid w:val="00567F0C"/>
    <w:rsid w:val="00571C1E"/>
    <w:rsid w:val="0058185D"/>
    <w:rsid w:val="00582B86"/>
    <w:rsid w:val="00585AFB"/>
    <w:rsid w:val="00590DEC"/>
    <w:rsid w:val="005A006D"/>
    <w:rsid w:val="005C0189"/>
    <w:rsid w:val="005C0A07"/>
    <w:rsid w:val="005C66C8"/>
    <w:rsid w:val="005D51A6"/>
    <w:rsid w:val="005E66B3"/>
    <w:rsid w:val="00601846"/>
    <w:rsid w:val="00622BF6"/>
    <w:rsid w:val="00626F1D"/>
    <w:rsid w:val="006318CA"/>
    <w:rsid w:val="006338C6"/>
    <w:rsid w:val="00634C25"/>
    <w:rsid w:val="0064202A"/>
    <w:rsid w:val="00651D46"/>
    <w:rsid w:val="00652AA6"/>
    <w:rsid w:val="00657C57"/>
    <w:rsid w:val="00657F9D"/>
    <w:rsid w:val="00662E41"/>
    <w:rsid w:val="00670CE3"/>
    <w:rsid w:val="0067431E"/>
    <w:rsid w:val="0067704B"/>
    <w:rsid w:val="00680EDA"/>
    <w:rsid w:val="006820CE"/>
    <w:rsid w:val="0069112C"/>
    <w:rsid w:val="006A41BB"/>
    <w:rsid w:val="006A5889"/>
    <w:rsid w:val="006B64F4"/>
    <w:rsid w:val="006C0174"/>
    <w:rsid w:val="006D3EDE"/>
    <w:rsid w:val="006D49C8"/>
    <w:rsid w:val="006D7456"/>
    <w:rsid w:val="0070728A"/>
    <w:rsid w:val="00714D80"/>
    <w:rsid w:val="00720C3B"/>
    <w:rsid w:val="00724E13"/>
    <w:rsid w:val="00725450"/>
    <w:rsid w:val="00725BF5"/>
    <w:rsid w:val="00740BDF"/>
    <w:rsid w:val="0075472E"/>
    <w:rsid w:val="00765BDC"/>
    <w:rsid w:val="00787553"/>
    <w:rsid w:val="007911C3"/>
    <w:rsid w:val="00792111"/>
    <w:rsid w:val="007A0ACB"/>
    <w:rsid w:val="007A2ABB"/>
    <w:rsid w:val="007B7A88"/>
    <w:rsid w:val="007C6F18"/>
    <w:rsid w:val="007C7036"/>
    <w:rsid w:val="007D290F"/>
    <w:rsid w:val="007D6088"/>
    <w:rsid w:val="007D7CFF"/>
    <w:rsid w:val="007E14B4"/>
    <w:rsid w:val="007E52DC"/>
    <w:rsid w:val="007E5DD2"/>
    <w:rsid w:val="00800B41"/>
    <w:rsid w:val="008011F0"/>
    <w:rsid w:val="00804B0C"/>
    <w:rsid w:val="0083493A"/>
    <w:rsid w:val="008412F7"/>
    <w:rsid w:val="0085084D"/>
    <w:rsid w:val="008539DF"/>
    <w:rsid w:val="00863790"/>
    <w:rsid w:val="008668DA"/>
    <w:rsid w:val="00870093"/>
    <w:rsid w:val="00874625"/>
    <w:rsid w:val="00876598"/>
    <w:rsid w:val="00877115"/>
    <w:rsid w:val="00882C89"/>
    <w:rsid w:val="00885B8A"/>
    <w:rsid w:val="00894B32"/>
    <w:rsid w:val="00895F99"/>
    <w:rsid w:val="008C71D8"/>
    <w:rsid w:val="008D4E0D"/>
    <w:rsid w:val="008D76B6"/>
    <w:rsid w:val="008F3F82"/>
    <w:rsid w:val="009022E1"/>
    <w:rsid w:val="00923847"/>
    <w:rsid w:val="00931B16"/>
    <w:rsid w:val="00946703"/>
    <w:rsid w:val="00946FFF"/>
    <w:rsid w:val="0095023B"/>
    <w:rsid w:val="009529FA"/>
    <w:rsid w:val="00960CF8"/>
    <w:rsid w:val="00963D1F"/>
    <w:rsid w:val="00965B09"/>
    <w:rsid w:val="009872A1"/>
    <w:rsid w:val="00990444"/>
    <w:rsid w:val="00991AB8"/>
    <w:rsid w:val="009A2908"/>
    <w:rsid w:val="009A2DC3"/>
    <w:rsid w:val="009A45CC"/>
    <w:rsid w:val="009A5E79"/>
    <w:rsid w:val="009A67B8"/>
    <w:rsid w:val="009C4FF0"/>
    <w:rsid w:val="009C79A9"/>
    <w:rsid w:val="009E08A2"/>
    <w:rsid w:val="009E3D93"/>
    <w:rsid w:val="009E6123"/>
    <w:rsid w:val="009F25D9"/>
    <w:rsid w:val="009F5B44"/>
    <w:rsid w:val="00A071C3"/>
    <w:rsid w:val="00A21EE6"/>
    <w:rsid w:val="00A252BD"/>
    <w:rsid w:val="00A47CD2"/>
    <w:rsid w:val="00A50B22"/>
    <w:rsid w:val="00A51D9A"/>
    <w:rsid w:val="00A61CE3"/>
    <w:rsid w:val="00A6391D"/>
    <w:rsid w:val="00A7116A"/>
    <w:rsid w:val="00A718BB"/>
    <w:rsid w:val="00A84035"/>
    <w:rsid w:val="00AA12F0"/>
    <w:rsid w:val="00AA308C"/>
    <w:rsid w:val="00AA4A85"/>
    <w:rsid w:val="00AB286F"/>
    <w:rsid w:val="00AB5E85"/>
    <w:rsid w:val="00AC417A"/>
    <w:rsid w:val="00AC60E4"/>
    <w:rsid w:val="00AD1B14"/>
    <w:rsid w:val="00AE1330"/>
    <w:rsid w:val="00AF4F9A"/>
    <w:rsid w:val="00B0092B"/>
    <w:rsid w:val="00B1349C"/>
    <w:rsid w:val="00B14172"/>
    <w:rsid w:val="00B27A4E"/>
    <w:rsid w:val="00B30378"/>
    <w:rsid w:val="00B32688"/>
    <w:rsid w:val="00B36FB7"/>
    <w:rsid w:val="00B3752F"/>
    <w:rsid w:val="00B43F32"/>
    <w:rsid w:val="00B4447D"/>
    <w:rsid w:val="00B446F2"/>
    <w:rsid w:val="00B448A0"/>
    <w:rsid w:val="00B4644F"/>
    <w:rsid w:val="00B62C21"/>
    <w:rsid w:val="00B62EDB"/>
    <w:rsid w:val="00B65F49"/>
    <w:rsid w:val="00B74E9A"/>
    <w:rsid w:val="00B94BC3"/>
    <w:rsid w:val="00BA1DE1"/>
    <w:rsid w:val="00BA7000"/>
    <w:rsid w:val="00BA76DF"/>
    <w:rsid w:val="00BB20BE"/>
    <w:rsid w:val="00BB2411"/>
    <w:rsid w:val="00BB5DA2"/>
    <w:rsid w:val="00BC0CE6"/>
    <w:rsid w:val="00BD7B94"/>
    <w:rsid w:val="00BE4AF4"/>
    <w:rsid w:val="00BF5756"/>
    <w:rsid w:val="00C03D51"/>
    <w:rsid w:val="00C16161"/>
    <w:rsid w:val="00C234CA"/>
    <w:rsid w:val="00C32F5E"/>
    <w:rsid w:val="00C344E1"/>
    <w:rsid w:val="00C37680"/>
    <w:rsid w:val="00C43327"/>
    <w:rsid w:val="00C55977"/>
    <w:rsid w:val="00C67544"/>
    <w:rsid w:val="00C71D8D"/>
    <w:rsid w:val="00C77BD9"/>
    <w:rsid w:val="00CB10F8"/>
    <w:rsid w:val="00CB22AA"/>
    <w:rsid w:val="00CC49FC"/>
    <w:rsid w:val="00CD1A4E"/>
    <w:rsid w:val="00CD7841"/>
    <w:rsid w:val="00CE2863"/>
    <w:rsid w:val="00CE3E5B"/>
    <w:rsid w:val="00CE4A87"/>
    <w:rsid w:val="00CF510C"/>
    <w:rsid w:val="00CF7E35"/>
    <w:rsid w:val="00D01A82"/>
    <w:rsid w:val="00D124C8"/>
    <w:rsid w:val="00D13870"/>
    <w:rsid w:val="00D1458F"/>
    <w:rsid w:val="00D250A8"/>
    <w:rsid w:val="00D36A3B"/>
    <w:rsid w:val="00D621F8"/>
    <w:rsid w:val="00D83CFA"/>
    <w:rsid w:val="00D85771"/>
    <w:rsid w:val="00D92B89"/>
    <w:rsid w:val="00D93839"/>
    <w:rsid w:val="00D93BE7"/>
    <w:rsid w:val="00D94798"/>
    <w:rsid w:val="00D94ACE"/>
    <w:rsid w:val="00D9527D"/>
    <w:rsid w:val="00D953B2"/>
    <w:rsid w:val="00DA4303"/>
    <w:rsid w:val="00DB6C58"/>
    <w:rsid w:val="00DB74FD"/>
    <w:rsid w:val="00DB76E9"/>
    <w:rsid w:val="00DC0DA3"/>
    <w:rsid w:val="00DC19DD"/>
    <w:rsid w:val="00DC2CBD"/>
    <w:rsid w:val="00DC641B"/>
    <w:rsid w:val="00DD561C"/>
    <w:rsid w:val="00DD69AC"/>
    <w:rsid w:val="00DF0B13"/>
    <w:rsid w:val="00DF1999"/>
    <w:rsid w:val="00DF510F"/>
    <w:rsid w:val="00DF7F7E"/>
    <w:rsid w:val="00E1472E"/>
    <w:rsid w:val="00E1618B"/>
    <w:rsid w:val="00E257BB"/>
    <w:rsid w:val="00E30ED8"/>
    <w:rsid w:val="00E35796"/>
    <w:rsid w:val="00E359B6"/>
    <w:rsid w:val="00E74AF1"/>
    <w:rsid w:val="00E74C8E"/>
    <w:rsid w:val="00E74FFD"/>
    <w:rsid w:val="00EB099E"/>
    <w:rsid w:val="00EB62D8"/>
    <w:rsid w:val="00EC0FAF"/>
    <w:rsid w:val="00ED03AF"/>
    <w:rsid w:val="00EE0883"/>
    <w:rsid w:val="00EE0F89"/>
    <w:rsid w:val="00EE1D1B"/>
    <w:rsid w:val="00EE6295"/>
    <w:rsid w:val="00EE7A03"/>
    <w:rsid w:val="00EF034B"/>
    <w:rsid w:val="00EF1083"/>
    <w:rsid w:val="00EF24D4"/>
    <w:rsid w:val="00EF58B9"/>
    <w:rsid w:val="00F02CC8"/>
    <w:rsid w:val="00F1287E"/>
    <w:rsid w:val="00F242EF"/>
    <w:rsid w:val="00F47A29"/>
    <w:rsid w:val="00F51DD0"/>
    <w:rsid w:val="00F526A6"/>
    <w:rsid w:val="00F534AD"/>
    <w:rsid w:val="00F575A3"/>
    <w:rsid w:val="00F60583"/>
    <w:rsid w:val="00F62554"/>
    <w:rsid w:val="00F64A0A"/>
    <w:rsid w:val="00F8213C"/>
    <w:rsid w:val="00F85BC7"/>
    <w:rsid w:val="00FA423B"/>
    <w:rsid w:val="00FC4188"/>
    <w:rsid w:val="00FE791E"/>
    <w:rsid w:val="00FF1B5E"/>
    <w:rsid w:val="00FF24C7"/>
    <w:rsid w:val="3CE9E43F"/>
    <w:rsid w:val="6F522283"/>
    <w:rsid w:val="7D4F5A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9E7EB"/>
  <w15:docId w15:val="{E1C153AD-0387-41B0-8FBF-0942EBE6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rPr>
      <w:snapToGrid w:val="0"/>
      <w:sz w:val="24"/>
      <w:szCs w:val="22"/>
      <w:lang w:eastAsia="en-GB"/>
    </w:rPr>
  </w:style>
  <w:style w:type="paragraph" w:styleId="Heading1">
    <w:name w:val="heading 1"/>
    <w:basedOn w:val="Normal"/>
    <w:next w:val="Normal"/>
    <w:link w:val="Heading1Char"/>
    <w:uiPriority w:val="9"/>
    <w:qFormat/>
    <w:pPr>
      <w:keepNext/>
      <w:keepLines/>
      <w:numPr>
        <w:numId w:val="1"/>
      </w:numPr>
      <w:tabs>
        <w:tab w:val="left" w:pos="425"/>
      </w:tabs>
      <w:spacing w:before="480" w:line="300" w:lineRule="exact"/>
      <w:ind w:left="425" w:hanging="425"/>
      <w:outlineLvl w:val="0"/>
    </w:pPr>
    <w:rPr>
      <w:b/>
      <w:caps/>
      <w:snapToGrid/>
      <w:color w:val="000000"/>
      <w:sz w:val="28"/>
      <w:szCs w:val="20"/>
      <w:lang w:eastAsia="x-none"/>
    </w:rPr>
  </w:style>
  <w:style w:type="paragraph" w:styleId="Heading2">
    <w:name w:val="heading 2"/>
    <w:basedOn w:val="Normal"/>
    <w:next w:val="Normal"/>
    <w:link w:val="Heading2Char"/>
    <w:uiPriority w:val="9"/>
    <w:qFormat/>
    <w:pPr>
      <w:keepNext/>
      <w:numPr>
        <w:numId w:val="2"/>
      </w:numPr>
      <w:tabs>
        <w:tab w:val="left" w:pos="425"/>
      </w:tabs>
      <w:spacing w:before="240" w:after="60"/>
      <w:ind w:left="1417" w:hanging="992"/>
      <w:outlineLvl w:val="1"/>
    </w:pPr>
    <w:rPr>
      <w:b/>
      <w:caps/>
      <w:snapToGrid/>
      <w:sz w:val="28"/>
      <w:szCs w:val="20"/>
      <w:lang w:eastAsia="x-none"/>
    </w:rPr>
  </w:style>
  <w:style w:type="paragraph" w:styleId="Heading3">
    <w:name w:val="heading 3"/>
    <w:basedOn w:val="Normal"/>
    <w:next w:val="Normal"/>
    <w:link w:val="Heading3Char"/>
    <w:uiPriority w:val="9"/>
    <w:qFormat/>
    <w:pPr>
      <w:keepNext/>
      <w:keepLines/>
      <w:numPr>
        <w:numId w:val="27"/>
      </w:numPr>
      <w:tabs>
        <w:tab w:val="left" w:pos="1729"/>
      </w:tabs>
      <w:spacing w:before="200" w:line="300" w:lineRule="exact"/>
      <w:ind w:left="1729" w:hanging="737"/>
      <w:outlineLvl w:val="2"/>
    </w:pPr>
    <w:rPr>
      <w:b/>
      <w:caps/>
      <w:snapToGrid/>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imes New Roman"/>
      <w:b/>
      <w:caps/>
      <w:color w:val="000000"/>
      <w:sz w:val="28"/>
      <w:lang w:val="en-US"/>
    </w:rPr>
  </w:style>
  <w:style w:type="character" w:customStyle="1" w:styleId="Heading2Char">
    <w:name w:val="Heading 2 Char"/>
    <w:link w:val="Heading2"/>
    <w:uiPriority w:val="9"/>
    <w:locked/>
    <w:rPr>
      <w:rFonts w:eastAsia="Times New Roman"/>
      <w:b/>
      <w:caps/>
      <w:sz w:val="28"/>
      <w:lang w:val="en-US"/>
    </w:rPr>
  </w:style>
  <w:style w:type="character" w:customStyle="1" w:styleId="Heading3Char">
    <w:name w:val="Heading 3 Char"/>
    <w:link w:val="Heading3"/>
    <w:uiPriority w:val="9"/>
    <w:locked/>
    <w:rPr>
      <w:rFonts w:eastAsia="Times New Roman"/>
      <w:b/>
      <w:caps/>
      <w:sz w:val="22"/>
      <w:lang w:val="en-US"/>
    </w:rPr>
  </w:style>
  <w:style w:type="paragraph" w:styleId="Header">
    <w:name w:val="header"/>
    <w:aliases w:val="Kopfzeile Zchn"/>
    <w:basedOn w:val="Normal"/>
    <w:link w:val="FootnoteReference"/>
    <w:uiPriority w:val="99"/>
    <w:pPr>
      <w:tabs>
        <w:tab w:val="center" w:pos="4536"/>
        <w:tab w:val="right" w:pos="9072"/>
      </w:tabs>
      <w:spacing w:line="240" w:lineRule="auto"/>
    </w:pPr>
    <w:rPr>
      <w:snapToGrid/>
      <w:sz w:val="20"/>
      <w:szCs w:val="20"/>
      <w:vertAlign w:val="superscript"/>
      <w:lang w:eastAsia="x-none"/>
    </w:rPr>
  </w:style>
  <w:style w:type="character" w:customStyle="1" w:styleId="HeaderChar">
    <w:name w:val="Header Char"/>
    <w:uiPriority w:val="99"/>
    <w:locked/>
    <w:rPr>
      <w:sz w:val="22"/>
      <w:lang w:val="en-US"/>
    </w:rPr>
  </w:style>
  <w:style w:type="paragraph" w:styleId="Footer">
    <w:name w:val="footer"/>
    <w:basedOn w:val="Normal"/>
    <w:link w:val="FooterChar"/>
    <w:uiPriority w:val="99"/>
    <w:pPr>
      <w:tabs>
        <w:tab w:val="center" w:pos="4536"/>
        <w:tab w:val="right" w:pos="9072"/>
      </w:tabs>
      <w:spacing w:line="216" w:lineRule="auto"/>
    </w:pPr>
    <w:rPr>
      <w:snapToGrid/>
      <w:sz w:val="16"/>
      <w:szCs w:val="20"/>
      <w:lang w:eastAsia="x-none"/>
    </w:rPr>
  </w:style>
  <w:style w:type="character" w:customStyle="1" w:styleId="FooterChar">
    <w:name w:val="Footer Char"/>
    <w:link w:val="Footer"/>
    <w:uiPriority w:val="99"/>
    <w:locked/>
    <w:rPr>
      <w:sz w:val="16"/>
    </w:rPr>
  </w:style>
  <w:style w:type="paragraph" w:styleId="BalloonText">
    <w:name w:val="Balloon Text"/>
    <w:basedOn w:val="Normal"/>
    <w:link w:val="BalloonTextChar"/>
    <w:uiPriority w:val="99"/>
    <w:semiHidden/>
    <w:pPr>
      <w:spacing w:line="240" w:lineRule="auto"/>
    </w:pPr>
    <w:rPr>
      <w:rFonts w:ascii="Times New Roman" w:hAnsi="Times New Roman"/>
      <w:snapToGrid/>
      <w:sz w:val="16"/>
      <w:szCs w:val="20"/>
      <w:lang w:eastAsia="x-none"/>
    </w:rPr>
  </w:style>
  <w:style w:type="character" w:customStyle="1" w:styleId="BalloonTextChar">
    <w:name w:val="Balloon Text Char"/>
    <w:link w:val="BalloonText"/>
    <w:uiPriority w:val="99"/>
    <w:semiHidden/>
    <w:locked/>
    <w:rPr>
      <w:rFonts w:ascii="Times New Roman" w:hAnsi="Times New Roman"/>
      <w:sz w:val="16"/>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line="240" w:lineRule="auto"/>
      <w:contextualSpacing/>
    </w:pPr>
    <w:rPr>
      <w:b/>
      <w:caps/>
      <w:snapToGrid/>
      <w:color w:val="000000"/>
      <w:spacing w:val="5"/>
      <w:kern w:val="28"/>
      <w:sz w:val="52"/>
      <w:szCs w:val="20"/>
      <w:lang w:eastAsia="x-none"/>
    </w:rPr>
  </w:style>
  <w:style w:type="character" w:customStyle="1" w:styleId="TitleChar">
    <w:name w:val="Title Char"/>
    <w:link w:val="Title"/>
    <w:uiPriority w:val="10"/>
    <w:locked/>
    <w:rPr>
      <w:rFonts w:eastAsia="Times New Roman"/>
      <w:b/>
      <w:caps/>
      <w:color w:val="000000"/>
      <w:spacing w:val="5"/>
      <w:kern w:val="28"/>
      <w:sz w:val="52"/>
    </w:rPr>
  </w:style>
  <w:style w:type="paragraph" w:styleId="Subtitle">
    <w:name w:val="Subtitle"/>
    <w:basedOn w:val="Normal"/>
    <w:next w:val="Normal"/>
    <w:link w:val="SubtitleChar"/>
    <w:uiPriority w:val="11"/>
    <w:qFormat/>
    <w:pPr>
      <w:numPr>
        <w:ilvl w:val="1"/>
      </w:numPr>
    </w:pPr>
    <w:rPr>
      <w:b/>
      <w:snapToGrid/>
      <w:color w:val="000000"/>
      <w:spacing w:val="15"/>
      <w:szCs w:val="20"/>
      <w:lang w:eastAsia="x-none"/>
    </w:rPr>
  </w:style>
  <w:style w:type="character" w:customStyle="1" w:styleId="SubtitleChar">
    <w:name w:val="Subtitle Char"/>
    <w:link w:val="Subtitle"/>
    <w:uiPriority w:val="11"/>
    <w:locked/>
    <w:rPr>
      <w:rFonts w:eastAsia="Times New Roman"/>
      <w:b/>
      <w:color w:val="000000"/>
      <w:spacing w:val="15"/>
      <w:sz w:val="24"/>
    </w:rPr>
  </w:style>
  <w:style w:type="character" w:styleId="Hyperlink">
    <w:name w:val="Hyperlink"/>
    <w:uiPriority w:val="99"/>
    <w:rPr>
      <w:color w:val="0000FF"/>
      <w:u w:val="single"/>
    </w:rPr>
  </w:style>
  <w:style w:type="character" w:styleId="Strong">
    <w:name w:val="Strong"/>
    <w:uiPriority w:val="22"/>
    <w:qFormat/>
    <w:rPr>
      <w:b/>
    </w:rPr>
  </w:style>
  <w:style w:type="paragraph" w:customStyle="1" w:styleId="Documentspecification">
    <w:name w:val="Document specification"/>
    <w:basedOn w:val="Normal"/>
    <w:qFormat/>
    <w:pPr>
      <w:spacing w:line="236" w:lineRule="exact"/>
    </w:pPr>
    <w:rPr>
      <w:b/>
      <w:caps/>
    </w:rPr>
  </w:style>
  <w:style w:type="paragraph" w:customStyle="1" w:styleId="Referencelabels">
    <w:name w:val="Reference labels"/>
    <w:basedOn w:val="Documentspecification"/>
    <w:qFormat/>
    <w:pPr>
      <w:spacing w:line="250" w:lineRule="exact"/>
    </w:pPr>
    <w:rPr>
      <w:sz w:val="16"/>
    </w:rPr>
  </w:style>
  <w:style w:type="paragraph" w:customStyle="1" w:styleId="Formalspecifications">
    <w:name w:val="Formal specifications"/>
    <w:basedOn w:val="Referencelabels"/>
    <w:qFormat/>
    <w:rPr>
      <w:b w:val="0"/>
      <w:caps w:val="0"/>
      <w:sz w:val="20"/>
    </w:rPr>
  </w:style>
  <w:style w:type="paragraph" w:customStyle="1" w:styleId="Reference">
    <w:name w:val="Reference"/>
    <w:basedOn w:val="Formalspecifications"/>
    <w:qFormat/>
    <w:pPr>
      <w:spacing w:line="300" w:lineRule="exact"/>
    </w:pPr>
    <w:rPr>
      <w:b/>
      <w:sz w:val="24"/>
    </w:rPr>
  </w:style>
  <w:style w:type="paragraph" w:customStyle="1" w:styleId="Leadandintroductorytext">
    <w:name w:val="Lead and introductory text"/>
    <w:basedOn w:val="Reference"/>
    <w:qFormat/>
  </w:style>
  <w:style w:type="paragraph" w:customStyle="1" w:styleId="Correspondencetext">
    <w:name w:val="Correspondence text"/>
    <w:basedOn w:val="Leadandintroductorytext"/>
    <w:qFormat/>
    <w:rPr>
      <w:b w:val="0"/>
    </w:rPr>
  </w:style>
  <w:style w:type="paragraph" w:customStyle="1" w:styleId="Informationaltexthighlighted">
    <w:name w:val="Informational text highlighted"/>
    <w:basedOn w:val="Correspondencetext"/>
    <w:qFormat/>
    <w:pPr>
      <w:spacing w:line="250" w:lineRule="exact"/>
    </w:pPr>
    <w:rPr>
      <w:b/>
      <w:caps/>
      <w:sz w:val="20"/>
    </w:rPr>
  </w:style>
  <w:style w:type="paragraph" w:customStyle="1" w:styleId="Informationaltext">
    <w:name w:val="Informational text"/>
    <w:basedOn w:val="Informationaltexthighlighted"/>
    <w:qFormat/>
    <w:rPr>
      <w:b w:val="0"/>
      <w:caps w:val="0"/>
    </w:rPr>
  </w:style>
  <w:style w:type="paragraph" w:customStyle="1" w:styleId="berschrift31">
    <w:name w:val="Überschrift 31"/>
    <w:basedOn w:val="Informationaltext"/>
    <w:pPr>
      <w:numPr>
        <w:numId w:val="4"/>
      </w:numPr>
      <w:spacing w:before="300"/>
      <w:ind w:left="992" w:firstLine="720"/>
    </w:pPr>
    <w:rPr>
      <w:b/>
      <w:caps/>
      <w:sz w:val="24"/>
    </w:rPr>
  </w:style>
  <w:style w:type="paragraph" w:customStyle="1" w:styleId="WordHilfeimInternet">
    <w:name w:val="Word Hilfe im Internet"/>
    <w:basedOn w:val="Heading1"/>
    <w:qFormat/>
    <w:pPr>
      <w:numPr>
        <w:numId w:val="3"/>
      </w:numPr>
      <w:spacing w:before="300" w:line="240" w:lineRule="exact"/>
      <w:ind w:left="0" w:firstLine="0"/>
    </w:pPr>
  </w:style>
  <w:style w:type="paragraph" w:customStyle="1" w:styleId="berschrift21">
    <w:name w:val="Überschrift 21"/>
    <w:basedOn w:val="WordHilfeimInternet"/>
    <w:pPr>
      <w:numPr>
        <w:ilvl w:val="1"/>
        <w:numId w:val="5"/>
      </w:numPr>
      <w:tabs>
        <w:tab w:val="left" w:pos="567"/>
      </w:tabs>
      <w:ind w:right="567"/>
      <w:outlineLvl w:val="1"/>
    </w:pPr>
  </w:style>
  <w:style w:type="paragraph" w:customStyle="1" w:styleId="berschrift11">
    <w:name w:val="Überschrift 11"/>
    <w:basedOn w:val="Correspondencetext"/>
    <w:pPr>
      <w:numPr>
        <w:numId w:val="16"/>
      </w:numPr>
      <w:tabs>
        <w:tab w:val="left" w:pos="425"/>
      </w:tabs>
    </w:pPr>
    <w:rPr>
      <w:b/>
      <w:caps/>
    </w:rPr>
  </w:style>
  <w:style w:type="paragraph" w:customStyle="1" w:styleId="Footnote">
    <w:name w:val="Footnote"/>
    <w:basedOn w:val="berschrift11"/>
    <w:qFormat/>
    <w:pPr>
      <w:numPr>
        <w:numId w:val="0"/>
      </w:numPr>
      <w:spacing w:line="250" w:lineRule="exact"/>
    </w:pPr>
    <w:rPr>
      <w:b w:val="0"/>
      <w:caps w:val="0"/>
      <w:sz w:val="20"/>
    </w:rPr>
  </w:style>
  <w:style w:type="paragraph" w:styleId="FootnoteText">
    <w:name w:val="footnote text"/>
    <w:basedOn w:val="Normal"/>
    <w:link w:val="FootnoteTextChar"/>
    <w:uiPriority w:val="99"/>
    <w:semiHidden/>
    <w:rPr>
      <w:snapToGrid/>
      <w:sz w:val="20"/>
      <w:szCs w:val="20"/>
      <w:lang w:eastAsia="x-none"/>
    </w:rPr>
  </w:style>
  <w:style w:type="character" w:customStyle="1" w:styleId="FootnoteTextChar">
    <w:name w:val="Footnote Text Char"/>
    <w:link w:val="FootnoteText"/>
    <w:uiPriority w:val="99"/>
    <w:semiHidden/>
    <w:locked/>
    <w:rPr>
      <w:lang w:val="en-US"/>
    </w:rPr>
  </w:style>
  <w:style w:type="character" w:styleId="FootnoteReference">
    <w:name w:val="footnote reference"/>
    <w:aliases w:val="Header Char1,Kopfzeile Zchn Char"/>
    <w:link w:val="Header"/>
    <w:uiPriority w:val="99"/>
    <w:semiHidden/>
    <w:rPr>
      <w:vertAlign w:val="superscript"/>
    </w:rPr>
  </w:style>
  <w:style w:type="paragraph" w:styleId="ListParagraph">
    <w:name w:val="List Paragraph"/>
    <w:basedOn w:val="Normal"/>
    <w:uiPriority w:val="34"/>
    <w:qFormat/>
    <w:pPr>
      <w:ind w:left="708"/>
    </w:pPr>
  </w:style>
  <w:style w:type="paragraph" w:styleId="EndnoteText">
    <w:name w:val="endnote text"/>
    <w:basedOn w:val="Normal"/>
    <w:link w:val="EndnoteTextChar"/>
    <w:uiPriority w:val="99"/>
    <w:semiHidden/>
    <w:rPr>
      <w:snapToGrid/>
      <w:sz w:val="20"/>
      <w:szCs w:val="20"/>
      <w:lang w:eastAsia="x-none"/>
    </w:rPr>
  </w:style>
  <w:style w:type="character" w:customStyle="1" w:styleId="EndnoteTextChar">
    <w:name w:val="Endnote Text Char"/>
    <w:link w:val="EndnoteText"/>
    <w:uiPriority w:val="99"/>
    <w:semiHidden/>
    <w:locked/>
    <w:rPr>
      <w:lang w:val="en-US"/>
    </w:rPr>
  </w:style>
  <w:style w:type="character" w:styleId="EndnoteReference">
    <w:name w:val="endnote reference"/>
    <w:uiPriority w:val="99"/>
    <w:semiHidden/>
    <w:rPr>
      <w:vertAlign w:val="superscript"/>
    </w:rPr>
  </w:style>
  <w:style w:type="paragraph" w:customStyle="1" w:styleId="berschrift22">
    <w:name w:val="Überschrift 22"/>
    <w:basedOn w:val="berschrift31"/>
    <w:pPr>
      <w:numPr>
        <w:numId w:val="15"/>
      </w:numPr>
      <w:tabs>
        <w:tab w:val="left" w:pos="992"/>
      </w:tabs>
      <w:spacing w:line="300" w:lineRule="exact"/>
      <w:ind w:left="862" w:hanging="425"/>
    </w:pPr>
  </w:style>
  <w:style w:type="paragraph" w:customStyle="1" w:styleId="berschrift32">
    <w:name w:val="Überschrift 32"/>
    <w:basedOn w:val="Correspondencetext"/>
    <w:pPr>
      <w:numPr>
        <w:numId w:val="17"/>
      </w:numPr>
      <w:tabs>
        <w:tab w:val="left" w:pos="1729"/>
      </w:tabs>
      <w:ind w:left="1984" w:hanging="992"/>
    </w:pPr>
    <w:rPr>
      <w:b/>
      <w:caps/>
    </w:rPr>
  </w:style>
  <w:style w:type="paragraph" w:customStyle="1" w:styleId="Listing1">
    <w:name w:val="Listing 1"/>
    <w:basedOn w:val="berschrift32"/>
    <w:qFormat/>
    <w:pPr>
      <w:numPr>
        <w:numId w:val="18"/>
      </w:numPr>
      <w:tabs>
        <w:tab w:val="clear" w:pos="1729"/>
        <w:tab w:val="left" w:pos="425"/>
      </w:tabs>
      <w:ind w:left="425" w:hanging="425"/>
    </w:pPr>
    <w:rPr>
      <w:b w:val="0"/>
      <w:caps w:val="0"/>
    </w:rPr>
  </w:style>
  <w:style w:type="paragraph" w:customStyle="1" w:styleId="Listing2">
    <w:name w:val="Listing 2"/>
    <w:basedOn w:val="Listing1"/>
    <w:qFormat/>
    <w:pPr>
      <w:numPr>
        <w:numId w:val="19"/>
      </w:numPr>
      <w:tabs>
        <w:tab w:val="clear" w:pos="425"/>
        <w:tab w:val="left" w:pos="992"/>
      </w:tabs>
      <w:ind w:left="992" w:hanging="567"/>
    </w:pPr>
  </w:style>
  <w:style w:type="paragraph" w:customStyle="1" w:styleId="Listing3">
    <w:name w:val="Listing 3"/>
    <w:basedOn w:val="Listing2"/>
    <w:qFormat/>
    <w:pPr>
      <w:numPr>
        <w:numId w:val="20"/>
      </w:numPr>
      <w:tabs>
        <w:tab w:val="clear" w:pos="992"/>
        <w:tab w:val="left" w:pos="1729"/>
      </w:tabs>
      <w:ind w:left="1729" w:hanging="737"/>
    </w:pPr>
  </w:style>
  <w:style w:type="paragraph" w:customStyle="1" w:styleId="Listing4">
    <w:name w:val="Listing 4"/>
    <w:basedOn w:val="berschrift32"/>
    <w:qFormat/>
    <w:pPr>
      <w:numPr>
        <w:numId w:val="21"/>
      </w:numPr>
      <w:tabs>
        <w:tab w:val="clear" w:pos="1729"/>
        <w:tab w:val="left" w:pos="2665"/>
      </w:tabs>
      <w:ind w:left="2580" w:hanging="851"/>
    </w:pPr>
    <w:rPr>
      <w:b w:val="0"/>
      <w:caps w:val="0"/>
    </w:rPr>
  </w:style>
  <w:style w:type="paragraph" w:customStyle="1" w:styleId="LegalDisclaimer">
    <w:name w:val="Legal Disclaimer"/>
    <w:basedOn w:val="Footnote"/>
    <w:qFormat/>
    <w:rPr>
      <w:b/>
      <w:caps/>
    </w:rPr>
  </w:style>
  <w:style w:type="paragraph" w:customStyle="1" w:styleId="berschrift23">
    <w:name w:val="Überschrift 23"/>
    <w:basedOn w:val="Listing4"/>
    <w:pPr>
      <w:numPr>
        <w:numId w:val="22"/>
      </w:numPr>
      <w:tabs>
        <w:tab w:val="clear" w:pos="2665"/>
        <w:tab w:val="left" w:pos="992"/>
      </w:tabs>
      <w:ind w:left="425" w:firstLine="0"/>
    </w:pPr>
    <w:rPr>
      <w:b/>
      <w:caps/>
    </w:rPr>
  </w:style>
  <w:style w:type="paragraph" w:customStyle="1" w:styleId="berschrift33">
    <w:name w:val="Überschrift 33"/>
    <w:basedOn w:val="berschrift23"/>
    <w:pPr>
      <w:numPr>
        <w:numId w:val="23"/>
      </w:numPr>
      <w:tabs>
        <w:tab w:val="clear" w:pos="992"/>
        <w:tab w:val="left" w:pos="1729"/>
      </w:tabs>
      <w:ind w:left="992"/>
    </w:pPr>
  </w:style>
  <w:style w:type="paragraph" w:customStyle="1" w:styleId="berschrift12">
    <w:name w:val="Überschrift 12"/>
    <w:basedOn w:val="Correspondencetext"/>
    <w:pPr>
      <w:numPr>
        <w:numId w:val="24"/>
      </w:numPr>
      <w:tabs>
        <w:tab w:val="left" w:pos="425"/>
      </w:tabs>
      <w:ind w:left="425" w:hanging="425"/>
    </w:pPr>
    <w:rPr>
      <w:b/>
      <w:caps/>
    </w:rPr>
  </w:style>
  <w:style w:type="paragraph" w:customStyle="1" w:styleId="berschrift13">
    <w:name w:val="Überschrift 13"/>
    <w:basedOn w:val="Listing1"/>
    <w:pPr>
      <w:numPr>
        <w:numId w:val="25"/>
      </w:numPr>
    </w:pPr>
    <w:rPr>
      <w:b/>
      <w:caps/>
    </w:rPr>
  </w:style>
  <w:style w:type="paragraph" w:customStyle="1" w:styleId="berschrift14">
    <w:name w:val="Überschrift 14"/>
    <w:pPr>
      <w:numPr>
        <w:numId w:val="26"/>
      </w:numPr>
      <w:tabs>
        <w:tab w:val="left" w:pos="425"/>
      </w:tabs>
      <w:ind w:left="425" w:hanging="425"/>
    </w:pPr>
    <w:rPr>
      <w:b/>
      <w:caps/>
      <w:snapToGrid w:val="0"/>
      <w:sz w:val="24"/>
      <w:szCs w:val="22"/>
      <w:lang w:eastAsia="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Faxtext">
    <w:name w:val="Faxtext"/>
    <w:basedOn w:val="Normal"/>
    <w:pPr>
      <w:spacing w:line="240" w:lineRule="auto"/>
    </w:pPr>
    <w:rPr>
      <w:rFonts w:ascii="Arial" w:hAnsi="Arial"/>
      <w:snapToGrid/>
      <w:sz w:val="22"/>
      <w:szCs w:val="20"/>
      <w:lang w:eastAsia="de-D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rPr>
      <w:snapToGrid w:val="0"/>
      <w:lang w:eastAsia="en-GB"/>
    </w:rPr>
  </w:style>
  <w:style w:type="character" w:customStyle="1" w:styleId="CommentSubjectChar">
    <w:name w:val="Comment Subject Char"/>
    <w:basedOn w:val="CommentTextChar"/>
    <w:link w:val="CommentSubject"/>
    <w:uiPriority w:val="99"/>
    <w:semiHidden/>
    <w:rPr>
      <w:b/>
      <w:bCs/>
      <w:snapToGrid w:val="0"/>
      <w:lang w:eastAsia="en-GB"/>
    </w:rPr>
  </w:style>
  <w:style w:type="paragraph" w:styleId="Revision">
    <w:name w:val="Revision"/>
    <w:hidden/>
    <w:uiPriority w:val="99"/>
    <w:semiHidden/>
    <w:rsid w:val="003C7A5D"/>
    <w:rPr>
      <w:snapToGrid w:val="0"/>
      <w:sz w:val="24"/>
      <w:szCs w:val="22"/>
      <w:lang w:eastAsia="en-GB"/>
    </w:rPr>
  </w:style>
  <w:style w:type="paragraph" w:styleId="NormalWeb">
    <w:name w:val="Normal (Web)"/>
    <w:basedOn w:val="Normal"/>
    <w:uiPriority w:val="99"/>
    <w:unhideWhenUsed/>
    <w:rsid w:val="00D953B2"/>
    <w:pPr>
      <w:spacing w:before="100" w:beforeAutospacing="1" w:after="100" w:afterAutospacing="1" w:line="240" w:lineRule="auto"/>
    </w:pPr>
    <w:rPr>
      <w:rFonts w:ascii="Times New Roman" w:hAnsi="Times New Roman"/>
      <w:snapToGrid/>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639239">
      <w:bodyDiv w:val="1"/>
      <w:marLeft w:val="0"/>
      <w:marRight w:val="0"/>
      <w:marTop w:val="0"/>
      <w:marBottom w:val="0"/>
      <w:divBdr>
        <w:top w:val="none" w:sz="0" w:space="0" w:color="auto"/>
        <w:left w:val="none" w:sz="0" w:space="0" w:color="auto"/>
        <w:bottom w:val="none" w:sz="0" w:space="0" w:color="auto"/>
        <w:right w:val="none" w:sz="0" w:space="0" w:color="auto"/>
      </w:divBdr>
    </w:div>
    <w:div w:id="785737820">
      <w:bodyDiv w:val="1"/>
      <w:marLeft w:val="0"/>
      <w:marRight w:val="0"/>
      <w:marTop w:val="0"/>
      <w:marBottom w:val="0"/>
      <w:divBdr>
        <w:top w:val="none" w:sz="0" w:space="0" w:color="auto"/>
        <w:left w:val="none" w:sz="0" w:space="0" w:color="auto"/>
        <w:bottom w:val="none" w:sz="0" w:space="0" w:color="auto"/>
        <w:right w:val="none" w:sz="0" w:space="0" w:color="auto"/>
      </w:divBdr>
    </w:div>
    <w:div w:id="964581020">
      <w:bodyDiv w:val="1"/>
      <w:marLeft w:val="0"/>
      <w:marRight w:val="0"/>
      <w:marTop w:val="0"/>
      <w:marBottom w:val="0"/>
      <w:divBdr>
        <w:top w:val="none" w:sz="0" w:space="0" w:color="auto"/>
        <w:left w:val="none" w:sz="0" w:space="0" w:color="auto"/>
        <w:bottom w:val="none" w:sz="0" w:space="0" w:color="auto"/>
        <w:right w:val="none" w:sz="0" w:space="0" w:color="auto"/>
      </w:divBdr>
    </w:div>
    <w:div w:id="1202131426">
      <w:bodyDiv w:val="1"/>
      <w:marLeft w:val="0"/>
      <w:marRight w:val="0"/>
      <w:marTop w:val="0"/>
      <w:marBottom w:val="0"/>
      <w:divBdr>
        <w:top w:val="none" w:sz="0" w:space="0" w:color="auto"/>
        <w:left w:val="none" w:sz="0" w:space="0" w:color="auto"/>
        <w:bottom w:val="none" w:sz="0" w:space="0" w:color="auto"/>
        <w:right w:val="none" w:sz="0" w:space="0" w:color="auto"/>
      </w:divBdr>
    </w:div>
    <w:div w:id="1272250632">
      <w:bodyDiv w:val="1"/>
      <w:marLeft w:val="0"/>
      <w:marRight w:val="0"/>
      <w:marTop w:val="0"/>
      <w:marBottom w:val="0"/>
      <w:divBdr>
        <w:top w:val="none" w:sz="0" w:space="0" w:color="auto"/>
        <w:left w:val="none" w:sz="0" w:space="0" w:color="auto"/>
        <w:bottom w:val="none" w:sz="0" w:space="0" w:color="auto"/>
        <w:right w:val="none" w:sz="0" w:space="0" w:color="auto"/>
      </w:divBdr>
    </w:div>
    <w:div w:id="1371105453">
      <w:bodyDiv w:val="1"/>
      <w:marLeft w:val="0"/>
      <w:marRight w:val="0"/>
      <w:marTop w:val="0"/>
      <w:marBottom w:val="0"/>
      <w:divBdr>
        <w:top w:val="none" w:sz="0" w:space="0" w:color="auto"/>
        <w:left w:val="none" w:sz="0" w:space="0" w:color="auto"/>
        <w:bottom w:val="none" w:sz="0" w:space="0" w:color="auto"/>
        <w:right w:val="none" w:sz="0" w:space="0" w:color="auto"/>
      </w:divBdr>
    </w:div>
    <w:div w:id="1495683898">
      <w:bodyDiv w:val="1"/>
      <w:marLeft w:val="0"/>
      <w:marRight w:val="0"/>
      <w:marTop w:val="0"/>
      <w:marBottom w:val="0"/>
      <w:divBdr>
        <w:top w:val="none" w:sz="0" w:space="0" w:color="auto"/>
        <w:left w:val="none" w:sz="0" w:space="0" w:color="auto"/>
        <w:bottom w:val="none" w:sz="0" w:space="0" w:color="auto"/>
        <w:right w:val="none" w:sz="0" w:space="0" w:color="auto"/>
      </w:divBdr>
    </w:div>
    <w:div w:id="1554659176">
      <w:bodyDiv w:val="1"/>
      <w:marLeft w:val="0"/>
      <w:marRight w:val="0"/>
      <w:marTop w:val="0"/>
      <w:marBottom w:val="0"/>
      <w:divBdr>
        <w:top w:val="none" w:sz="0" w:space="0" w:color="auto"/>
        <w:left w:val="none" w:sz="0" w:space="0" w:color="auto"/>
        <w:bottom w:val="none" w:sz="0" w:space="0" w:color="auto"/>
        <w:right w:val="none" w:sz="0" w:space="0" w:color="auto"/>
      </w:divBdr>
    </w:div>
    <w:div w:id="1779065117">
      <w:bodyDiv w:val="1"/>
      <w:marLeft w:val="0"/>
      <w:marRight w:val="0"/>
      <w:marTop w:val="0"/>
      <w:marBottom w:val="0"/>
      <w:divBdr>
        <w:top w:val="none" w:sz="0" w:space="0" w:color="auto"/>
        <w:left w:val="none" w:sz="0" w:space="0" w:color="auto"/>
        <w:bottom w:val="none" w:sz="0" w:space="0" w:color="auto"/>
        <w:right w:val="none" w:sz="0" w:space="0" w:color="auto"/>
      </w:divBdr>
    </w:div>
    <w:div w:id="1821188531">
      <w:bodyDiv w:val="1"/>
      <w:marLeft w:val="0"/>
      <w:marRight w:val="0"/>
      <w:marTop w:val="0"/>
      <w:marBottom w:val="0"/>
      <w:divBdr>
        <w:top w:val="none" w:sz="0" w:space="0" w:color="auto"/>
        <w:left w:val="none" w:sz="0" w:space="0" w:color="auto"/>
        <w:bottom w:val="none" w:sz="0" w:space="0" w:color="auto"/>
        <w:right w:val="none" w:sz="0" w:space="0" w:color="auto"/>
      </w:divBdr>
    </w:div>
    <w:div w:id="1880315078">
      <w:bodyDiv w:val="1"/>
      <w:marLeft w:val="0"/>
      <w:marRight w:val="0"/>
      <w:marTop w:val="0"/>
      <w:marBottom w:val="0"/>
      <w:divBdr>
        <w:top w:val="none" w:sz="0" w:space="0" w:color="auto"/>
        <w:left w:val="none" w:sz="0" w:space="0" w:color="auto"/>
        <w:bottom w:val="none" w:sz="0" w:space="0" w:color="auto"/>
        <w:right w:val="none" w:sz="0" w:space="0" w:color="auto"/>
      </w:divBdr>
    </w:div>
    <w:div w:id="1968730863">
      <w:bodyDiv w:val="1"/>
      <w:marLeft w:val="0"/>
      <w:marRight w:val="0"/>
      <w:marTop w:val="0"/>
      <w:marBottom w:val="0"/>
      <w:divBdr>
        <w:top w:val="none" w:sz="0" w:space="0" w:color="auto"/>
        <w:left w:val="none" w:sz="0" w:space="0" w:color="auto"/>
        <w:bottom w:val="none" w:sz="0" w:space="0" w:color="auto"/>
        <w:right w:val="none" w:sz="0" w:space="0" w:color="auto"/>
      </w:divBdr>
    </w:div>
    <w:div w:id="1992441584">
      <w:bodyDiv w:val="1"/>
      <w:marLeft w:val="0"/>
      <w:marRight w:val="0"/>
      <w:marTop w:val="0"/>
      <w:marBottom w:val="0"/>
      <w:divBdr>
        <w:top w:val="none" w:sz="0" w:space="0" w:color="auto"/>
        <w:left w:val="none" w:sz="0" w:space="0" w:color="auto"/>
        <w:bottom w:val="none" w:sz="0" w:space="0" w:color="auto"/>
        <w:right w:val="none" w:sz="0" w:space="0" w:color="auto"/>
      </w:divBdr>
    </w:div>
    <w:div w:id="21019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32DBE8F71984CA20AA3D642481DF3" ma:contentTypeVersion="19" ma:contentTypeDescription="Create a new document." ma:contentTypeScope="" ma:versionID="689cbb05f9c5e3f941304e06a0ef6810">
  <xsd:schema xmlns:xsd="http://www.w3.org/2001/XMLSchema" xmlns:xs="http://www.w3.org/2001/XMLSchema" xmlns:p="http://schemas.microsoft.com/office/2006/metadata/properties" xmlns:ns2="cc2d31e5-4c50-4f19-97fc-0265c710cc94" xmlns:ns3="29d8a047-92a1-4963-8377-0e132dc0ae79" targetNamespace="http://schemas.microsoft.com/office/2006/metadata/properties" ma:root="true" ma:fieldsID="3d17feb185b89f15582a73bdb708e24d" ns2:_="" ns3:_="">
    <xsd:import namespace="cc2d31e5-4c50-4f19-97fc-0265c710cc94"/>
    <xsd:import namespace="29d8a047-92a1-4963-8377-0e132dc0ae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d31e5-4c50-4f19-97fc-0265c71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8a047-92a1-4963-8377-0e132dc0ae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084431-9e65-4ede-828f-57fa33a616bb}" ma:internalName="TaxCatchAll" ma:showField="CatchAllData" ma:web="29d8a047-92a1-4963-8377-0e132dc0ae7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d31e5-4c50-4f19-97fc-0265c710cc94">
      <Terms xmlns="http://schemas.microsoft.com/office/infopath/2007/PartnerControls"/>
    </lcf76f155ced4ddcb4097134ff3c332f>
    <TaxCatchAll xmlns="29d8a047-92a1-4963-8377-0e132dc0ae79" xsi:nil="true"/>
    <Notes xmlns="cc2d31e5-4c50-4f19-97fc-0265c710cc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A617-8DD0-4C7C-8782-E8BF63F3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d31e5-4c50-4f19-97fc-0265c710cc94"/>
    <ds:schemaRef ds:uri="29d8a047-92a1-4963-8377-0e132dc0a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BE795-E1EC-4B0D-885B-D2185B80A329}">
  <ds:schemaRefs>
    <ds:schemaRef ds:uri="http://schemas.microsoft.com/office/2006/metadata/properties"/>
    <ds:schemaRef ds:uri="http://schemas.microsoft.com/office/infopath/2007/PartnerControls"/>
    <ds:schemaRef ds:uri="cc2d31e5-4c50-4f19-97fc-0265c710cc94"/>
    <ds:schemaRef ds:uri="29d8a047-92a1-4963-8377-0e132dc0ae79"/>
  </ds:schemaRefs>
</ds:datastoreItem>
</file>

<file path=customXml/itemProps3.xml><?xml version="1.0" encoding="utf-8"?>
<ds:datastoreItem xmlns:ds="http://schemas.openxmlformats.org/officeDocument/2006/customXml" ds:itemID="{E33C6B27-2B8B-45E7-825F-250C977B9167}">
  <ds:schemaRefs>
    <ds:schemaRef ds:uri="http://schemas.microsoft.com/sharepoint/v3/contenttype/forms"/>
  </ds:schemaRefs>
</ds:datastoreItem>
</file>

<file path=customXml/itemProps4.xml><?xml version="1.0" encoding="utf-8"?>
<ds:datastoreItem xmlns:ds="http://schemas.openxmlformats.org/officeDocument/2006/customXml" ds:itemID="{E474E8DF-03C1-4D85-B7BC-D78629A4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282</Words>
  <Characters>1648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Sika</dc:creator>
  <cp:lastModifiedBy>Monica Pucko</cp:lastModifiedBy>
  <cp:revision>31</cp:revision>
  <cp:lastPrinted>2023-06-26T07:29:00Z</cp:lastPrinted>
  <dcterms:created xsi:type="dcterms:W3CDTF">2024-09-11T15:08:00Z</dcterms:created>
  <dcterms:modified xsi:type="dcterms:W3CDTF">2024-09-23T15:48:00Z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0x01010014E7B35F9E7FB3479C485E200A287659</vt:lpwstr>
  </property>
  <property fmtid="{D5CDD505-2E9C-101B-9397-08002B2CF9AE}" pid="3" name="GrammarlyDocumentId">
    <vt:lpwstr>e231b6a9de4ce1da985e9dc2ead87d40addf66244ff090bad1cfba29bb0854be</vt:lpwstr>
  </property>
  <property fmtid="{D5CDD505-2E9C-101B-9397-08002B2CF9AE}" pid="4" name="MediaServiceImageTags">
    <vt:lpwstr/>
  </property>
</Properties>
</file>