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80FDE"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36557850" w14:textId="77777777" w:rsidR="003C7948" w:rsidRPr="00016881" w:rsidRDefault="004F380C" w:rsidP="003C7948">
      <w:pPr>
        <w:pStyle w:val="PR1"/>
        <w:rPr>
          <w:rFonts w:ascii="Arial" w:hAnsi="Arial"/>
          <w:sz w:val="20"/>
        </w:rPr>
      </w:pPr>
      <w:r w:rsidRPr="00370196">
        <w:rPr>
          <w:rFonts w:ascii="Arial" w:hAnsi="Arial"/>
          <w:sz w:val="20"/>
          <w:szCs w:val="20"/>
        </w:rPr>
        <w:t xml:space="preserve">SIKA SPECIFICATION NOTE: </w:t>
      </w:r>
      <w:r w:rsidR="00F97109" w:rsidRPr="00370196">
        <w:rPr>
          <w:rFonts w:ascii="Arial" w:hAnsi="Arial"/>
          <w:sz w:val="20"/>
          <w:szCs w:val="20"/>
        </w:rPr>
        <w:t>This guide specification includes test methods, materials and installation p</w:t>
      </w:r>
      <w:r w:rsidR="000244EB">
        <w:rPr>
          <w:rFonts w:ascii="Arial" w:hAnsi="Arial"/>
          <w:sz w:val="20"/>
          <w:szCs w:val="20"/>
        </w:rPr>
        <w:t xml:space="preserve">rocedures for </w:t>
      </w:r>
      <w:r w:rsidR="00640BAC">
        <w:rPr>
          <w:rFonts w:ascii="Arial" w:hAnsi="Arial"/>
          <w:sz w:val="20"/>
          <w:szCs w:val="20"/>
        </w:rPr>
        <w:t>Sikalastic-500</w:t>
      </w:r>
      <w:r w:rsidR="000244EB">
        <w:rPr>
          <w:rFonts w:ascii="Arial" w:hAnsi="Arial"/>
          <w:sz w:val="20"/>
          <w:szCs w:val="20"/>
        </w:rPr>
        <w:t xml:space="preserve"> RoofCoat</w:t>
      </w:r>
      <w:r w:rsidR="00F97109" w:rsidRPr="00370196">
        <w:rPr>
          <w:rFonts w:ascii="Arial" w:hAnsi="Arial"/>
          <w:sz w:val="20"/>
          <w:szCs w:val="20"/>
        </w:rPr>
        <w:t xml:space="preserve"> Cold Fluid</w:t>
      </w:r>
      <w:r w:rsidR="00640BAC">
        <w:rPr>
          <w:rFonts w:ascii="Arial" w:hAnsi="Arial"/>
          <w:sz w:val="20"/>
          <w:szCs w:val="20"/>
        </w:rPr>
        <w:t>-</w:t>
      </w:r>
      <w:r w:rsidR="00F97109" w:rsidRPr="00370196">
        <w:rPr>
          <w:rFonts w:ascii="Arial" w:hAnsi="Arial"/>
          <w:sz w:val="20"/>
          <w:szCs w:val="20"/>
        </w:rPr>
        <w:t>Applied</w:t>
      </w:r>
      <w:r w:rsidR="00640BAC">
        <w:rPr>
          <w:rFonts w:ascii="Arial" w:hAnsi="Arial"/>
          <w:sz w:val="20"/>
          <w:szCs w:val="20"/>
        </w:rPr>
        <w:t xml:space="preserve"> Silicone</w:t>
      </w:r>
      <w:r w:rsidR="000244EB">
        <w:rPr>
          <w:rFonts w:ascii="Arial" w:hAnsi="Arial"/>
          <w:sz w:val="20"/>
          <w:szCs w:val="20"/>
        </w:rPr>
        <w:t xml:space="preserve"> Roof Coating </w:t>
      </w:r>
      <w:r w:rsidR="00381875">
        <w:rPr>
          <w:rFonts w:ascii="Arial" w:hAnsi="Arial"/>
          <w:sz w:val="20"/>
          <w:szCs w:val="20"/>
        </w:rPr>
        <w:t xml:space="preserve">System. </w:t>
      </w:r>
      <w:r w:rsidR="00640BAC">
        <w:rPr>
          <w:rFonts w:ascii="Arial" w:hAnsi="Arial"/>
          <w:sz w:val="20"/>
          <w:szCs w:val="20"/>
        </w:rPr>
        <w:t>Sikalastic-500</w:t>
      </w:r>
      <w:r w:rsidR="00F97109" w:rsidRPr="00370196">
        <w:rPr>
          <w:rFonts w:ascii="Arial" w:hAnsi="Arial"/>
          <w:sz w:val="20"/>
          <w:szCs w:val="20"/>
        </w:rPr>
        <w:t xml:space="preserve"> is a fully bonded, elastomeric waterproofing </w:t>
      </w:r>
      <w:r w:rsidR="00016881">
        <w:rPr>
          <w:rFonts w:ascii="Arial" w:hAnsi="Arial"/>
          <w:sz w:val="20"/>
          <w:szCs w:val="20"/>
        </w:rPr>
        <w:t>coating</w:t>
      </w:r>
      <w:r w:rsidR="00F97109" w:rsidRPr="00370196">
        <w:rPr>
          <w:rFonts w:ascii="Arial" w:hAnsi="Arial"/>
          <w:sz w:val="20"/>
          <w:szCs w:val="20"/>
        </w:rPr>
        <w:t xml:space="preserve"> designed for use over most common construction surfaces including </w:t>
      </w:r>
      <w:r w:rsidR="00016881">
        <w:rPr>
          <w:rFonts w:ascii="Arial" w:hAnsi="Arial"/>
          <w:sz w:val="20"/>
        </w:rPr>
        <w:t>structural concrete</w:t>
      </w:r>
      <w:r w:rsidR="00016881" w:rsidRPr="00370196">
        <w:rPr>
          <w:rFonts w:ascii="Arial" w:hAnsi="Arial"/>
          <w:sz w:val="20"/>
        </w:rPr>
        <w:t>, metal</w:t>
      </w:r>
      <w:r w:rsidR="00016881">
        <w:rPr>
          <w:rFonts w:ascii="Arial" w:hAnsi="Arial"/>
          <w:sz w:val="20"/>
        </w:rPr>
        <w:t>, modified bitumen</w:t>
      </w:r>
      <w:r w:rsidR="00016881" w:rsidRPr="00370196">
        <w:rPr>
          <w:rFonts w:ascii="Arial" w:hAnsi="Arial"/>
          <w:sz w:val="20"/>
        </w:rPr>
        <w:t xml:space="preserve"> </w:t>
      </w:r>
      <w:r w:rsidR="00016881">
        <w:rPr>
          <w:rFonts w:ascii="Arial" w:hAnsi="Arial"/>
          <w:sz w:val="20"/>
        </w:rPr>
        <w:t xml:space="preserve">and single ply </w:t>
      </w:r>
      <w:r w:rsidR="00F97109" w:rsidRPr="00016881">
        <w:rPr>
          <w:rFonts w:ascii="Arial" w:hAnsi="Arial"/>
          <w:sz w:val="20"/>
          <w:szCs w:val="20"/>
        </w:rPr>
        <w:t>roofi</w:t>
      </w:r>
      <w:r w:rsidR="00016881">
        <w:rPr>
          <w:rFonts w:ascii="Arial" w:hAnsi="Arial"/>
          <w:sz w:val="20"/>
          <w:szCs w:val="20"/>
        </w:rPr>
        <w:t>n</w:t>
      </w:r>
      <w:r w:rsidR="00381875">
        <w:rPr>
          <w:rFonts w:ascii="Arial" w:hAnsi="Arial"/>
          <w:sz w:val="20"/>
          <w:szCs w:val="20"/>
        </w:rPr>
        <w:t xml:space="preserve">g membranes. </w:t>
      </w:r>
      <w:r w:rsidR="00640BAC">
        <w:rPr>
          <w:rFonts w:ascii="Arial" w:hAnsi="Arial"/>
          <w:sz w:val="20"/>
          <w:szCs w:val="20"/>
        </w:rPr>
        <w:t>Sikalastic-500</w:t>
      </w:r>
      <w:r w:rsidR="00381875">
        <w:rPr>
          <w:rFonts w:ascii="Arial" w:hAnsi="Arial"/>
          <w:sz w:val="20"/>
          <w:szCs w:val="20"/>
        </w:rPr>
        <w:t xml:space="preserve"> </w:t>
      </w:r>
      <w:r w:rsidR="00381875" w:rsidRPr="00381875">
        <w:rPr>
          <w:rFonts w:ascii="Arial" w:hAnsi="Arial"/>
          <w:sz w:val="20"/>
          <w:szCs w:val="20"/>
        </w:rPr>
        <w:t>is installed</w:t>
      </w:r>
      <w:r w:rsidR="00F97109" w:rsidRPr="00381875">
        <w:rPr>
          <w:rFonts w:ascii="Arial" w:hAnsi="Arial"/>
          <w:sz w:val="20"/>
          <w:szCs w:val="20"/>
        </w:rPr>
        <w:t xml:space="preserve"> </w:t>
      </w:r>
      <w:r w:rsidR="00016881" w:rsidRPr="00381875">
        <w:rPr>
          <w:rFonts w:ascii="Arial" w:hAnsi="Arial"/>
          <w:sz w:val="20"/>
          <w:szCs w:val="20"/>
        </w:rPr>
        <w:t>partially</w:t>
      </w:r>
      <w:r w:rsidR="00F97109" w:rsidRPr="00016881">
        <w:rPr>
          <w:rFonts w:ascii="Arial" w:hAnsi="Arial"/>
          <w:sz w:val="20"/>
          <w:szCs w:val="20"/>
        </w:rPr>
        <w:t xml:space="preserve"> reinforced</w:t>
      </w:r>
      <w:r w:rsidR="001975B1">
        <w:rPr>
          <w:rFonts w:ascii="Arial" w:hAnsi="Arial"/>
          <w:sz w:val="20"/>
          <w:szCs w:val="20"/>
        </w:rPr>
        <w:t>.</w:t>
      </w:r>
    </w:p>
    <w:p w14:paraId="07F5658A"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6C4515C1"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r w:rsidR="002E5213">
        <w:rPr>
          <w:rFonts w:ascii="Arial" w:hAnsi="Arial"/>
          <w:sz w:val="20"/>
          <w:szCs w:val="20"/>
        </w:rPr>
        <w:t xml:space="preserve"> Recover</w:t>
      </w:r>
    </w:p>
    <w:p w14:paraId="316076EA" w14:textId="77777777" w:rsidR="009B58BA" w:rsidRPr="00D37EBC" w:rsidRDefault="009B58BA" w:rsidP="00D37EBC">
      <w:pPr>
        <w:pStyle w:val="PRT"/>
        <w:numPr>
          <w:ilvl w:val="0"/>
          <w:numId w:val="3"/>
        </w:numPr>
        <w:rPr>
          <w:rFonts w:ascii="Arial" w:hAnsi="Arial"/>
          <w:sz w:val="20"/>
          <w:szCs w:val="20"/>
        </w:rPr>
      </w:pPr>
      <w:r w:rsidRPr="00D37EBC">
        <w:rPr>
          <w:rFonts w:ascii="Arial" w:hAnsi="Arial"/>
          <w:sz w:val="20"/>
          <w:szCs w:val="20"/>
        </w:rPr>
        <w:t>GENERAL</w:t>
      </w:r>
    </w:p>
    <w:p w14:paraId="5CBEB4C4"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1B29A12A"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2718998F" w14:textId="77777777" w:rsidR="004F380C" w:rsidRPr="00370196" w:rsidRDefault="004F380C" w:rsidP="004F380C">
      <w:pPr>
        <w:pStyle w:val="ART"/>
        <w:rPr>
          <w:rFonts w:ascii="Arial" w:hAnsi="Arial"/>
          <w:sz w:val="20"/>
        </w:rPr>
      </w:pPr>
      <w:r w:rsidRPr="00370196">
        <w:rPr>
          <w:rFonts w:ascii="Arial" w:hAnsi="Arial"/>
          <w:sz w:val="20"/>
        </w:rPr>
        <w:t>SUMMARY</w:t>
      </w:r>
    </w:p>
    <w:p w14:paraId="75C7B97E"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640BAC">
        <w:rPr>
          <w:rFonts w:ascii="Arial" w:hAnsi="Arial"/>
          <w:sz w:val="20"/>
        </w:rPr>
        <w:t>Silicone</w:t>
      </w:r>
      <w:r w:rsidR="002454AF">
        <w:rPr>
          <w:rFonts w:ascii="Arial" w:hAnsi="Arial"/>
          <w:sz w:val="20"/>
        </w:rPr>
        <w:t xml:space="preserve"> roofing system on structural concrete</w:t>
      </w:r>
      <w:r w:rsidRPr="00370196">
        <w:rPr>
          <w:rFonts w:ascii="Arial" w:hAnsi="Arial"/>
          <w:sz w:val="20"/>
        </w:rPr>
        <w:t>, metal</w:t>
      </w:r>
      <w:r w:rsidR="002454AF">
        <w:rPr>
          <w:rFonts w:ascii="Arial" w:hAnsi="Arial"/>
          <w:sz w:val="20"/>
        </w:rPr>
        <w:t>, modified bitumen</w:t>
      </w:r>
      <w:r w:rsidRPr="00370196">
        <w:rPr>
          <w:rFonts w:ascii="Arial" w:hAnsi="Arial"/>
          <w:sz w:val="20"/>
        </w:rPr>
        <w:t xml:space="preserve"> </w:t>
      </w:r>
      <w:r w:rsidR="002454AF">
        <w:rPr>
          <w:rFonts w:ascii="Arial" w:hAnsi="Arial"/>
          <w:sz w:val="20"/>
        </w:rPr>
        <w:t>and single ply membranes</w:t>
      </w:r>
      <w:r w:rsidRPr="00370196">
        <w:rPr>
          <w:rFonts w:ascii="Arial" w:hAnsi="Arial"/>
          <w:sz w:val="20"/>
        </w:rPr>
        <w:t>.</w:t>
      </w:r>
    </w:p>
    <w:p w14:paraId="0A241FF9" w14:textId="77777777" w:rsidR="004F380C" w:rsidRPr="00370196" w:rsidRDefault="004F380C" w:rsidP="004F380C">
      <w:pPr>
        <w:pStyle w:val="PR2"/>
      </w:pPr>
      <w:r w:rsidRPr="00370196">
        <w:t>Work includes substrate preparation.</w:t>
      </w:r>
    </w:p>
    <w:p w14:paraId="26EB370D" w14:textId="77777777" w:rsidR="004F380C" w:rsidRPr="00370196" w:rsidRDefault="004F380C" w:rsidP="004F380C">
      <w:pPr>
        <w:pStyle w:val="PR2"/>
      </w:pPr>
      <w:r w:rsidRPr="00370196">
        <w:t>Work includes bridging and sealing air leakage and water intrusion pathways and gaps including connections of the walls to the roof air barrier, and penetrations of the building envelope including piping, conduit, ducts and similar items.</w:t>
      </w:r>
    </w:p>
    <w:p w14:paraId="28ABABEA"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5CEF00B4" w14:textId="77777777" w:rsidR="004F380C" w:rsidRPr="00370196" w:rsidRDefault="004F380C" w:rsidP="004F380C">
      <w:pPr>
        <w:pStyle w:val="PR2"/>
      </w:pPr>
      <w:r w:rsidRPr="00370196">
        <w:t>Section 03 30 00 – CAST-IN-PLACE CONCRETE.</w:t>
      </w:r>
    </w:p>
    <w:p w14:paraId="57FAEB48" w14:textId="77777777" w:rsidR="004F380C" w:rsidRPr="00370196" w:rsidRDefault="004F380C" w:rsidP="004F380C">
      <w:pPr>
        <w:pStyle w:val="PR2"/>
      </w:pPr>
      <w:r w:rsidRPr="00370196">
        <w:t xml:space="preserve">Section 06 16 00 – SHEATHING. </w:t>
      </w:r>
    </w:p>
    <w:p w14:paraId="50210697" w14:textId="77777777" w:rsidR="004F380C" w:rsidRPr="00370196" w:rsidRDefault="004F380C" w:rsidP="004F380C">
      <w:pPr>
        <w:pStyle w:val="PR2"/>
      </w:pPr>
      <w:r w:rsidRPr="00370196">
        <w:t>Section 07 60 00 – FLASHING AND SHEET METAL.</w:t>
      </w:r>
    </w:p>
    <w:p w14:paraId="1E06BC1A" w14:textId="77777777" w:rsidR="004F380C" w:rsidRPr="00370196" w:rsidRDefault="004F380C" w:rsidP="004F380C">
      <w:pPr>
        <w:pStyle w:val="PR2"/>
      </w:pPr>
      <w:r w:rsidRPr="00370196">
        <w:t>Section 07 92 13 – ELASTOMERIC JOINT SEALANTS</w:t>
      </w:r>
    </w:p>
    <w:p w14:paraId="036B04D8" w14:textId="77777777" w:rsidR="004F380C" w:rsidRPr="00370196" w:rsidRDefault="004F380C" w:rsidP="004F380C">
      <w:pPr>
        <w:pStyle w:val="PR2"/>
      </w:pPr>
      <w:r w:rsidRPr="00370196">
        <w:t>Section 21 14 25 – ROOF DRAINS.</w:t>
      </w:r>
    </w:p>
    <w:p w14:paraId="3BA58C50"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5904BB98" w14:textId="77777777" w:rsidR="004F380C" w:rsidRPr="00370196" w:rsidRDefault="00191ECE" w:rsidP="004F380C">
      <w:pPr>
        <w:pStyle w:val="PR1"/>
        <w:rPr>
          <w:rFonts w:ascii="Arial" w:hAnsi="Arial"/>
          <w:sz w:val="20"/>
        </w:rPr>
      </w:pPr>
      <w:r>
        <w:rPr>
          <w:rFonts w:ascii="Arial" w:hAnsi="Arial"/>
          <w:sz w:val="20"/>
        </w:rPr>
        <w:t>The c</w:t>
      </w:r>
      <w:r w:rsidR="004F380C" w:rsidRPr="00370196">
        <w:rPr>
          <w:rFonts w:ascii="Arial" w:hAnsi="Arial"/>
          <w:sz w:val="20"/>
        </w:rPr>
        <w:t xml:space="preserve">old fluid applied </w:t>
      </w:r>
      <w:r w:rsidR="00640BAC">
        <w:rPr>
          <w:rFonts w:ascii="Arial" w:hAnsi="Arial"/>
          <w:sz w:val="20"/>
        </w:rPr>
        <w:t>Silicone</w:t>
      </w:r>
      <w:r w:rsidR="004F380C" w:rsidRPr="00381875">
        <w:rPr>
          <w:rFonts w:ascii="Arial" w:hAnsi="Arial"/>
          <w:sz w:val="20"/>
        </w:rPr>
        <w:t xml:space="preserve"> </w:t>
      </w:r>
      <w:r w:rsidRPr="00381875">
        <w:rPr>
          <w:rFonts w:ascii="Arial" w:hAnsi="Arial"/>
          <w:sz w:val="20"/>
        </w:rPr>
        <w:t>roof coating</w:t>
      </w:r>
      <w:r w:rsidR="004F380C" w:rsidRPr="00381875">
        <w:rPr>
          <w:rFonts w:ascii="Arial" w:hAnsi="Arial"/>
          <w:sz w:val="20"/>
        </w:rPr>
        <w:t xml:space="preserve"> system is intended</w:t>
      </w:r>
      <w:r w:rsidR="004F380C" w:rsidRPr="00370196">
        <w:rPr>
          <w:rFonts w:ascii="Arial" w:hAnsi="Arial"/>
          <w:sz w:val="20"/>
        </w:rPr>
        <w:t xml:space="preserve"> to perform as a continuous barrier against liquid water and to flash or discharge to the exterior incidental water. </w:t>
      </w:r>
      <w:r>
        <w:rPr>
          <w:rFonts w:ascii="Arial" w:hAnsi="Arial"/>
          <w:sz w:val="20"/>
        </w:rPr>
        <w:t>The c</w:t>
      </w:r>
      <w:r w:rsidR="00016881">
        <w:rPr>
          <w:rFonts w:ascii="Arial" w:hAnsi="Arial"/>
          <w:sz w:val="20"/>
        </w:rPr>
        <w:t>oating</w:t>
      </w:r>
      <w:r w:rsidR="004F380C" w:rsidRPr="00370196">
        <w:rPr>
          <w:rFonts w:ascii="Arial" w:hAnsi="Arial"/>
          <w:sz w:val="20"/>
        </w:rPr>
        <w:t xml:space="preserv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004F380C" w:rsidRPr="00370196">
        <w:rPr>
          <w:rFonts w:ascii="Arial" w:hAnsi="Arial"/>
          <w:sz w:val="20"/>
        </w:rPr>
        <w:t>.</w:t>
      </w:r>
    </w:p>
    <w:p w14:paraId="259D8A97" w14:textId="77777777" w:rsidR="008A3FE1" w:rsidRDefault="004F380C" w:rsidP="004F380C">
      <w:pPr>
        <w:pStyle w:val="PR1"/>
        <w:rPr>
          <w:rFonts w:ascii="Arial" w:hAnsi="Arial"/>
          <w:sz w:val="20"/>
        </w:rPr>
      </w:pPr>
      <w:r w:rsidRPr="002454AF">
        <w:rPr>
          <w:rFonts w:ascii="Arial" w:hAnsi="Arial"/>
          <w:sz w:val="20"/>
        </w:rPr>
        <w:t>Installed r</w:t>
      </w:r>
      <w:r w:rsidR="00016881">
        <w:rPr>
          <w:rFonts w:ascii="Arial" w:hAnsi="Arial"/>
          <w:sz w:val="20"/>
        </w:rPr>
        <w:t xml:space="preserve">oof coating </w:t>
      </w:r>
      <w:r w:rsidRPr="002454AF">
        <w:rPr>
          <w:rFonts w:ascii="Arial" w:hAnsi="Arial"/>
          <w:sz w:val="20"/>
        </w:rPr>
        <w:t xml:space="preserve">system shall </w:t>
      </w:r>
      <w:r w:rsidR="008A3FE1">
        <w:rPr>
          <w:rFonts w:ascii="Arial" w:hAnsi="Arial"/>
          <w:sz w:val="20"/>
        </w:rPr>
        <w:t>not permit the passage of water.</w:t>
      </w:r>
      <w:r w:rsidRPr="002454AF">
        <w:rPr>
          <w:rFonts w:ascii="Arial" w:hAnsi="Arial"/>
          <w:sz w:val="20"/>
        </w:rPr>
        <w:t xml:space="preserve"> </w:t>
      </w:r>
    </w:p>
    <w:p w14:paraId="27DA8A90" w14:textId="77777777" w:rsidR="004F380C" w:rsidRPr="002454AF" w:rsidRDefault="004F380C" w:rsidP="004F380C">
      <w:pPr>
        <w:pStyle w:val="PR1"/>
        <w:rPr>
          <w:rFonts w:ascii="Arial" w:hAnsi="Arial"/>
          <w:sz w:val="20"/>
        </w:rPr>
      </w:pPr>
      <w:r w:rsidRPr="002454AF">
        <w:rPr>
          <w:rFonts w:ascii="Arial" w:hAnsi="Arial"/>
          <w:sz w:val="20"/>
        </w:rPr>
        <w:t>Manufacturer shall provide all primary roofing/waterproofing materials that are physically and chemically compatible when installed in accordance with manufacturers current application requirements.</w:t>
      </w:r>
    </w:p>
    <w:p w14:paraId="060289A3" w14:textId="77777777" w:rsidR="004F380C" w:rsidRPr="00370196" w:rsidRDefault="004F380C" w:rsidP="004F380C">
      <w:pPr>
        <w:pStyle w:val="ART"/>
        <w:rPr>
          <w:rFonts w:ascii="Arial" w:hAnsi="Arial"/>
          <w:sz w:val="20"/>
        </w:rPr>
      </w:pPr>
      <w:r w:rsidRPr="00370196">
        <w:rPr>
          <w:rFonts w:ascii="Arial" w:hAnsi="Arial"/>
          <w:sz w:val="20"/>
        </w:rPr>
        <w:lastRenderedPageBreak/>
        <w:t>SUBMITTALS</w:t>
      </w:r>
    </w:p>
    <w:p w14:paraId="2A66E518"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86F8A02"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7A0E42B8" w14:textId="77777777" w:rsidR="004F380C" w:rsidRPr="00370196" w:rsidRDefault="004F380C" w:rsidP="004F380C">
      <w:pPr>
        <w:pStyle w:val="PR1"/>
        <w:rPr>
          <w:rFonts w:ascii="Arial" w:hAnsi="Arial"/>
          <w:sz w:val="20"/>
        </w:rPr>
      </w:pPr>
      <w:r w:rsidRPr="00D17A60">
        <w:rPr>
          <w:rFonts w:ascii="Arial" w:hAnsi="Arial"/>
          <w:sz w:val="20"/>
        </w:rPr>
        <w:t>Shop Drawings:</w:t>
      </w:r>
      <w:r w:rsidRPr="00370196">
        <w:rPr>
          <w:rFonts w:ascii="Arial" w:hAnsi="Arial"/>
          <w:sz w:val="20"/>
        </w:rPr>
        <w:t xml:space="preserve">  Manufacturer’s standard details and shop drawings for the specified system.</w:t>
      </w:r>
    </w:p>
    <w:p w14:paraId="10227E70"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16595041"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B687E9D"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72CE454B"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6E453C9D" w14:textId="77777777" w:rsidR="004F380C" w:rsidRPr="000244EB" w:rsidRDefault="004F380C" w:rsidP="00AA7F22">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r w:rsidRPr="000244EB">
        <w:rPr>
          <w:rFonts w:ascii="Arial" w:hAnsi="Arial"/>
          <w:sz w:val="20"/>
        </w:rPr>
        <w:t xml:space="preserve"> </w:t>
      </w:r>
    </w:p>
    <w:p w14:paraId="7133424D" w14:textId="77777777" w:rsidR="004F380C" w:rsidRPr="00370196" w:rsidRDefault="004F380C" w:rsidP="004F380C">
      <w:pPr>
        <w:pStyle w:val="PR2"/>
      </w:pPr>
      <w:r w:rsidRPr="00370196">
        <w:t xml:space="preserve">Membrane Manufacturer shall have available an in-house technical staff to assist the contractor when necessary in the application of the products and site review of the assembly. </w:t>
      </w:r>
    </w:p>
    <w:p w14:paraId="56837A22" w14:textId="77777777" w:rsidR="004F380C" w:rsidRPr="00370196" w:rsidRDefault="004F380C" w:rsidP="004F380C">
      <w:pPr>
        <w:pStyle w:val="PR1"/>
        <w:rPr>
          <w:rFonts w:ascii="Arial" w:hAnsi="Arial"/>
          <w:sz w:val="20"/>
        </w:rPr>
      </w:pPr>
      <w:r w:rsidRPr="00370196">
        <w:rPr>
          <w:rFonts w:ascii="Arial" w:hAnsi="Arial"/>
          <w:sz w:val="20"/>
        </w:rPr>
        <w:t>Installer’s Qualifications: The Contractor shall demonstrate qualifications to p</w:t>
      </w:r>
      <w:r w:rsidR="00191ECE">
        <w:rPr>
          <w:rFonts w:ascii="Arial" w:hAnsi="Arial"/>
          <w:sz w:val="20"/>
        </w:rPr>
        <w:t>erform the Work of this Section.</w:t>
      </w:r>
    </w:p>
    <w:p w14:paraId="0CF1556D"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2166FFBB" w14:textId="77777777" w:rsidR="005E3840" w:rsidRPr="00370196" w:rsidRDefault="005E3840" w:rsidP="004F380C">
      <w:pPr>
        <w:pStyle w:val="PR1"/>
        <w:rPr>
          <w:rFonts w:ascii="Arial" w:hAnsi="Arial"/>
          <w:sz w:val="20"/>
        </w:rPr>
      </w:pPr>
      <w:r>
        <w:rPr>
          <w:rFonts w:ascii="Arial" w:hAnsi="Arial"/>
          <w:sz w:val="20"/>
        </w:rPr>
        <w:t>Materials Compatibility: All ma</w:t>
      </w:r>
      <w:r w:rsidR="00B30663">
        <w:rPr>
          <w:rFonts w:ascii="Arial" w:hAnsi="Arial"/>
          <w:sz w:val="20"/>
        </w:rPr>
        <w:t>terials included in the roofing</w:t>
      </w:r>
      <w:r>
        <w:rPr>
          <w:rFonts w:ascii="Arial" w:hAnsi="Arial"/>
          <w:sz w:val="20"/>
        </w:rPr>
        <w:t xml:space="preserve"> assembly, as well as associated materials adhered to/applied beneath the roofing/waterproofing membrane shall have been tested and verified to be compatible. Include written testing documentation and test reports if requested by Architect.</w:t>
      </w:r>
    </w:p>
    <w:p w14:paraId="076D6734" w14:textId="77777777" w:rsidR="004F380C" w:rsidRPr="00370196" w:rsidRDefault="004F380C" w:rsidP="004F380C">
      <w:pPr>
        <w:pStyle w:val="PR1"/>
        <w:rPr>
          <w:rFonts w:ascii="Arial" w:hAnsi="Arial"/>
          <w:sz w:val="20"/>
        </w:rPr>
      </w:pPr>
      <w:r w:rsidRPr="00370196">
        <w:rPr>
          <w:rFonts w:ascii="Arial" w:hAnsi="Arial"/>
          <w:sz w:val="20"/>
        </w:rPr>
        <w:t>Applicable Regulations:  Comply with local code and requirements of authorities having jurisdiction.  Do not exceed VOC regulations as established by the State in which they are being installed; including total VOC content, in grams per liter, for all system components (i.e. primers, adhesives, coatings, and similar items).</w:t>
      </w:r>
    </w:p>
    <w:p w14:paraId="0B1CE732"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6EDE3091"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5CFA2ED9" w14:textId="77777777"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roofing installation and associated work, conduct a meeting at the project site with the installer, architect/consultant, owner, manufacturer’s representative and any other persons directly involved with the performance of the Work.  The </w:t>
      </w:r>
      <w:r w:rsidRPr="00370196">
        <w:rPr>
          <w:rFonts w:ascii="Arial" w:hAnsi="Arial"/>
          <w:sz w:val="20"/>
        </w:rPr>
        <w:lastRenderedPageBreak/>
        <w:t>Installer shall record conference discussions and to include decisions and agreements reached (or disagreements</w:t>
      </w:r>
      <w:r w:rsidR="00A10013" w:rsidRPr="00370196">
        <w:rPr>
          <w:rFonts w:ascii="Arial" w:hAnsi="Arial"/>
          <w:sz w:val="20"/>
        </w:rPr>
        <w:t>) and</w:t>
      </w:r>
      <w:r w:rsidRPr="00370196">
        <w:rPr>
          <w:rFonts w:ascii="Arial" w:hAnsi="Arial"/>
          <w:sz w:val="20"/>
        </w:rPr>
        <w:t xml:space="preserve"> furnish copies of recorded discussions to each attending party.  The main purpose of this meeting is to review foreseeable methods and procedures related to the Work.</w:t>
      </w:r>
    </w:p>
    <w:p w14:paraId="04E4248F"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3F5B40BD"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2ACF74BE"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73BE6DF1"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6B8CBD58" w14:textId="77777777" w:rsidR="00CC4EE1" w:rsidRPr="00370196" w:rsidRDefault="00CC4EE1" w:rsidP="00CC4EE1">
      <w:pPr>
        <w:pStyle w:val="PR1"/>
        <w:rPr>
          <w:rFonts w:ascii="Arial" w:hAnsi="Arial"/>
          <w:sz w:val="20"/>
        </w:rPr>
      </w:pPr>
      <w:r w:rsidRPr="00370196">
        <w:rPr>
          <w:rFonts w:ascii="Arial" w:hAnsi="Arial"/>
          <w:sz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1148D07C"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3172CDBC"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1C4B70FA" w14:textId="77777777" w:rsidR="00CC4EE1" w:rsidRPr="00370196"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w:t>
      </w:r>
      <w:r w:rsidR="00B30663">
        <w:rPr>
          <w:rFonts w:ascii="Arial" w:hAnsi="Arial"/>
          <w:sz w:val="20"/>
        </w:rPr>
        <w:t>shall not be</w:t>
      </w:r>
      <w:r w:rsidRPr="00370196">
        <w:rPr>
          <w:rFonts w:ascii="Arial" w:hAnsi="Arial"/>
          <w:sz w:val="20"/>
        </w:rPr>
        <w:t xml:space="preserve"> proceed</w:t>
      </w:r>
      <w:r w:rsidR="00B30663">
        <w:rPr>
          <w:rFonts w:ascii="Arial" w:hAnsi="Arial"/>
          <w:sz w:val="20"/>
        </w:rPr>
        <w:t>ed</w:t>
      </w:r>
      <w:r w:rsidRPr="00370196">
        <w:rPr>
          <w:rFonts w:ascii="Arial" w:hAnsi="Arial"/>
          <w:sz w:val="20"/>
        </w:rPr>
        <w:t xml:space="preserve"> w</w:t>
      </w:r>
      <w:r w:rsidR="00B30663">
        <w:rPr>
          <w:rFonts w:ascii="Arial" w:hAnsi="Arial"/>
          <w:sz w:val="20"/>
        </w:rPr>
        <w:t xml:space="preserve">hen precipitation is imminent. </w:t>
      </w:r>
      <w:r w:rsidRPr="00370196">
        <w:rPr>
          <w:rFonts w:ascii="Arial" w:hAnsi="Arial"/>
          <w:sz w:val="20"/>
        </w:rPr>
        <w:t xml:space="preserve">Ambient </w:t>
      </w:r>
      <w:r w:rsidR="00B30663">
        <w:rPr>
          <w:rFonts w:ascii="Arial" w:hAnsi="Arial"/>
          <w:sz w:val="20"/>
        </w:rPr>
        <w:t>temperatures shall be above 41</w:t>
      </w:r>
      <w:r w:rsidRPr="00370196">
        <w:rPr>
          <w:rFonts w:ascii="Arial" w:hAnsi="Arial"/>
          <w:sz w:val="20"/>
        </w:rPr>
        <w:t>°F (</w:t>
      </w:r>
      <w:r w:rsidR="00B30663">
        <w:rPr>
          <w:rFonts w:ascii="Arial" w:hAnsi="Arial"/>
          <w:sz w:val="20"/>
        </w:rPr>
        <w:t>5</w:t>
      </w:r>
      <w:r w:rsidRPr="00370196">
        <w:rPr>
          <w:rFonts w:ascii="Arial" w:hAnsi="Arial"/>
          <w:sz w:val="20"/>
        </w:rPr>
        <w:t>°C) when applying the roofing/waterproofing system.</w:t>
      </w:r>
    </w:p>
    <w:p w14:paraId="1539EBD5" w14:textId="77777777" w:rsidR="00B30663" w:rsidRPr="00191ECE" w:rsidRDefault="00CC4EE1" w:rsidP="00191ECE">
      <w:pPr>
        <w:pStyle w:val="PR1"/>
        <w:rPr>
          <w:rFonts w:ascii="Arial" w:hAnsi="Arial"/>
          <w:sz w:val="20"/>
        </w:rPr>
      </w:pPr>
      <w:r w:rsidRPr="00370196">
        <w:rPr>
          <w:rFonts w:ascii="Arial" w:hAnsi="Arial"/>
          <w:sz w:val="20"/>
        </w:rPr>
        <w:t xml:space="preserve">All surfaces to receive the roofing/waterproofing membrane shall be free from visible water, dew, frost, snow and ice.  Application of roofing/waterproofing membrane </w:t>
      </w:r>
      <w:r w:rsidR="00AF055C" w:rsidRPr="00370196">
        <w:rPr>
          <w:rFonts w:ascii="Arial" w:hAnsi="Arial"/>
          <w:sz w:val="20"/>
        </w:rPr>
        <w:t>shall</w:t>
      </w:r>
      <w:r w:rsidRPr="00370196">
        <w:rPr>
          <w:rFonts w:ascii="Arial" w:hAnsi="Arial"/>
          <w:sz w:val="20"/>
        </w:rPr>
        <w:t xml:space="preserve"> be conducted in well ventilated areas.</w:t>
      </w:r>
    </w:p>
    <w:p w14:paraId="6A190904" w14:textId="77777777" w:rsidR="00CC4EE1" w:rsidRPr="00370196" w:rsidRDefault="00CC4EE1" w:rsidP="00CC4EE1">
      <w:pPr>
        <w:pStyle w:val="PR1"/>
        <w:rPr>
          <w:rFonts w:ascii="Arial" w:hAnsi="Arial"/>
          <w:sz w:val="20"/>
        </w:rPr>
      </w:pPr>
      <w:r w:rsidRPr="00370196">
        <w:rPr>
          <w:rFonts w:ascii="Arial" w:hAnsi="Arial"/>
          <w:sz w:val="20"/>
        </w:rPr>
        <w:t xml:space="preserve">Roofing </w:t>
      </w:r>
      <w:r w:rsidR="00B30663">
        <w:rPr>
          <w:rFonts w:ascii="Arial" w:hAnsi="Arial"/>
          <w:sz w:val="20"/>
        </w:rPr>
        <w:t>Coating</w:t>
      </w:r>
      <w:r w:rsidRPr="00370196">
        <w:rPr>
          <w:rFonts w:ascii="Arial" w:hAnsi="Arial"/>
          <w:sz w:val="20"/>
        </w:rPr>
        <w:t>:</w:t>
      </w:r>
    </w:p>
    <w:p w14:paraId="5D7BD8F6" w14:textId="77777777" w:rsidR="00CC4EE1" w:rsidRPr="00511B0C" w:rsidRDefault="00B30663" w:rsidP="00CC4EE1">
      <w:pPr>
        <w:pStyle w:val="PR2"/>
      </w:pPr>
      <w:r w:rsidRPr="00511B0C">
        <w:t>Roofing coating</w:t>
      </w:r>
      <w:r w:rsidR="00CC4EE1" w:rsidRPr="00511B0C">
        <w:t xml:space="preserve"> is not intended to be exposed or in contact wi</w:t>
      </w:r>
      <w:r w:rsidR="00B91FAC" w:rsidRPr="00511B0C">
        <w:t>th a constant temperature below -22</w:t>
      </w:r>
      <w:r w:rsidR="00511B0C" w:rsidRPr="00511B0C">
        <w:rPr>
          <w:rFonts w:cs="Arial"/>
        </w:rPr>
        <w:t>°</w:t>
      </w:r>
      <w:r w:rsidR="00511B0C" w:rsidRPr="00511B0C">
        <w:t>F (-30</w:t>
      </w:r>
      <w:r w:rsidR="00511B0C" w:rsidRPr="00511B0C">
        <w:rPr>
          <w:rFonts w:cs="Arial"/>
        </w:rPr>
        <w:t>°C)</w:t>
      </w:r>
      <w:r w:rsidR="00B91FAC" w:rsidRPr="00511B0C">
        <w:t xml:space="preserve"> </w:t>
      </w:r>
      <w:r w:rsidR="001975B1">
        <w:t>or above</w:t>
      </w:r>
      <w:r w:rsidR="00511B0C" w:rsidRPr="00511B0C">
        <w:t xml:space="preserve"> 176</w:t>
      </w:r>
      <w:r w:rsidR="00511B0C" w:rsidRPr="00511B0C">
        <w:rPr>
          <w:rFonts w:cs="Arial"/>
        </w:rPr>
        <w:t>°</w:t>
      </w:r>
      <w:r w:rsidR="00B91FAC" w:rsidRPr="00511B0C">
        <w:t>F</w:t>
      </w:r>
      <w:r w:rsidR="00511B0C" w:rsidRPr="00511B0C">
        <w:t xml:space="preserve"> (80</w:t>
      </w:r>
      <w:r w:rsidR="00511B0C" w:rsidRPr="00511B0C">
        <w:rPr>
          <w:rFonts w:cs="Arial"/>
        </w:rPr>
        <w:t>°C)</w:t>
      </w:r>
      <w:r w:rsidR="00511B0C">
        <w:rPr>
          <w:rFonts w:cs="Arial"/>
        </w:rPr>
        <w:t>.</w:t>
      </w:r>
      <w:r w:rsidR="00CC4EE1" w:rsidRPr="00511B0C">
        <w:t xml:space="preserve"> </w:t>
      </w:r>
    </w:p>
    <w:p w14:paraId="733F2E87" w14:textId="77777777" w:rsidR="00CC4EE1" w:rsidRPr="00370196" w:rsidRDefault="00CC4EE1" w:rsidP="00CC4EE1">
      <w:pPr>
        <w:pStyle w:val="PR2"/>
      </w:pPr>
      <w:r w:rsidRPr="00370196">
        <w:t xml:space="preserve">Specified roofing/waterproofing membrane is non-flammable and VOC compliant.  Consult container, packaging labels and Safety Data Sheets (SDS) for specific safety information. </w:t>
      </w:r>
    </w:p>
    <w:p w14:paraId="59E8F717" w14:textId="77777777" w:rsidR="00CC4EE1" w:rsidRPr="00370196" w:rsidRDefault="00CC4EE1" w:rsidP="00CC4EE1">
      <w:pPr>
        <w:pStyle w:val="PR2"/>
      </w:pPr>
      <w:r w:rsidRPr="00370196">
        <w:t xml:space="preserve">Any exposure to foreign materials or chemical discharges </w:t>
      </w:r>
      <w:r w:rsidR="00AF055C" w:rsidRPr="00370196">
        <w:t>shall</w:t>
      </w:r>
      <w:r w:rsidRPr="00370196">
        <w:t xml:space="preserve"> be presented to membrane manufacturer for evaluation to determine any impact on the waterproof membrane assembly performance prior to warranty issuance. </w:t>
      </w:r>
    </w:p>
    <w:p w14:paraId="595C058B" w14:textId="77777777" w:rsidR="00CC4EE1" w:rsidRPr="00370196" w:rsidRDefault="00CC4EE1" w:rsidP="00CC4EE1">
      <w:pPr>
        <w:pStyle w:val="PR1"/>
        <w:rPr>
          <w:rFonts w:ascii="Arial" w:hAnsi="Arial"/>
          <w:sz w:val="20"/>
        </w:rPr>
      </w:pPr>
      <w:r w:rsidRPr="00370196">
        <w:rPr>
          <w:rFonts w:ascii="Arial" w:hAnsi="Arial"/>
          <w:sz w:val="20"/>
        </w:rPr>
        <w:t>Contractor shall ensure adequate protection dur</w:t>
      </w:r>
      <w:r w:rsidR="00191ECE">
        <w:rPr>
          <w:rFonts w:ascii="Arial" w:hAnsi="Arial"/>
          <w:sz w:val="20"/>
        </w:rPr>
        <w:t>ing installation of the roof coating</w:t>
      </w:r>
      <w:r w:rsidRPr="00370196">
        <w:rPr>
          <w:rFonts w:ascii="Arial" w:hAnsi="Arial"/>
          <w:sz w:val="20"/>
        </w:rPr>
        <w:t xml:space="preserve"> system.</w:t>
      </w:r>
    </w:p>
    <w:p w14:paraId="3A4D9DAF" w14:textId="77777777" w:rsidR="004F380C" w:rsidRPr="00370196" w:rsidRDefault="004F380C" w:rsidP="004F380C">
      <w:pPr>
        <w:pStyle w:val="ART"/>
        <w:rPr>
          <w:rFonts w:ascii="Arial" w:hAnsi="Arial"/>
          <w:sz w:val="20"/>
        </w:rPr>
      </w:pPr>
      <w:r w:rsidRPr="00370196">
        <w:rPr>
          <w:rFonts w:ascii="Arial" w:hAnsi="Arial"/>
          <w:sz w:val="20"/>
        </w:rPr>
        <w:t>WARRANTY</w:t>
      </w:r>
    </w:p>
    <w:p w14:paraId="4EA70389" w14:textId="77777777" w:rsidR="002A540D" w:rsidRPr="00370196" w:rsidRDefault="004F380C" w:rsidP="004F380C">
      <w:pPr>
        <w:pStyle w:val="PR1"/>
        <w:rPr>
          <w:rFonts w:ascii="Arial" w:hAnsi="Arial"/>
          <w:sz w:val="20"/>
        </w:rPr>
      </w:pPr>
      <w:r w:rsidRPr="00370196">
        <w:rPr>
          <w:rFonts w:ascii="Arial" w:hAnsi="Arial"/>
          <w:sz w:val="20"/>
        </w:rPr>
        <w:t>Warranty:  Provide manufacturer’s standard warranty</w:t>
      </w:r>
      <w:r w:rsidR="00E12CEA">
        <w:rPr>
          <w:rFonts w:ascii="Arial" w:hAnsi="Arial"/>
          <w:sz w:val="20"/>
        </w:rPr>
        <w:t xml:space="preserve"> (Material, or Material &amp; Labor)</w:t>
      </w:r>
      <w:r w:rsidRPr="00370196">
        <w:rPr>
          <w:rFonts w:ascii="Arial" w:hAnsi="Arial"/>
          <w:sz w:val="20"/>
        </w:rPr>
        <w:t xml:space="preserve">.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783F8B1D" w14:textId="77777777" w:rsidR="002A540D" w:rsidRPr="00370196" w:rsidRDefault="0061217B" w:rsidP="002A540D">
      <w:pPr>
        <w:pStyle w:val="PR2"/>
      </w:pPr>
      <w:r w:rsidRPr="00370196">
        <w:t>Warranty Length:  10 years</w:t>
      </w:r>
    </w:p>
    <w:p w14:paraId="38C8CA67" w14:textId="77777777" w:rsidR="0061217B" w:rsidRPr="00CF034F" w:rsidRDefault="0061217B" w:rsidP="0061217B">
      <w:pPr>
        <w:pStyle w:val="PR2"/>
      </w:pPr>
      <w:r w:rsidRPr="00CF034F">
        <w:t>Warranty Length:  15 years</w:t>
      </w:r>
      <w:r w:rsidR="00D34476">
        <w:t xml:space="preserve"> </w:t>
      </w:r>
    </w:p>
    <w:p w14:paraId="0A09966E" w14:textId="77777777" w:rsidR="0061217B" w:rsidRPr="00370196" w:rsidRDefault="0061217B" w:rsidP="0061217B">
      <w:pPr>
        <w:pStyle w:val="PR2"/>
      </w:pPr>
      <w:r w:rsidRPr="00370196">
        <w:t>Warranty Length:  20 years</w:t>
      </w:r>
      <w:r w:rsidR="00D34476">
        <w:t xml:space="preserve"> </w:t>
      </w:r>
      <w:r w:rsidRPr="00370196">
        <w:t xml:space="preserve"> </w:t>
      </w:r>
    </w:p>
    <w:p w14:paraId="2CDCB89A" w14:textId="77777777" w:rsidR="004F380C" w:rsidRPr="00370196" w:rsidRDefault="004F380C" w:rsidP="004F380C">
      <w:pPr>
        <w:pStyle w:val="PRT"/>
        <w:rPr>
          <w:rFonts w:ascii="Arial" w:hAnsi="Arial"/>
          <w:sz w:val="20"/>
        </w:rPr>
      </w:pPr>
      <w:r w:rsidRPr="00370196">
        <w:rPr>
          <w:rFonts w:ascii="Arial" w:hAnsi="Arial"/>
          <w:sz w:val="20"/>
        </w:rPr>
        <w:lastRenderedPageBreak/>
        <w:t>PRODUCTS</w:t>
      </w:r>
    </w:p>
    <w:p w14:paraId="2AA2C017" w14:textId="77777777" w:rsidR="00320F86" w:rsidRPr="00370196" w:rsidRDefault="00320F86" w:rsidP="00320F86">
      <w:pPr>
        <w:pStyle w:val="ART"/>
        <w:rPr>
          <w:rFonts w:ascii="Arial" w:hAnsi="Arial"/>
          <w:sz w:val="20"/>
        </w:rPr>
      </w:pPr>
      <w:r w:rsidRPr="00370196">
        <w:rPr>
          <w:rFonts w:ascii="Arial" w:hAnsi="Arial"/>
          <w:sz w:val="20"/>
        </w:rPr>
        <w:t>MANUFACTURER</w:t>
      </w:r>
    </w:p>
    <w:p w14:paraId="40B00B85" w14:textId="77777777" w:rsidR="00320F86" w:rsidRPr="00370196" w:rsidRDefault="00320F86" w:rsidP="00320F86">
      <w:pPr>
        <w:pStyle w:val="PR1"/>
        <w:rPr>
          <w:rFonts w:ascii="Arial" w:hAnsi="Arial"/>
          <w:sz w:val="20"/>
        </w:rPr>
      </w:pPr>
      <w:r w:rsidRPr="00370196">
        <w:rPr>
          <w:rFonts w:ascii="Arial" w:hAnsi="Arial"/>
          <w:sz w:val="20"/>
        </w:rPr>
        <w:t xml:space="preserve">Basis-of-Design Manufacturer: Sika Corporation, 201 </w:t>
      </w:r>
      <w:proofErr w:type="spellStart"/>
      <w:r w:rsidRPr="00370196">
        <w:rPr>
          <w:rFonts w:ascii="Arial" w:hAnsi="Arial"/>
          <w:sz w:val="20"/>
        </w:rPr>
        <w:t>Polito</w:t>
      </w:r>
      <w:proofErr w:type="spellEnd"/>
      <w:r w:rsidRPr="00370196">
        <w:rPr>
          <w:rFonts w:ascii="Arial" w:hAnsi="Arial"/>
          <w:sz w:val="20"/>
        </w:rPr>
        <w:t xml:space="preserve"> Avenue, Lyndhurst NJ 07071.  Toll Free 800-933-SIKA (7452), www.sikausa.com.  No substitutions without prior written approval by the Architect.</w:t>
      </w:r>
    </w:p>
    <w:p w14:paraId="3CB6CD00" w14:textId="77777777" w:rsidR="00765D9E" w:rsidRPr="00765D9E" w:rsidRDefault="003C0548" w:rsidP="00765D9E">
      <w:pPr>
        <w:pStyle w:val="ART"/>
        <w:rPr>
          <w:rFonts w:ascii="Arial" w:hAnsi="Arial" w:cs="Arial"/>
          <w:sz w:val="20"/>
          <w:szCs w:val="20"/>
        </w:rPr>
      </w:pPr>
      <w:r>
        <w:rPr>
          <w:rFonts w:ascii="Arial" w:hAnsi="Arial" w:cs="Arial"/>
          <w:sz w:val="20"/>
          <w:szCs w:val="20"/>
        </w:rPr>
        <w:t>ROOF Coating</w:t>
      </w:r>
      <w:r w:rsidR="00765D9E" w:rsidRPr="00765D9E">
        <w:rPr>
          <w:rFonts w:ascii="Arial" w:hAnsi="Arial" w:cs="Arial"/>
          <w:sz w:val="20"/>
          <w:szCs w:val="20"/>
        </w:rPr>
        <w:t xml:space="preserve"> SYSTEM</w:t>
      </w:r>
    </w:p>
    <w:p w14:paraId="4BE3511E"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w:t>
      </w:r>
      <w:r w:rsidR="00B30663">
        <w:rPr>
          <w:rFonts w:ascii="Arial" w:hAnsi="Arial" w:cs="Arial"/>
          <w:sz w:val="20"/>
          <w:szCs w:val="20"/>
        </w:rPr>
        <w:t>Coating</w:t>
      </w:r>
      <w:r w:rsidR="000A59AD">
        <w:rPr>
          <w:rFonts w:ascii="Arial" w:hAnsi="Arial" w:cs="Arial"/>
          <w:sz w:val="20"/>
          <w:szCs w:val="20"/>
        </w:rPr>
        <w:t xml:space="preserve"> System</w:t>
      </w:r>
      <w:r w:rsidR="00B30663">
        <w:rPr>
          <w:rFonts w:ascii="Arial" w:hAnsi="Arial" w:cs="Arial"/>
          <w:sz w:val="20"/>
          <w:szCs w:val="20"/>
        </w:rPr>
        <w:t>, 10 Year Warranty</w:t>
      </w:r>
      <w:r w:rsidRPr="00765D9E">
        <w:rPr>
          <w:rFonts w:ascii="Arial" w:hAnsi="Arial" w:cs="Arial"/>
          <w:sz w:val="20"/>
          <w:szCs w:val="20"/>
        </w:rPr>
        <w:t>:</w:t>
      </w:r>
    </w:p>
    <w:p w14:paraId="6AABB6C0" w14:textId="490D959A" w:rsidR="00765D9E" w:rsidRPr="00335731" w:rsidRDefault="00E82DB5" w:rsidP="00335731">
      <w:pPr>
        <w:pStyle w:val="PR2"/>
        <w:rPr>
          <w:rFonts w:cs="Arial"/>
          <w:szCs w:val="20"/>
        </w:rPr>
      </w:pPr>
      <w:bookmarkStart w:id="0" w:name="_Hlk87624180"/>
      <w:r w:rsidRPr="00335731">
        <w:rPr>
          <w:rFonts w:cs="Arial"/>
          <w:szCs w:val="20"/>
        </w:rPr>
        <w:t xml:space="preserve">One </w:t>
      </w:r>
      <w:r w:rsidR="00335731">
        <w:rPr>
          <w:rFonts w:cs="Arial"/>
          <w:szCs w:val="20"/>
        </w:rPr>
        <w:t>C</w:t>
      </w:r>
      <w:r w:rsidRPr="00335731">
        <w:rPr>
          <w:rFonts w:cs="Arial"/>
          <w:szCs w:val="20"/>
        </w:rPr>
        <w:t xml:space="preserve">oat: </w:t>
      </w:r>
      <w:r w:rsidRPr="00335731">
        <w:rPr>
          <w:rFonts w:cs="Arial"/>
          <w:szCs w:val="20"/>
        </w:rPr>
        <w:tab/>
      </w:r>
      <w:r w:rsidR="002976E1" w:rsidRPr="00335731">
        <w:rPr>
          <w:rFonts w:cs="Arial"/>
          <w:szCs w:val="20"/>
        </w:rPr>
        <w:tab/>
      </w:r>
      <w:r w:rsidR="00D75040" w:rsidRPr="00335731">
        <w:rPr>
          <w:rFonts w:cs="Arial"/>
          <w:szCs w:val="20"/>
        </w:rPr>
        <w:tab/>
      </w:r>
      <w:r w:rsidR="00D53C05" w:rsidRPr="00335731">
        <w:rPr>
          <w:rFonts w:cs="Arial"/>
          <w:szCs w:val="20"/>
        </w:rPr>
        <w:tab/>
      </w:r>
      <w:r w:rsidR="00D53C05" w:rsidRPr="00335731">
        <w:rPr>
          <w:rFonts w:cs="Arial"/>
          <w:szCs w:val="20"/>
        </w:rPr>
        <w:tab/>
      </w:r>
      <w:r w:rsidR="00640BAC">
        <w:rPr>
          <w:rFonts w:cs="Arial"/>
          <w:szCs w:val="20"/>
        </w:rPr>
        <w:t>Sikalastic-500</w:t>
      </w:r>
      <w:r w:rsidR="00B30663" w:rsidRPr="00335731">
        <w:rPr>
          <w:rFonts w:cs="Arial"/>
          <w:szCs w:val="20"/>
        </w:rPr>
        <w:t>:</w:t>
      </w:r>
      <w:r w:rsidR="00765D9E" w:rsidRPr="00335731">
        <w:rPr>
          <w:rFonts w:cs="Arial"/>
          <w:szCs w:val="20"/>
        </w:rPr>
        <w:t xml:space="preserve"> </w:t>
      </w:r>
      <w:r w:rsidR="00335731" w:rsidRPr="00335731">
        <w:rPr>
          <w:rFonts w:cs="Arial"/>
          <w:szCs w:val="20"/>
        </w:rPr>
        <w:t>2</w:t>
      </w:r>
      <w:r w:rsidR="005B3EBC">
        <w:rPr>
          <w:rFonts w:cs="Arial"/>
          <w:szCs w:val="20"/>
        </w:rPr>
        <w:t>4</w:t>
      </w:r>
      <w:r w:rsidR="00335731" w:rsidRPr="00335731">
        <w:rPr>
          <w:rFonts w:cs="Arial"/>
          <w:szCs w:val="20"/>
        </w:rPr>
        <w:t xml:space="preserve"> mils wet (1.5 gal/100 SF)</w:t>
      </w:r>
    </w:p>
    <w:bookmarkEnd w:id="0"/>
    <w:p w14:paraId="588ECF32" w14:textId="77777777" w:rsidR="00335731" w:rsidRDefault="00335731" w:rsidP="00335731">
      <w:pPr>
        <w:pStyle w:val="PR1"/>
        <w:rPr>
          <w:rFonts w:ascii="Arial" w:hAnsi="Arial" w:cs="Arial"/>
          <w:sz w:val="20"/>
          <w:szCs w:val="20"/>
        </w:rPr>
      </w:pPr>
      <w:r w:rsidRPr="00D75040">
        <w:rPr>
          <w:rFonts w:ascii="Arial" w:hAnsi="Arial" w:cs="Arial"/>
          <w:sz w:val="20"/>
          <w:szCs w:val="20"/>
        </w:rPr>
        <w:t xml:space="preserve">Fluid-Applied Coating System, </w:t>
      </w:r>
      <w:r w:rsidR="001975B1">
        <w:rPr>
          <w:rFonts w:ascii="Arial" w:hAnsi="Arial" w:cs="Arial"/>
          <w:sz w:val="20"/>
          <w:szCs w:val="20"/>
        </w:rPr>
        <w:t>15</w:t>
      </w:r>
      <w:r w:rsidRPr="00D75040">
        <w:rPr>
          <w:rFonts w:ascii="Arial" w:hAnsi="Arial" w:cs="Arial"/>
          <w:sz w:val="20"/>
          <w:szCs w:val="20"/>
        </w:rPr>
        <w:t xml:space="preserve"> Year Warranty:</w:t>
      </w:r>
    </w:p>
    <w:p w14:paraId="33B7AAFF" w14:textId="1EC9D7B1" w:rsidR="005B3EBC" w:rsidRPr="00335731" w:rsidRDefault="005B3EBC" w:rsidP="005B3EBC">
      <w:pPr>
        <w:pStyle w:val="PR2"/>
      </w:pPr>
      <w:r w:rsidRPr="00335731">
        <w:t xml:space="preserve">One </w:t>
      </w:r>
      <w:r>
        <w:t>C</w:t>
      </w:r>
      <w:r w:rsidRPr="00335731">
        <w:t xml:space="preserve">oat: </w:t>
      </w:r>
      <w:r w:rsidRPr="00335731">
        <w:tab/>
      </w:r>
      <w:r w:rsidRPr="00335731">
        <w:tab/>
      </w:r>
      <w:r w:rsidRPr="00335731">
        <w:tab/>
      </w:r>
      <w:r w:rsidRPr="00335731">
        <w:tab/>
      </w:r>
      <w:r w:rsidRPr="00335731">
        <w:tab/>
      </w:r>
      <w:r>
        <w:t>Sikalastic-500</w:t>
      </w:r>
      <w:r w:rsidRPr="00335731">
        <w:t xml:space="preserve">: </w:t>
      </w:r>
      <w:r>
        <w:t>32</w:t>
      </w:r>
      <w:r w:rsidRPr="00335731">
        <w:t xml:space="preserve"> mils wet (</w:t>
      </w:r>
      <w:r>
        <w:t>2.0</w:t>
      </w:r>
      <w:r w:rsidRPr="00335731">
        <w:t xml:space="preserve"> gal/100 SF)</w:t>
      </w:r>
    </w:p>
    <w:p w14:paraId="73978732" w14:textId="77777777" w:rsidR="003C0548" w:rsidRPr="00D75040" w:rsidRDefault="003C0548" w:rsidP="003C0548">
      <w:pPr>
        <w:pStyle w:val="PR1"/>
        <w:rPr>
          <w:rFonts w:ascii="Arial" w:hAnsi="Arial" w:cs="Arial"/>
          <w:sz w:val="20"/>
          <w:szCs w:val="20"/>
        </w:rPr>
      </w:pPr>
      <w:r w:rsidRPr="00335731">
        <w:rPr>
          <w:rFonts w:ascii="Arial" w:hAnsi="Arial" w:cs="Arial"/>
          <w:sz w:val="20"/>
          <w:szCs w:val="20"/>
        </w:rPr>
        <w:t>Fluid-Applied</w:t>
      </w:r>
      <w:r w:rsidRPr="00D75040">
        <w:rPr>
          <w:rFonts w:ascii="Arial" w:hAnsi="Arial" w:cs="Arial"/>
          <w:sz w:val="20"/>
          <w:szCs w:val="20"/>
        </w:rPr>
        <w:t xml:space="preserve"> Coating</w:t>
      </w:r>
      <w:r w:rsidR="000A59AD" w:rsidRPr="00D75040">
        <w:rPr>
          <w:rFonts w:ascii="Arial" w:hAnsi="Arial" w:cs="Arial"/>
          <w:sz w:val="20"/>
          <w:szCs w:val="20"/>
        </w:rPr>
        <w:t xml:space="preserve"> System</w:t>
      </w:r>
      <w:r w:rsidRPr="00D75040">
        <w:rPr>
          <w:rFonts w:ascii="Arial" w:hAnsi="Arial" w:cs="Arial"/>
          <w:sz w:val="20"/>
          <w:szCs w:val="20"/>
        </w:rPr>
        <w:t>, 20 Year Warranty:</w:t>
      </w:r>
    </w:p>
    <w:p w14:paraId="1A777626" w14:textId="0FF55518" w:rsidR="005B3EBC" w:rsidRPr="00335731" w:rsidRDefault="005B3EBC" w:rsidP="005B3EBC">
      <w:pPr>
        <w:pStyle w:val="PR2"/>
      </w:pPr>
      <w:r w:rsidRPr="00335731">
        <w:t xml:space="preserve">One </w:t>
      </w:r>
      <w:r>
        <w:t>C</w:t>
      </w:r>
      <w:r w:rsidRPr="00335731">
        <w:t xml:space="preserve">oat: </w:t>
      </w:r>
      <w:r w:rsidRPr="00335731">
        <w:tab/>
      </w:r>
      <w:r w:rsidRPr="00335731">
        <w:tab/>
      </w:r>
      <w:r w:rsidRPr="00335731">
        <w:tab/>
      </w:r>
      <w:r w:rsidRPr="00335731">
        <w:tab/>
      </w:r>
      <w:r w:rsidRPr="00335731">
        <w:tab/>
      </w:r>
      <w:r>
        <w:t>Sikalastic-500</w:t>
      </w:r>
      <w:r w:rsidRPr="00335731">
        <w:t xml:space="preserve">: </w:t>
      </w:r>
      <w:r>
        <w:t>40</w:t>
      </w:r>
      <w:r w:rsidRPr="00335731">
        <w:t xml:space="preserve"> mils wet (</w:t>
      </w:r>
      <w:r>
        <w:t>2.5</w:t>
      </w:r>
      <w:r w:rsidRPr="00335731">
        <w:t xml:space="preserve"> gal/100 SF)</w:t>
      </w:r>
    </w:p>
    <w:p w14:paraId="1B536008" w14:textId="77777777" w:rsidR="004F380C" w:rsidRPr="00370196" w:rsidRDefault="00320F86" w:rsidP="004F380C">
      <w:pPr>
        <w:pStyle w:val="ART"/>
        <w:rPr>
          <w:rFonts w:ascii="Arial" w:hAnsi="Arial"/>
          <w:sz w:val="20"/>
        </w:rPr>
      </w:pPr>
      <w:r w:rsidRPr="00370196">
        <w:rPr>
          <w:rFonts w:ascii="Arial" w:hAnsi="Arial"/>
          <w:sz w:val="20"/>
        </w:rPr>
        <w:t>COATINGS</w:t>
      </w:r>
    </w:p>
    <w:p w14:paraId="6897E480" w14:textId="77777777" w:rsidR="00765D9E" w:rsidRPr="00765D9E" w:rsidRDefault="003C0548" w:rsidP="00765D9E">
      <w:pPr>
        <w:pStyle w:val="PR1"/>
        <w:rPr>
          <w:rFonts w:ascii="Arial" w:hAnsi="Arial" w:cs="Arial"/>
          <w:sz w:val="20"/>
          <w:szCs w:val="20"/>
        </w:rPr>
      </w:pPr>
      <w:r>
        <w:rPr>
          <w:rFonts w:ascii="Arial" w:hAnsi="Arial" w:cs="Arial"/>
          <w:sz w:val="20"/>
          <w:szCs w:val="20"/>
        </w:rPr>
        <w:t>Roof Coating</w:t>
      </w:r>
      <w:r w:rsidR="000A59AD">
        <w:rPr>
          <w:rFonts w:ascii="Arial" w:hAnsi="Arial" w:cs="Arial"/>
          <w:sz w:val="20"/>
          <w:szCs w:val="20"/>
        </w:rPr>
        <w:t xml:space="preserve"> shall be </w:t>
      </w:r>
      <w:r w:rsidR="00640BAC">
        <w:rPr>
          <w:rFonts w:ascii="Arial" w:hAnsi="Arial" w:cs="Arial"/>
          <w:sz w:val="20"/>
          <w:szCs w:val="20"/>
        </w:rPr>
        <w:t>Sikalastic-500</w:t>
      </w:r>
      <w:r>
        <w:rPr>
          <w:rFonts w:ascii="Arial" w:hAnsi="Arial" w:cs="Arial"/>
          <w:sz w:val="20"/>
          <w:szCs w:val="20"/>
        </w:rPr>
        <w:t xml:space="preserve"> </w:t>
      </w:r>
      <w:r w:rsidR="00765D9E" w:rsidRPr="00765D9E">
        <w:rPr>
          <w:rFonts w:ascii="Arial" w:hAnsi="Arial" w:cs="Arial"/>
          <w:sz w:val="20"/>
          <w:szCs w:val="20"/>
        </w:rPr>
        <w:t xml:space="preserve">by Sika Corp, a single </w:t>
      </w:r>
      <w:r w:rsidR="001972DA">
        <w:rPr>
          <w:rFonts w:ascii="Arial" w:hAnsi="Arial" w:cs="Arial"/>
          <w:sz w:val="20"/>
          <w:szCs w:val="20"/>
        </w:rPr>
        <w:t xml:space="preserve">component, cold, fluid applied, </w:t>
      </w:r>
      <w:r w:rsidR="00640BAC">
        <w:rPr>
          <w:rFonts w:ascii="Arial" w:hAnsi="Arial" w:cs="Arial"/>
          <w:sz w:val="20"/>
          <w:szCs w:val="20"/>
        </w:rPr>
        <w:t>Silicone</w:t>
      </w:r>
      <w:r>
        <w:rPr>
          <w:rFonts w:ascii="Arial" w:hAnsi="Arial" w:cs="Arial"/>
          <w:sz w:val="20"/>
          <w:szCs w:val="20"/>
        </w:rPr>
        <w:t xml:space="preserve"> roof coating</w:t>
      </w:r>
      <w:r w:rsidR="00282527">
        <w:rPr>
          <w:rFonts w:ascii="Arial" w:hAnsi="Arial" w:cs="Arial"/>
          <w:sz w:val="20"/>
          <w:szCs w:val="20"/>
        </w:rPr>
        <w:t>.</w:t>
      </w:r>
    </w:p>
    <w:p w14:paraId="2625FB49" w14:textId="77777777" w:rsidR="00765D9E" w:rsidRPr="00A41EB7" w:rsidRDefault="00765D9E" w:rsidP="00A41EB7">
      <w:pPr>
        <w:pStyle w:val="PR1"/>
        <w:rPr>
          <w:rFonts w:ascii="Arial" w:hAnsi="Arial" w:cs="Arial"/>
          <w:sz w:val="20"/>
          <w:szCs w:val="20"/>
        </w:rPr>
      </w:pPr>
      <w:r w:rsidRPr="00765D9E">
        <w:rPr>
          <w:rFonts w:ascii="Arial" w:hAnsi="Arial" w:cs="Arial"/>
          <w:sz w:val="20"/>
          <w:szCs w:val="20"/>
        </w:rPr>
        <w:t>Liquid Property Requirements</w:t>
      </w:r>
      <w:r w:rsidR="00A41EB7">
        <w:rPr>
          <w:rFonts w:ascii="Arial" w:hAnsi="Arial" w:cs="Arial"/>
          <w:sz w:val="20"/>
          <w:szCs w:val="20"/>
        </w:rPr>
        <w:t xml:space="preserve"> at 75 °F (24 °C) and 50 % R.H.</w:t>
      </w:r>
    </w:p>
    <w:p w14:paraId="1A25F1DE" w14:textId="42C03CE7" w:rsidR="00A41EB7" w:rsidRPr="00A41EB7" w:rsidRDefault="003C0548" w:rsidP="00A41EB7">
      <w:pPr>
        <w:pStyle w:val="PR2"/>
        <w:rPr>
          <w:rFonts w:cs="Arial"/>
        </w:rPr>
      </w:pPr>
      <w:r w:rsidRPr="00A41EB7">
        <w:rPr>
          <w:rFonts w:cs="Arial"/>
        </w:rPr>
        <w:t>V</w:t>
      </w:r>
      <w:r w:rsidR="00A002F7">
        <w:rPr>
          <w:rFonts w:cs="Arial"/>
        </w:rPr>
        <w:t>OC</w:t>
      </w:r>
      <w:r w:rsidR="00A002F7">
        <w:rPr>
          <w:rFonts w:cs="Arial"/>
        </w:rPr>
        <w:tab/>
      </w:r>
      <w:r w:rsidR="00A41EB7" w:rsidRPr="00A41EB7">
        <w:rPr>
          <w:rFonts w:cs="Arial"/>
        </w:rPr>
        <w:tab/>
      </w:r>
      <w:r w:rsidR="00A41EB7" w:rsidRPr="00A41EB7">
        <w:rPr>
          <w:rFonts w:cs="Arial"/>
        </w:rPr>
        <w:tab/>
      </w:r>
      <w:r w:rsidR="00A41EB7" w:rsidRPr="00A41EB7">
        <w:rPr>
          <w:rFonts w:cs="Arial"/>
        </w:rPr>
        <w:tab/>
      </w:r>
      <w:r w:rsidR="00A41EB7" w:rsidRPr="00A41EB7">
        <w:rPr>
          <w:rFonts w:cs="Arial"/>
        </w:rPr>
        <w:tab/>
      </w:r>
      <w:r w:rsidR="00A41EB7">
        <w:rPr>
          <w:rFonts w:cs="Arial"/>
        </w:rPr>
        <w:tab/>
      </w:r>
      <w:r w:rsidR="00A41EB7" w:rsidRPr="00A41EB7">
        <w:rPr>
          <w:rFonts w:cs="Arial"/>
        </w:rPr>
        <w:t>ASTM D2</w:t>
      </w:r>
      <w:r w:rsidR="00A002F7">
        <w:rPr>
          <w:rFonts w:cs="Arial"/>
        </w:rPr>
        <w:t>369-81</w:t>
      </w:r>
      <w:r w:rsidR="00A41EB7" w:rsidRPr="00A41EB7">
        <w:rPr>
          <w:rFonts w:cs="Arial"/>
        </w:rPr>
        <w:t>:</w:t>
      </w:r>
      <w:r w:rsidR="00A41EB7" w:rsidRPr="00A41EB7">
        <w:rPr>
          <w:rFonts w:cs="Arial"/>
        </w:rPr>
        <w:tab/>
      </w:r>
      <w:r w:rsidR="006307E3">
        <w:rPr>
          <w:rFonts w:cs="Arial"/>
        </w:rPr>
        <w:t>&lt;50</w:t>
      </w:r>
      <w:r w:rsidR="00A002F7">
        <w:rPr>
          <w:rFonts w:cs="Arial"/>
        </w:rPr>
        <w:t xml:space="preserve"> g/l</w:t>
      </w:r>
    </w:p>
    <w:p w14:paraId="3CBC9D07" w14:textId="3BC0871E" w:rsidR="00765D9E" w:rsidRPr="00A41EB7" w:rsidRDefault="00B91FAC" w:rsidP="00A41EB7">
      <w:pPr>
        <w:pStyle w:val="PR2"/>
        <w:rPr>
          <w:rFonts w:cs="Arial"/>
        </w:rPr>
      </w:pPr>
      <w:r w:rsidRPr="00A41EB7">
        <w:rPr>
          <w:rFonts w:cs="Arial"/>
        </w:rPr>
        <w:t>Volume Solids</w:t>
      </w:r>
      <w:r w:rsidR="00A41EB7" w:rsidRPr="00A41EB7">
        <w:rPr>
          <w:rFonts w:cs="Arial"/>
        </w:rPr>
        <w:tab/>
      </w:r>
      <w:r w:rsidR="00A41EB7" w:rsidRPr="00A41EB7">
        <w:rPr>
          <w:rFonts w:cs="Arial"/>
        </w:rPr>
        <w:tab/>
      </w:r>
      <w:r w:rsidR="00A41EB7">
        <w:rPr>
          <w:rFonts w:cs="Arial"/>
        </w:rPr>
        <w:tab/>
      </w:r>
      <w:r w:rsidR="00A41EB7">
        <w:rPr>
          <w:rFonts w:cs="Arial"/>
        </w:rPr>
        <w:tab/>
      </w:r>
      <w:r w:rsidRPr="00A41EB7">
        <w:rPr>
          <w:rFonts w:cs="Arial"/>
        </w:rPr>
        <w:t xml:space="preserve">ASTM D2697:  </w:t>
      </w:r>
      <w:r w:rsidR="00A41EB7" w:rsidRPr="00A41EB7">
        <w:rPr>
          <w:rFonts w:cs="Arial"/>
        </w:rPr>
        <w:tab/>
      </w:r>
      <w:r w:rsidR="00A41EB7" w:rsidRPr="00A41EB7">
        <w:rPr>
          <w:rFonts w:cs="Arial"/>
        </w:rPr>
        <w:tab/>
      </w:r>
      <w:r w:rsidR="006307E3">
        <w:rPr>
          <w:rFonts w:cs="Arial"/>
        </w:rPr>
        <w:t>92-96</w:t>
      </w:r>
      <w:r w:rsidR="00765D9E" w:rsidRPr="00A41EB7">
        <w:rPr>
          <w:rFonts w:cs="Arial"/>
        </w:rPr>
        <w:t>%</w:t>
      </w:r>
    </w:p>
    <w:p w14:paraId="2AE0E50B"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10BFA620" w14:textId="77777777" w:rsidR="0092391E" w:rsidRPr="00370196" w:rsidRDefault="0092391E" w:rsidP="0092391E">
      <w:pPr>
        <w:pStyle w:val="PR2"/>
      </w:pPr>
      <w:r w:rsidRPr="00370196">
        <w:t xml:space="preserve">Tensile Strength </w:t>
      </w:r>
      <w:r w:rsidR="00A41EB7">
        <w:tab/>
      </w:r>
      <w:r w:rsidR="00A41EB7">
        <w:tab/>
      </w:r>
      <w:r w:rsidR="00A41EB7">
        <w:tab/>
      </w:r>
      <w:r w:rsidRPr="00370196">
        <w:t xml:space="preserve">ASTM D412:  </w:t>
      </w:r>
      <w:r w:rsidR="00A41EB7">
        <w:tab/>
      </w:r>
      <w:r w:rsidR="00A41EB7">
        <w:tab/>
      </w:r>
      <w:r w:rsidR="00BA2D42">
        <w:t>7</w:t>
      </w:r>
      <w:r w:rsidR="00B91FAC">
        <w:t>00</w:t>
      </w:r>
      <w:r w:rsidR="003C0548">
        <w:t xml:space="preserve"> psi</w:t>
      </w:r>
    </w:p>
    <w:p w14:paraId="2354C5E9" w14:textId="77777777" w:rsidR="0092391E" w:rsidRPr="00370196" w:rsidRDefault="00A41EB7" w:rsidP="0092391E">
      <w:pPr>
        <w:pStyle w:val="PR2"/>
      </w:pPr>
      <w:r>
        <w:t>Elongation</w:t>
      </w:r>
      <w:r w:rsidR="00B91FAC">
        <w:t xml:space="preserve"> </w:t>
      </w:r>
      <w:r>
        <w:tab/>
      </w:r>
      <w:r>
        <w:tab/>
      </w:r>
      <w:r>
        <w:tab/>
      </w:r>
      <w:r>
        <w:tab/>
      </w:r>
      <w:r>
        <w:tab/>
        <w:t>ASTM D412</w:t>
      </w:r>
      <w:r w:rsidR="00B91FAC">
        <w:t xml:space="preserve">:  </w:t>
      </w:r>
      <w:r>
        <w:tab/>
      </w:r>
      <w:r>
        <w:tab/>
      </w:r>
      <w:r w:rsidR="00A002F7">
        <w:t>25</w:t>
      </w:r>
      <w:r w:rsidR="00B91FAC">
        <w:t>0</w:t>
      </w:r>
      <w:r w:rsidR="0092391E" w:rsidRPr="00370196">
        <w:t>%.</w:t>
      </w:r>
    </w:p>
    <w:p w14:paraId="06393C89" w14:textId="2C4DA691" w:rsidR="00A002F7" w:rsidRDefault="006307E3" w:rsidP="00E82300">
      <w:pPr>
        <w:pStyle w:val="PR2"/>
      </w:pPr>
      <w:r>
        <w:t>Tear Strength</w:t>
      </w:r>
      <w:r w:rsidR="00A002F7" w:rsidRPr="00A002F7">
        <w:t xml:space="preserve"> </w:t>
      </w:r>
      <w:r w:rsidR="00A002F7" w:rsidRPr="00A002F7">
        <w:tab/>
      </w:r>
      <w:r w:rsidR="00A002F7" w:rsidRPr="00A002F7">
        <w:tab/>
      </w:r>
      <w:r w:rsidR="00C52A52" w:rsidRPr="00A002F7">
        <w:t xml:space="preserve"> </w:t>
      </w:r>
      <w:r w:rsidR="00C52A52" w:rsidRPr="00A002F7">
        <w:tab/>
      </w:r>
      <w:r w:rsidR="00C52A52" w:rsidRPr="00A002F7">
        <w:tab/>
      </w:r>
      <w:r>
        <w:t>ASTM D624</w:t>
      </w:r>
      <w:r w:rsidR="00C52A52" w:rsidRPr="00A002F7">
        <w:tab/>
      </w:r>
      <w:r w:rsidR="00C52A52" w:rsidRPr="00A002F7">
        <w:tab/>
      </w:r>
      <w:r w:rsidR="00A002F7" w:rsidRPr="00A002F7">
        <w:t>&gt;</w:t>
      </w:r>
      <w:r>
        <w:t>4</w:t>
      </w:r>
      <w:r w:rsidR="00A002F7" w:rsidRPr="00A002F7">
        <w:t xml:space="preserve">5 </w:t>
      </w:r>
      <w:proofErr w:type="spellStart"/>
      <w:r>
        <w:t>pli</w:t>
      </w:r>
      <w:proofErr w:type="spellEnd"/>
    </w:p>
    <w:p w14:paraId="5CD412C8" w14:textId="6ED22A74" w:rsidR="00DB1DF4" w:rsidRPr="00DB1DF4" w:rsidRDefault="00A41EB7" w:rsidP="00DB1DF4">
      <w:pPr>
        <w:pStyle w:val="PR2"/>
      </w:pPr>
      <w:r w:rsidRPr="00A002F7">
        <w:t>Solar Reflectance Index</w:t>
      </w:r>
      <w:r w:rsidRPr="00A002F7">
        <w:tab/>
      </w:r>
      <w:r w:rsidRPr="00A002F7">
        <w:tab/>
        <w:t>ASTM C1549</w:t>
      </w:r>
      <w:r w:rsidR="00E82300" w:rsidRPr="00A002F7">
        <w:t xml:space="preserve">: </w:t>
      </w:r>
      <w:r w:rsidRPr="00A002F7">
        <w:tab/>
      </w:r>
      <w:r w:rsidRPr="00A002F7">
        <w:tab/>
      </w:r>
      <w:r w:rsidR="00E82300" w:rsidRPr="00A002F7">
        <w:t>1</w:t>
      </w:r>
      <w:r w:rsidR="006307E3">
        <w:t>12</w:t>
      </w:r>
      <w:r w:rsidRPr="00A002F7">
        <w:t xml:space="preserve"> (white) </w:t>
      </w:r>
    </w:p>
    <w:p w14:paraId="4EE179A4" w14:textId="77777777" w:rsidR="0092391E" w:rsidRPr="00370196" w:rsidRDefault="00E82300" w:rsidP="0092391E">
      <w:pPr>
        <w:pStyle w:val="ART"/>
        <w:rPr>
          <w:rFonts w:ascii="Arial" w:hAnsi="Arial"/>
          <w:sz w:val="20"/>
        </w:rPr>
      </w:pPr>
      <w:r>
        <w:rPr>
          <w:rFonts w:ascii="Arial" w:hAnsi="Arial"/>
          <w:sz w:val="20"/>
        </w:rPr>
        <w:t>Localized</w:t>
      </w:r>
      <w:r w:rsidR="0092391E" w:rsidRPr="00370196">
        <w:rPr>
          <w:rFonts w:ascii="Arial" w:hAnsi="Arial"/>
          <w:sz w:val="20"/>
        </w:rPr>
        <w:t xml:space="preserve"> REINFORCEMENT </w:t>
      </w:r>
    </w:p>
    <w:p w14:paraId="3B047380" w14:textId="77777777" w:rsidR="00DB1DF4" w:rsidRDefault="00E82300" w:rsidP="0092391E">
      <w:pPr>
        <w:pStyle w:val="PR1"/>
        <w:rPr>
          <w:rFonts w:ascii="Arial" w:hAnsi="Arial"/>
          <w:sz w:val="20"/>
        </w:rPr>
      </w:pPr>
      <w:r>
        <w:rPr>
          <w:rFonts w:ascii="Arial" w:hAnsi="Arial"/>
          <w:sz w:val="20"/>
        </w:rPr>
        <w:t>Localized</w:t>
      </w:r>
      <w:r w:rsidR="0092391E" w:rsidRPr="00370196">
        <w:rPr>
          <w:rFonts w:ascii="Arial" w:hAnsi="Arial"/>
          <w:sz w:val="20"/>
        </w:rPr>
        <w:t xml:space="preserve"> reinforcement of the roofing/waterproofing membrane system shall be</w:t>
      </w:r>
      <w:r w:rsidR="00DB1DF4">
        <w:rPr>
          <w:rFonts w:ascii="Arial" w:hAnsi="Arial"/>
          <w:sz w:val="20"/>
        </w:rPr>
        <w:t>:</w:t>
      </w:r>
    </w:p>
    <w:p w14:paraId="34CFD70F" w14:textId="77777777" w:rsidR="0092391E" w:rsidRDefault="0092391E" w:rsidP="00DB1DF4">
      <w:pPr>
        <w:pStyle w:val="PR2"/>
      </w:pPr>
      <w:r w:rsidRPr="00DB1DF4">
        <w:rPr>
          <w:b/>
        </w:rPr>
        <w:t>Sika Flexitape Heavy</w:t>
      </w:r>
      <w:r w:rsidR="00F84FEE">
        <w:rPr>
          <w:b/>
        </w:rPr>
        <w:t xml:space="preserve"> -</w:t>
      </w:r>
      <w:r w:rsidRPr="00DB1DF4">
        <w:t xml:space="preserve"> by Sika Corp, a nylon mesh specifically designed for local reinforcement of the roofing/waterproofing membrane at structural cracks, expansion joints and transitions between dissimilar materials.</w:t>
      </w:r>
    </w:p>
    <w:p w14:paraId="247A20F5" w14:textId="77777777" w:rsidR="00DB1DF4" w:rsidRPr="00DB1DF4" w:rsidRDefault="00DB1DF4" w:rsidP="00DB1DF4">
      <w:pPr>
        <w:pStyle w:val="PR2"/>
      </w:pPr>
      <w:r>
        <w:rPr>
          <w:b/>
        </w:rPr>
        <w:t xml:space="preserve">Sika </w:t>
      </w:r>
      <w:r w:rsidR="00F84FEE">
        <w:rPr>
          <w:b/>
        </w:rPr>
        <w:t xml:space="preserve">Joint Tape SA - </w:t>
      </w:r>
      <w:r w:rsidR="00F84FEE" w:rsidRPr="00F84FEE">
        <w:t>Self-adhering polymeric rubberized tape with plastic release liner on underside and woven polyester facer on top side. Enhances the strength and durability of Sikalastic® roofing and waterproofing membranes at joints and angle changes.</w:t>
      </w:r>
    </w:p>
    <w:p w14:paraId="7C4F2DEB" w14:textId="77777777" w:rsidR="001972DA" w:rsidRPr="00911AC9" w:rsidRDefault="001972DA" w:rsidP="001972DA">
      <w:pPr>
        <w:pStyle w:val="ART"/>
        <w:rPr>
          <w:rFonts w:ascii="Arial" w:hAnsi="Arial"/>
          <w:sz w:val="20"/>
        </w:rPr>
      </w:pPr>
      <w:r w:rsidRPr="00911AC9">
        <w:rPr>
          <w:rFonts w:ascii="Arial" w:hAnsi="Arial"/>
          <w:sz w:val="20"/>
        </w:rPr>
        <w:t>FILLET BEAD AND PENETRATION SEALANT</w:t>
      </w:r>
    </w:p>
    <w:p w14:paraId="04A18530" w14:textId="77777777" w:rsidR="001972DA" w:rsidRPr="001975B1" w:rsidRDefault="001972DA" w:rsidP="001972DA">
      <w:pPr>
        <w:pStyle w:val="PR1"/>
        <w:rPr>
          <w:rFonts w:ascii="Arial" w:hAnsi="Arial"/>
          <w:sz w:val="20"/>
        </w:rPr>
      </w:pPr>
      <w:r w:rsidRPr="00911AC9">
        <w:rPr>
          <w:rFonts w:ascii="Arial" w:hAnsi="Arial"/>
          <w:sz w:val="20"/>
        </w:rPr>
        <w:t xml:space="preserve">Sealant for fillet bead applications and membrane penetrations shall be </w:t>
      </w:r>
      <w:r>
        <w:rPr>
          <w:rFonts w:ascii="Arial" w:hAnsi="Arial"/>
          <w:sz w:val="20"/>
        </w:rPr>
        <w:t>Sikaflex</w:t>
      </w:r>
      <w:r w:rsidR="00F84FEE">
        <w:rPr>
          <w:rFonts w:ascii="Arial" w:hAnsi="Arial"/>
          <w:sz w:val="20"/>
        </w:rPr>
        <w:t>-</w:t>
      </w:r>
      <w:r>
        <w:rPr>
          <w:rFonts w:ascii="Arial" w:hAnsi="Arial"/>
          <w:sz w:val="20"/>
        </w:rPr>
        <w:t>11</w:t>
      </w:r>
      <w:r w:rsidR="00F84FEE">
        <w:rPr>
          <w:rFonts w:ascii="Arial" w:hAnsi="Arial"/>
          <w:sz w:val="20"/>
        </w:rPr>
        <w:t xml:space="preserve"> </w:t>
      </w:r>
      <w:r>
        <w:rPr>
          <w:rFonts w:ascii="Arial" w:hAnsi="Arial"/>
          <w:sz w:val="20"/>
        </w:rPr>
        <w:t xml:space="preserve">FC </w:t>
      </w:r>
      <w:r w:rsidRPr="00911AC9">
        <w:rPr>
          <w:rFonts w:ascii="Arial" w:hAnsi="Arial"/>
          <w:sz w:val="20"/>
        </w:rPr>
        <w:t xml:space="preserve">by Sika Corp., a </w:t>
      </w:r>
      <w:r w:rsidR="00067176" w:rsidRPr="00911AC9">
        <w:rPr>
          <w:rFonts w:ascii="Arial" w:hAnsi="Arial"/>
          <w:sz w:val="20"/>
        </w:rPr>
        <w:t>one-part</w:t>
      </w:r>
      <w:r w:rsidRPr="00911AC9">
        <w:rPr>
          <w:rFonts w:ascii="Arial" w:hAnsi="Arial"/>
          <w:sz w:val="20"/>
        </w:rPr>
        <w:t xml:space="preserve"> polyurethane sealant suitable for fillet bead transition compound to be applied </w:t>
      </w:r>
      <w:r w:rsidRPr="00911AC9">
        <w:rPr>
          <w:rFonts w:ascii="Arial" w:hAnsi="Arial"/>
          <w:sz w:val="20"/>
        </w:rPr>
        <w:lastRenderedPageBreak/>
        <w:t xml:space="preserve">prior to the installation of the membrane system at changes in substrate direction, sealing </w:t>
      </w:r>
      <w:proofErr w:type="spellStart"/>
      <w:r w:rsidRPr="00911AC9">
        <w:rPr>
          <w:rFonts w:ascii="Arial" w:hAnsi="Arial"/>
          <w:sz w:val="20"/>
        </w:rPr>
        <w:t>reglet</w:t>
      </w:r>
      <w:proofErr w:type="spellEnd"/>
      <w:r w:rsidRPr="00911AC9">
        <w:rPr>
          <w:rFonts w:ascii="Arial" w:hAnsi="Arial"/>
          <w:sz w:val="20"/>
        </w:rPr>
        <w:t xml:space="preserve"> </w:t>
      </w:r>
      <w:r w:rsidRPr="001975B1">
        <w:rPr>
          <w:rFonts w:ascii="Arial" w:hAnsi="Arial"/>
          <w:sz w:val="20"/>
        </w:rPr>
        <w:t xml:space="preserve">terminations, cracks in the substrate and penetrations of the roof /waterproofing system.  </w:t>
      </w:r>
    </w:p>
    <w:p w14:paraId="437F3CCF" w14:textId="77777777" w:rsidR="001972DA" w:rsidRPr="001975B1" w:rsidRDefault="001972DA" w:rsidP="001972DA">
      <w:pPr>
        <w:pStyle w:val="ART"/>
        <w:rPr>
          <w:rFonts w:ascii="Arial" w:hAnsi="Arial"/>
          <w:sz w:val="20"/>
        </w:rPr>
      </w:pPr>
      <w:r w:rsidRPr="001975B1">
        <w:rPr>
          <w:rFonts w:ascii="Arial" w:hAnsi="Arial"/>
          <w:sz w:val="20"/>
        </w:rPr>
        <w:t>PRIMERS</w:t>
      </w:r>
    </w:p>
    <w:p w14:paraId="034C97C9" w14:textId="77777777" w:rsidR="00D123A3" w:rsidRDefault="00D123A3" w:rsidP="00D123A3">
      <w:pPr>
        <w:pStyle w:val="PR1"/>
        <w:rPr>
          <w:rFonts w:ascii="Arial" w:hAnsi="Arial"/>
          <w:sz w:val="20"/>
        </w:rPr>
      </w:pPr>
      <w:r w:rsidRPr="00C3684A">
        <w:rPr>
          <w:rFonts w:ascii="Arial" w:hAnsi="Arial"/>
          <w:sz w:val="20"/>
        </w:rPr>
        <w:t>Modified bitumen sheets with an added asphalt bleed block</w:t>
      </w:r>
      <w:r>
        <w:rPr>
          <w:rFonts w:ascii="Arial" w:hAnsi="Arial"/>
          <w:sz w:val="20"/>
        </w:rPr>
        <w:t>er:</w:t>
      </w:r>
      <w:r w:rsidRPr="00C3684A">
        <w:rPr>
          <w:rFonts w:ascii="Arial" w:hAnsi="Arial"/>
          <w:sz w:val="20"/>
        </w:rPr>
        <w:t xml:space="preserve"> Sikalastic-501 Primer  </w:t>
      </w:r>
    </w:p>
    <w:p w14:paraId="2C67B18B" w14:textId="77777777" w:rsidR="00D123A3" w:rsidRPr="00C3684A" w:rsidRDefault="00D123A3" w:rsidP="00D123A3">
      <w:pPr>
        <w:pStyle w:val="PR1"/>
        <w:rPr>
          <w:rFonts w:ascii="Arial" w:hAnsi="Arial"/>
          <w:sz w:val="20"/>
        </w:rPr>
      </w:pPr>
      <w:r w:rsidRPr="00C3684A">
        <w:rPr>
          <w:rFonts w:ascii="Arial" w:hAnsi="Arial"/>
          <w:sz w:val="20"/>
        </w:rPr>
        <w:t>Acrylic elastomeric coatings</w:t>
      </w:r>
      <w:r>
        <w:rPr>
          <w:rFonts w:ascii="Arial" w:hAnsi="Arial"/>
          <w:sz w:val="20"/>
        </w:rPr>
        <w:t xml:space="preserve">: </w:t>
      </w:r>
      <w:r w:rsidRPr="00C3684A">
        <w:rPr>
          <w:rFonts w:ascii="Arial" w:hAnsi="Arial"/>
          <w:sz w:val="20"/>
        </w:rPr>
        <w:t xml:space="preserve"> Sikalastic-501 Primer  </w:t>
      </w:r>
    </w:p>
    <w:p w14:paraId="2112EBD4" w14:textId="77777777" w:rsidR="00D123A3" w:rsidRPr="00C3684A" w:rsidRDefault="00D123A3" w:rsidP="00D123A3">
      <w:pPr>
        <w:pStyle w:val="PR1"/>
        <w:rPr>
          <w:rFonts w:ascii="Arial" w:hAnsi="Arial"/>
          <w:sz w:val="20"/>
        </w:rPr>
      </w:pPr>
      <w:r w:rsidRPr="00C3684A">
        <w:rPr>
          <w:rFonts w:ascii="Arial" w:hAnsi="Arial"/>
          <w:sz w:val="20"/>
        </w:rPr>
        <w:t>Polyurethane elastomeric coatings Sikalastic-501 Primer</w:t>
      </w:r>
      <w:r>
        <w:rPr>
          <w:rFonts w:ascii="Arial" w:hAnsi="Arial"/>
          <w:sz w:val="20"/>
        </w:rPr>
        <w:t xml:space="preserve"> OR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r w:rsidRPr="00C3684A">
        <w:rPr>
          <w:rFonts w:ascii="Arial" w:hAnsi="Arial"/>
          <w:sz w:val="20"/>
        </w:rPr>
        <w:t xml:space="preserve"> </w:t>
      </w:r>
    </w:p>
    <w:p w14:paraId="6DEDF5AF" w14:textId="77777777" w:rsidR="001975B1" w:rsidRPr="00C3684A" w:rsidRDefault="001975B1" w:rsidP="001975B1">
      <w:pPr>
        <w:pStyle w:val="PR1"/>
        <w:rPr>
          <w:rFonts w:ascii="Arial" w:hAnsi="Arial"/>
          <w:sz w:val="20"/>
        </w:rPr>
      </w:pPr>
      <w:r w:rsidRPr="00C3684A">
        <w:rPr>
          <w:rFonts w:ascii="Arial" w:hAnsi="Arial"/>
          <w:sz w:val="20"/>
        </w:rPr>
        <w:t>Metal</w:t>
      </w:r>
      <w:r>
        <w:rPr>
          <w:rFonts w:ascii="Arial" w:hAnsi="Arial"/>
          <w:sz w:val="20"/>
        </w:rPr>
        <w:t xml:space="preserve"> (</w:t>
      </w:r>
      <w:r w:rsidRPr="00C3684A">
        <w:rPr>
          <w:rFonts w:ascii="Arial" w:hAnsi="Arial"/>
          <w:sz w:val="20"/>
        </w:rPr>
        <w:t>manually cleaned</w:t>
      </w:r>
      <w:r>
        <w:rPr>
          <w:rFonts w:ascii="Arial" w:hAnsi="Arial"/>
          <w:sz w:val="20"/>
        </w:rPr>
        <w:t xml:space="preserve">), water-based epoxy with an added </w:t>
      </w:r>
      <w:r w:rsidRPr="00C3684A">
        <w:rPr>
          <w:rFonts w:ascii="Arial" w:hAnsi="Arial"/>
          <w:sz w:val="20"/>
        </w:rPr>
        <w:t>rust inhibitor</w:t>
      </w:r>
      <w:r>
        <w:rPr>
          <w:rFonts w:ascii="Arial" w:hAnsi="Arial"/>
          <w:sz w:val="20"/>
        </w:rPr>
        <w:t xml:space="preserve">*: </w:t>
      </w:r>
      <w:r w:rsidRPr="00C3684A">
        <w:rPr>
          <w:rFonts w:ascii="Arial" w:hAnsi="Arial"/>
          <w:sz w:val="20"/>
        </w:rPr>
        <w:t>Sikalastic-50</w:t>
      </w:r>
      <w:r>
        <w:rPr>
          <w:rFonts w:ascii="Arial" w:hAnsi="Arial"/>
          <w:sz w:val="20"/>
        </w:rPr>
        <w:t xml:space="preserve">1 </w:t>
      </w:r>
      <w:r w:rsidRPr="00C3684A">
        <w:rPr>
          <w:rFonts w:ascii="Arial" w:hAnsi="Arial"/>
          <w:sz w:val="20"/>
        </w:rPr>
        <w:t>Prime</w:t>
      </w:r>
      <w:r>
        <w:rPr>
          <w:rFonts w:ascii="Arial" w:hAnsi="Arial"/>
          <w:sz w:val="20"/>
        </w:rPr>
        <w:t>r OR</w:t>
      </w:r>
      <w:r w:rsidRPr="00C3684A">
        <w:rPr>
          <w:rFonts w:ascii="Arial" w:hAnsi="Arial"/>
          <w:sz w:val="20"/>
        </w:rPr>
        <w:t xml:space="preserve"> </w:t>
      </w:r>
      <w:r>
        <w:rPr>
          <w:rFonts w:ascii="Arial" w:hAnsi="Arial"/>
          <w:sz w:val="20"/>
        </w:rPr>
        <w:t xml:space="preserve">Solvent-based epoxy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p w14:paraId="5CF73A53" w14:textId="77777777" w:rsidR="00D123A3" w:rsidRPr="00C3684A" w:rsidRDefault="00D123A3" w:rsidP="00D123A3">
      <w:pPr>
        <w:pStyle w:val="PR1"/>
        <w:rPr>
          <w:rFonts w:ascii="Arial" w:hAnsi="Arial"/>
          <w:sz w:val="20"/>
        </w:rPr>
      </w:pPr>
      <w:r w:rsidRPr="00C3684A">
        <w:rPr>
          <w:rFonts w:ascii="Arial" w:hAnsi="Arial"/>
          <w:sz w:val="20"/>
        </w:rPr>
        <w:t>Concrete, masonry &amp; wood wall transitions</w:t>
      </w:r>
      <w:r>
        <w:rPr>
          <w:rFonts w:ascii="Arial" w:hAnsi="Arial"/>
          <w:sz w:val="20"/>
        </w:rPr>
        <w:t xml:space="preserve">: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p w14:paraId="138576D2" w14:textId="77777777" w:rsidR="00D123A3" w:rsidRDefault="00D123A3" w:rsidP="00D123A3">
      <w:pPr>
        <w:pStyle w:val="PR1"/>
        <w:rPr>
          <w:rFonts w:ascii="Arial" w:hAnsi="Arial"/>
          <w:sz w:val="20"/>
        </w:rPr>
      </w:pPr>
      <w:r w:rsidRPr="00C3684A">
        <w:rPr>
          <w:rFonts w:ascii="Arial" w:hAnsi="Arial"/>
          <w:sz w:val="20"/>
        </w:rPr>
        <w:t>PVC</w:t>
      </w:r>
      <w:r>
        <w:rPr>
          <w:rFonts w:ascii="Arial" w:hAnsi="Arial"/>
          <w:sz w:val="20"/>
        </w:rPr>
        <w:t xml:space="preserve">, </w:t>
      </w:r>
      <w:r w:rsidRPr="00C3684A">
        <w:rPr>
          <w:rFonts w:ascii="Arial" w:hAnsi="Arial"/>
          <w:sz w:val="20"/>
        </w:rPr>
        <w:t>TPO</w:t>
      </w:r>
      <w:r>
        <w:rPr>
          <w:rFonts w:ascii="Arial" w:hAnsi="Arial"/>
          <w:sz w:val="20"/>
        </w:rPr>
        <w:t xml:space="preserve">, </w:t>
      </w:r>
      <w:r w:rsidRPr="00C3684A">
        <w:rPr>
          <w:rFonts w:ascii="Arial" w:hAnsi="Arial"/>
          <w:sz w:val="20"/>
        </w:rPr>
        <w:t>FP</w:t>
      </w:r>
      <w:r>
        <w:rPr>
          <w:rFonts w:ascii="Arial" w:hAnsi="Arial"/>
          <w:sz w:val="20"/>
        </w:rPr>
        <w:t xml:space="preserve">, </w:t>
      </w:r>
      <w:r w:rsidRPr="00C3684A">
        <w:rPr>
          <w:rFonts w:ascii="Arial" w:hAnsi="Arial"/>
          <w:sz w:val="20"/>
        </w:rPr>
        <w:t>Hypalon**</w:t>
      </w:r>
      <w:r>
        <w:rPr>
          <w:rFonts w:ascii="Arial" w:hAnsi="Arial"/>
          <w:sz w:val="20"/>
        </w:rPr>
        <w:t>:</w:t>
      </w:r>
      <w:r w:rsidRPr="00C3684A">
        <w:rPr>
          <w:rFonts w:ascii="Arial" w:hAnsi="Arial"/>
          <w:sz w:val="20"/>
        </w:rPr>
        <w:t xml:space="preserve"> Sikalastic-50</w:t>
      </w:r>
      <w:r>
        <w:rPr>
          <w:rFonts w:ascii="Arial" w:hAnsi="Arial"/>
          <w:sz w:val="20"/>
        </w:rPr>
        <w:t>3</w:t>
      </w:r>
      <w:r w:rsidRPr="00C3684A">
        <w:rPr>
          <w:rFonts w:ascii="Arial" w:hAnsi="Arial"/>
          <w:sz w:val="20"/>
        </w:rPr>
        <w:t xml:space="preserve"> Prime</w:t>
      </w:r>
      <w:r>
        <w:rPr>
          <w:rFonts w:ascii="Arial" w:hAnsi="Arial"/>
          <w:sz w:val="20"/>
        </w:rPr>
        <w:t>r</w:t>
      </w:r>
    </w:p>
    <w:p w14:paraId="022C02A7" w14:textId="592DED7F" w:rsidR="00D123A3" w:rsidRPr="00C3684A" w:rsidRDefault="00D123A3" w:rsidP="00D123A3">
      <w:pPr>
        <w:pStyle w:val="PR1"/>
        <w:rPr>
          <w:rFonts w:ascii="Arial" w:hAnsi="Arial"/>
          <w:sz w:val="20"/>
        </w:rPr>
      </w:pPr>
      <w:r w:rsidRPr="00C3684A">
        <w:rPr>
          <w:rFonts w:ascii="Arial" w:hAnsi="Arial"/>
          <w:sz w:val="20"/>
        </w:rPr>
        <w:t>EPDM</w:t>
      </w:r>
      <w:r w:rsidR="00F52014">
        <w:rPr>
          <w:rFonts w:ascii="Arial" w:hAnsi="Arial"/>
          <w:sz w:val="20"/>
        </w:rPr>
        <w:t xml:space="preserve">***:  </w:t>
      </w:r>
      <w:r w:rsidRPr="00C3684A">
        <w:rPr>
          <w:rFonts w:ascii="Arial" w:hAnsi="Arial"/>
          <w:sz w:val="20"/>
        </w:rPr>
        <w:t>Sikalastic-50</w:t>
      </w:r>
      <w:r>
        <w:rPr>
          <w:rFonts w:ascii="Arial" w:hAnsi="Arial"/>
          <w:sz w:val="20"/>
        </w:rPr>
        <w:t>4</w:t>
      </w:r>
      <w:r w:rsidRPr="00C3684A">
        <w:rPr>
          <w:rFonts w:ascii="Arial" w:hAnsi="Arial"/>
          <w:sz w:val="20"/>
        </w:rPr>
        <w:t xml:space="preserve"> Prime</w:t>
      </w:r>
      <w:r>
        <w:rPr>
          <w:rFonts w:ascii="Arial" w:hAnsi="Arial"/>
          <w:sz w:val="20"/>
        </w:rPr>
        <w:t>r</w:t>
      </w:r>
    </w:p>
    <w:p w14:paraId="6D6E6229" w14:textId="77777777" w:rsidR="00D123A3" w:rsidRPr="00C3684A" w:rsidRDefault="00D123A3" w:rsidP="00D123A3">
      <w:pPr>
        <w:pStyle w:val="PR1"/>
        <w:numPr>
          <w:ilvl w:val="0"/>
          <w:numId w:val="0"/>
        </w:numPr>
        <w:ind w:left="864" w:hanging="576"/>
        <w:rPr>
          <w:rFonts w:ascii="Arial" w:hAnsi="Arial"/>
          <w:sz w:val="20"/>
        </w:rPr>
      </w:pPr>
      <w:r>
        <w:rPr>
          <w:rFonts w:ascii="Arial" w:hAnsi="Arial"/>
          <w:sz w:val="20"/>
        </w:rPr>
        <w:tab/>
      </w:r>
      <w:r w:rsidRPr="00C3684A">
        <w:rPr>
          <w:rFonts w:ascii="Arial" w:hAnsi="Arial"/>
          <w:sz w:val="20"/>
        </w:rPr>
        <w:t>*Abrade metal surfaces where appropriate</w:t>
      </w:r>
    </w:p>
    <w:p w14:paraId="3EB8A027" w14:textId="77777777" w:rsidR="00D123A3" w:rsidRDefault="00D123A3" w:rsidP="00D123A3">
      <w:pPr>
        <w:pStyle w:val="ART"/>
        <w:numPr>
          <w:ilvl w:val="0"/>
          <w:numId w:val="0"/>
        </w:numPr>
        <w:ind w:left="864" w:hanging="864"/>
        <w:rPr>
          <w:rFonts w:ascii="Arial" w:hAnsi="Arial"/>
          <w:caps w:val="0"/>
          <w:sz w:val="20"/>
        </w:rPr>
      </w:pPr>
      <w:r>
        <w:rPr>
          <w:rFonts w:ascii="Arial" w:hAnsi="Arial"/>
          <w:caps w:val="0"/>
          <w:sz w:val="20"/>
        </w:rPr>
        <w:tab/>
      </w:r>
      <w:r w:rsidRPr="00C3684A">
        <w:rPr>
          <w:rFonts w:ascii="Arial" w:hAnsi="Arial"/>
          <w:caps w:val="0"/>
          <w:sz w:val="20"/>
        </w:rPr>
        <w:t>**Some surfaces may be manufactured with a lacquer finish, contact Sika if pull/adhesion test yields less than</w:t>
      </w:r>
      <w:r>
        <w:rPr>
          <w:rFonts w:ascii="Arial" w:hAnsi="Arial"/>
          <w:caps w:val="0"/>
          <w:sz w:val="20"/>
        </w:rPr>
        <w:t xml:space="preserve"> </w:t>
      </w:r>
      <w:r w:rsidRPr="00C3684A">
        <w:rPr>
          <w:rFonts w:ascii="Arial" w:hAnsi="Arial"/>
          <w:caps w:val="0"/>
          <w:sz w:val="20"/>
        </w:rPr>
        <w:t xml:space="preserve">required </w:t>
      </w:r>
      <w:proofErr w:type="spellStart"/>
      <w:r w:rsidRPr="00C3684A">
        <w:rPr>
          <w:rFonts w:ascii="Arial" w:hAnsi="Arial"/>
          <w:caps w:val="0"/>
          <w:sz w:val="20"/>
        </w:rPr>
        <w:t>pli</w:t>
      </w:r>
      <w:proofErr w:type="spellEnd"/>
      <w:r w:rsidRPr="00C3684A">
        <w:rPr>
          <w:rFonts w:ascii="Arial" w:hAnsi="Arial"/>
          <w:caps w:val="0"/>
          <w:sz w:val="20"/>
        </w:rPr>
        <w:t>.</w:t>
      </w:r>
    </w:p>
    <w:p w14:paraId="4BE4E03E" w14:textId="6444CAEE" w:rsidR="00D123A3" w:rsidRPr="00C3684A" w:rsidRDefault="00D123A3" w:rsidP="00D123A3">
      <w:pPr>
        <w:pStyle w:val="ART"/>
        <w:numPr>
          <w:ilvl w:val="0"/>
          <w:numId w:val="0"/>
        </w:numPr>
        <w:ind w:left="864"/>
        <w:rPr>
          <w:rFonts w:ascii="Arial" w:hAnsi="Arial"/>
          <w:caps w:val="0"/>
          <w:sz w:val="20"/>
        </w:rPr>
      </w:pPr>
      <w:r w:rsidRPr="00C3684A">
        <w:rPr>
          <w:rFonts w:ascii="Arial" w:hAnsi="Arial"/>
          <w:caps w:val="0"/>
          <w:sz w:val="20"/>
        </w:rPr>
        <w:t>***Use Sikalastic-504 Rinseable Primer to clean the substrate (wash this primer off and allow the substrate to dry). Then</w:t>
      </w:r>
      <w:r w:rsidR="00F52014">
        <w:rPr>
          <w:rFonts w:ascii="Arial" w:hAnsi="Arial"/>
          <w:caps w:val="0"/>
          <w:sz w:val="20"/>
        </w:rPr>
        <w:t xml:space="preserve"> </w:t>
      </w:r>
      <w:r w:rsidRPr="00C3684A">
        <w:rPr>
          <w:rFonts w:ascii="Arial" w:hAnsi="Arial"/>
          <w:caps w:val="0"/>
          <w:sz w:val="20"/>
        </w:rPr>
        <w:t>complete a pull/adhesion</w:t>
      </w:r>
      <w:r>
        <w:rPr>
          <w:rFonts w:ascii="Arial" w:hAnsi="Arial"/>
          <w:caps w:val="0"/>
          <w:sz w:val="20"/>
        </w:rPr>
        <w:t xml:space="preserve"> test.</w:t>
      </w:r>
    </w:p>
    <w:p w14:paraId="267B8FD4" w14:textId="77777777" w:rsidR="004F380C" w:rsidRPr="00370196" w:rsidRDefault="004F380C" w:rsidP="004F380C">
      <w:pPr>
        <w:pStyle w:val="PRT"/>
        <w:rPr>
          <w:rFonts w:ascii="Arial" w:hAnsi="Arial"/>
          <w:sz w:val="20"/>
        </w:rPr>
      </w:pPr>
      <w:r w:rsidRPr="00370196">
        <w:rPr>
          <w:rFonts w:ascii="Arial" w:hAnsi="Arial"/>
          <w:sz w:val="20"/>
        </w:rPr>
        <w:t>EXECUTION</w:t>
      </w:r>
    </w:p>
    <w:p w14:paraId="6D4981AB" w14:textId="77777777" w:rsidR="004F380C" w:rsidRPr="00370196" w:rsidRDefault="004F380C" w:rsidP="004F380C">
      <w:pPr>
        <w:pStyle w:val="ART"/>
        <w:rPr>
          <w:rFonts w:ascii="Arial" w:hAnsi="Arial"/>
          <w:sz w:val="20"/>
        </w:rPr>
      </w:pPr>
      <w:r w:rsidRPr="00370196">
        <w:rPr>
          <w:rFonts w:ascii="Arial" w:hAnsi="Arial"/>
          <w:sz w:val="20"/>
        </w:rPr>
        <w:t>EXAMINATION</w:t>
      </w:r>
    </w:p>
    <w:p w14:paraId="38006C2A"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03426898"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clean and free of oil, grease, dirt, excess mortar or other contaminants. </w:t>
      </w:r>
      <w:r w:rsidR="00D70C75">
        <w:rPr>
          <w:rFonts w:ascii="Arial" w:eastAsia="Calibri" w:hAnsi="Arial"/>
          <w:sz w:val="20"/>
        </w:rPr>
        <w:t xml:space="preserve">Existing membranes to be coated shall be in good condition without significant damage.  </w:t>
      </w:r>
      <w:r w:rsidRPr="00370196">
        <w:rPr>
          <w:rFonts w:ascii="Arial" w:eastAsia="Calibri" w:hAnsi="Arial"/>
          <w:sz w:val="20"/>
        </w:rPr>
        <w:t>Fill voids, gaps and spalled areas in substrate to provide an even plane.  Strike masonry joints full flush</w:t>
      </w:r>
      <w:r w:rsidR="004F380C" w:rsidRPr="00370196">
        <w:rPr>
          <w:rFonts w:ascii="Arial" w:hAnsi="Arial"/>
          <w:sz w:val="20"/>
        </w:rPr>
        <w:t>.</w:t>
      </w:r>
    </w:p>
    <w:p w14:paraId="25B340D3" w14:textId="77777777" w:rsidR="00AF055C" w:rsidRPr="00BE1333" w:rsidRDefault="00AF055C" w:rsidP="00AF055C">
      <w:pPr>
        <w:pStyle w:val="ART"/>
        <w:rPr>
          <w:rFonts w:ascii="Arial" w:eastAsia="Calibri" w:hAnsi="Arial"/>
          <w:sz w:val="20"/>
        </w:rPr>
      </w:pPr>
      <w:r w:rsidRPr="00BE1333">
        <w:rPr>
          <w:rFonts w:ascii="Arial" w:eastAsia="Calibri" w:hAnsi="Arial"/>
          <w:sz w:val="20"/>
        </w:rPr>
        <w:t>SURFACE PREPARATION</w:t>
      </w:r>
    </w:p>
    <w:p w14:paraId="68CA9B92" w14:textId="77777777" w:rsidR="00AF055C" w:rsidRPr="00BE1333" w:rsidRDefault="00AF055C" w:rsidP="00AF055C">
      <w:pPr>
        <w:pStyle w:val="PR1"/>
        <w:rPr>
          <w:rFonts w:ascii="Arial" w:eastAsia="Calibri" w:hAnsi="Arial"/>
          <w:sz w:val="20"/>
        </w:rPr>
      </w:pPr>
      <w:r w:rsidRPr="00BE1333">
        <w:rPr>
          <w:rFonts w:ascii="Arial" w:eastAsia="Calibri" w:hAnsi="Arial"/>
          <w:sz w:val="20"/>
        </w:rPr>
        <w:t xml:space="preserve">Verify that the deck is clean and smooth, free of depressions, waves, or projections, and properly sloped to drains, valleys, eaves, scuppers or gutters.  Verify that all roof openings or penetrations through the roof are secured back to solid blocking.  Ensure all preparatory </w:t>
      </w:r>
      <w:r w:rsidR="00D75040">
        <w:rPr>
          <w:rFonts w:ascii="Arial" w:eastAsia="Calibri" w:hAnsi="Arial"/>
          <w:sz w:val="20"/>
        </w:rPr>
        <w:t>w</w:t>
      </w:r>
      <w:r w:rsidRPr="00BE1333">
        <w:rPr>
          <w:rFonts w:ascii="Arial" w:eastAsia="Calibri" w:hAnsi="Arial"/>
          <w:sz w:val="20"/>
        </w:rPr>
        <w:t>ork is complete prior to applying membrane.</w:t>
      </w:r>
    </w:p>
    <w:p w14:paraId="3FBF145E" w14:textId="77777777"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 an air compressor to remove any remaining loose debris.</w:t>
      </w:r>
    </w:p>
    <w:p w14:paraId="207D3C4F" w14:textId="77777777" w:rsidR="00AF055C" w:rsidRPr="003D04CA" w:rsidRDefault="005E76C8" w:rsidP="00AF055C">
      <w:pPr>
        <w:pStyle w:val="PR1"/>
        <w:rPr>
          <w:rFonts w:ascii="Arial" w:eastAsia="Calibri" w:hAnsi="Arial"/>
          <w:sz w:val="20"/>
        </w:rPr>
      </w:pPr>
      <w:r w:rsidRPr="003D04CA">
        <w:rPr>
          <w:rFonts w:ascii="Arial" w:eastAsia="Calibri" w:hAnsi="Arial"/>
          <w:sz w:val="20"/>
        </w:rPr>
        <w:t xml:space="preserve">All cracks and voids greater than 0.040 inches shall be routed and caulked with a </w:t>
      </w:r>
      <w:r w:rsidR="00971BE9" w:rsidRPr="003D04CA">
        <w:rPr>
          <w:rFonts w:ascii="Arial" w:eastAsia="Calibri" w:hAnsi="Arial"/>
          <w:sz w:val="20"/>
        </w:rPr>
        <w:t>Polyurethane</w:t>
      </w:r>
      <w:r w:rsidRPr="003D04CA">
        <w:rPr>
          <w:rFonts w:ascii="Arial" w:eastAsia="Calibri" w:hAnsi="Arial"/>
          <w:sz w:val="20"/>
        </w:rPr>
        <w:t xml:space="preserve"> sealant.  </w:t>
      </w:r>
      <w:r w:rsidR="00AF055C" w:rsidRPr="003D04CA">
        <w:rPr>
          <w:rFonts w:ascii="Arial" w:eastAsia="Calibri" w:hAnsi="Arial"/>
          <w:sz w:val="20"/>
        </w:rPr>
        <w:t>Allow to cure per roof /waterproofing membrane manufacturer’s technical data sheets prior to over-coating with the specified roof /waterproofing membrane system.</w:t>
      </w:r>
    </w:p>
    <w:p w14:paraId="7F7F5439" w14:textId="77777777" w:rsidR="00AF055C" w:rsidRPr="003D04CA" w:rsidRDefault="00AF055C" w:rsidP="00AF055C">
      <w:pPr>
        <w:pStyle w:val="PR1"/>
        <w:rPr>
          <w:rFonts w:ascii="Arial" w:eastAsia="Calibri" w:hAnsi="Arial"/>
          <w:sz w:val="20"/>
        </w:rPr>
      </w:pPr>
      <w:r w:rsidRPr="003D04CA">
        <w:rPr>
          <w:rFonts w:ascii="Arial" w:eastAsia="Calibri" w:hAnsi="Arial"/>
          <w:sz w:val="20"/>
        </w:rPr>
        <w:lastRenderedPageBreak/>
        <w:t xml:space="preserve">At all inside corners, gaps or voids at the juncture of the deck and penetrations apply a minimum </w:t>
      </w:r>
      <w:proofErr w:type="gramStart"/>
      <w:r w:rsidR="008141CF" w:rsidRPr="003D04CA">
        <w:rPr>
          <w:rFonts w:ascii="Arial" w:eastAsia="Calibri" w:hAnsi="Arial"/>
          <w:sz w:val="20"/>
        </w:rPr>
        <w:t>3/4</w:t>
      </w:r>
      <w:r w:rsidRPr="003D04CA">
        <w:rPr>
          <w:rFonts w:ascii="Arial" w:eastAsia="Calibri" w:hAnsi="Arial"/>
          <w:sz w:val="20"/>
        </w:rPr>
        <w:t xml:space="preserve"> inch</w:t>
      </w:r>
      <w:proofErr w:type="gramEnd"/>
      <w:r w:rsidRPr="003D04CA">
        <w:rPr>
          <w:rFonts w:ascii="Arial" w:eastAsia="Calibri" w:hAnsi="Arial"/>
          <w:sz w:val="20"/>
        </w:rPr>
        <w:t xml:space="preserve"> fillet bead of </w:t>
      </w:r>
      <w:r w:rsidR="00971BE9" w:rsidRPr="003D04CA">
        <w:rPr>
          <w:rFonts w:ascii="Arial" w:eastAsia="Calibri" w:hAnsi="Arial"/>
          <w:sz w:val="20"/>
        </w:rPr>
        <w:t>Polyurethane</w:t>
      </w:r>
      <w:r w:rsidRPr="003D04CA">
        <w:rPr>
          <w:rFonts w:ascii="Arial" w:eastAsia="Calibri" w:hAnsi="Arial"/>
          <w:sz w:val="20"/>
        </w:rPr>
        <w:t xml:space="preserve"> sealant and allow to cure per roof /waterproofing membrane manufacturer’s technical data sheets prior to installing the roof /waterproofing membrane system.</w:t>
      </w:r>
    </w:p>
    <w:p w14:paraId="52CF1162" w14:textId="77777777" w:rsidR="008141CF" w:rsidRPr="003D04CA" w:rsidRDefault="008141CF" w:rsidP="008141CF">
      <w:pPr>
        <w:pStyle w:val="PR1"/>
        <w:rPr>
          <w:rFonts w:ascii="Arial" w:eastAsia="Calibri" w:hAnsi="Arial" w:cs="Arial"/>
          <w:sz w:val="20"/>
          <w:szCs w:val="20"/>
        </w:rPr>
      </w:pPr>
      <w:r w:rsidRPr="003D04CA">
        <w:rPr>
          <w:rFonts w:ascii="Arial" w:eastAsia="Calibri" w:hAnsi="Arial" w:cs="Arial"/>
          <w:sz w:val="20"/>
          <w:szCs w:val="20"/>
        </w:rPr>
        <w:t xml:space="preserve">At all moving cracks, moving joints between dissimilar materials, and similar conditions, create a minimum </w:t>
      </w:r>
      <w:proofErr w:type="gramStart"/>
      <w:r w:rsidRPr="003D04CA">
        <w:rPr>
          <w:rFonts w:ascii="Arial" w:eastAsia="Calibri" w:hAnsi="Arial" w:cs="Arial"/>
          <w:sz w:val="20"/>
          <w:szCs w:val="20"/>
        </w:rPr>
        <w:t>1 inch</w:t>
      </w:r>
      <w:proofErr w:type="gramEnd"/>
      <w:r w:rsidRPr="003D04CA">
        <w:rPr>
          <w:rFonts w:ascii="Arial" w:eastAsia="Calibri" w:hAnsi="Arial" w:cs="Arial"/>
          <w:sz w:val="20"/>
          <w:szCs w:val="20"/>
        </w:rPr>
        <w:t xml:space="preserve"> </w:t>
      </w:r>
      <w:r w:rsidR="00087501" w:rsidRPr="003D04CA">
        <w:rPr>
          <w:rFonts w:ascii="Arial" w:eastAsia="Calibri" w:hAnsi="Arial" w:cs="Arial"/>
          <w:sz w:val="20"/>
          <w:szCs w:val="20"/>
        </w:rPr>
        <w:t xml:space="preserve">wide </w:t>
      </w:r>
      <w:r w:rsidRPr="003D04CA">
        <w:rPr>
          <w:rFonts w:ascii="Arial" w:eastAsia="Calibri" w:hAnsi="Arial" w:cs="Arial"/>
          <w:sz w:val="20"/>
          <w:szCs w:val="20"/>
        </w:rPr>
        <w:t xml:space="preserve">bond break </w:t>
      </w:r>
      <w:r w:rsidR="00087501" w:rsidRPr="003D04CA">
        <w:rPr>
          <w:rFonts w:ascii="Arial" w:eastAsia="Calibri" w:hAnsi="Arial" w:cs="Arial"/>
          <w:sz w:val="20"/>
          <w:szCs w:val="20"/>
        </w:rPr>
        <w:t>utilizing</w:t>
      </w:r>
      <w:r w:rsidRPr="003D04CA">
        <w:rPr>
          <w:rFonts w:ascii="Arial" w:eastAsia="Calibri" w:hAnsi="Arial" w:cs="Arial"/>
          <w:sz w:val="20"/>
          <w:szCs w:val="20"/>
        </w:rPr>
        <w:t xml:space="preserve"> bond breaker tape, centered over the crack or joint.</w:t>
      </w:r>
    </w:p>
    <w:p w14:paraId="6CDAAE0C"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1C53ED36" w14:textId="77777777" w:rsidR="00AF055C" w:rsidRPr="00370196"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p>
    <w:p w14:paraId="5ABFE4FE"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0EC0BCD8" w14:textId="77777777" w:rsidR="00AF055C" w:rsidRDefault="00AF055C" w:rsidP="00AF055C">
      <w:pPr>
        <w:pStyle w:val="PR1"/>
        <w:rPr>
          <w:rFonts w:ascii="Arial" w:eastAsia="Calibri" w:hAnsi="Arial"/>
          <w:sz w:val="20"/>
        </w:rPr>
      </w:pPr>
      <w:r w:rsidRPr="00370196">
        <w:rPr>
          <w:rFonts w:ascii="Arial" w:eastAsia="Calibri" w:hAnsi="Arial"/>
          <w:sz w:val="20"/>
        </w:rPr>
        <w:t>Acceptable substrates include concrete, concrete block</w:t>
      </w:r>
      <w:r w:rsidR="00EE45E5">
        <w:rPr>
          <w:rFonts w:ascii="Arial" w:eastAsia="Calibri" w:hAnsi="Arial"/>
          <w:sz w:val="20"/>
        </w:rPr>
        <w:t>,</w:t>
      </w:r>
      <w:r w:rsidR="002976E1">
        <w:rPr>
          <w:rFonts w:ascii="Arial" w:eastAsia="Calibri" w:hAnsi="Arial"/>
          <w:sz w:val="20"/>
        </w:rPr>
        <w:t xml:space="preserve"> most Bituminous,</w:t>
      </w:r>
      <w:r w:rsidR="00EE45E5">
        <w:rPr>
          <w:rFonts w:ascii="Arial" w:eastAsia="Calibri" w:hAnsi="Arial"/>
          <w:sz w:val="20"/>
        </w:rPr>
        <w:t xml:space="preserve"> </w:t>
      </w:r>
      <w:r w:rsidR="00CD2E29">
        <w:rPr>
          <w:rFonts w:ascii="Arial" w:eastAsia="Calibri" w:hAnsi="Arial"/>
          <w:sz w:val="20"/>
        </w:rPr>
        <w:t xml:space="preserve">EPDM, </w:t>
      </w:r>
      <w:r w:rsidR="00EE45E5">
        <w:rPr>
          <w:rFonts w:ascii="Arial" w:eastAsia="Calibri" w:hAnsi="Arial"/>
          <w:sz w:val="20"/>
        </w:rPr>
        <w:t xml:space="preserve">PVC and </w:t>
      </w:r>
      <w:r w:rsidR="00D70C75">
        <w:rPr>
          <w:rFonts w:ascii="Arial" w:eastAsia="Calibri" w:hAnsi="Arial"/>
          <w:sz w:val="20"/>
        </w:rPr>
        <w:t>T</w:t>
      </w:r>
      <w:r w:rsidR="00EE45E5">
        <w:rPr>
          <w:rFonts w:ascii="Arial" w:eastAsia="Calibri" w:hAnsi="Arial"/>
          <w:sz w:val="20"/>
        </w:rPr>
        <w:t>PO single ply membranes and</w:t>
      </w:r>
      <w:r w:rsidRPr="00370196">
        <w:rPr>
          <w:rFonts w:ascii="Arial" w:eastAsia="Calibri" w:hAnsi="Arial"/>
          <w:sz w:val="20"/>
        </w:rPr>
        <w:t xml:space="preserve"> metal.</w:t>
      </w:r>
    </w:p>
    <w:p w14:paraId="13195269" w14:textId="77777777" w:rsidR="002976E1" w:rsidRPr="002976E1" w:rsidRDefault="002976E1" w:rsidP="00AF055C">
      <w:pPr>
        <w:pStyle w:val="PR1"/>
        <w:rPr>
          <w:rFonts w:ascii="Arial" w:eastAsia="Calibri" w:hAnsi="Arial"/>
          <w:sz w:val="20"/>
          <w:szCs w:val="20"/>
        </w:rPr>
      </w:pPr>
      <w:r w:rsidRPr="002976E1">
        <w:rPr>
          <w:rFonts w:ascii="Arial" w:eastAsia="Calibri" w:hAnsi="Arial"/>
          <w:sz w:val="20"/>
        </w:rPr>
        <w:t xml:space="preserve">Bituminous </w:t>
      </w:r>
      <w:r w:rsidRPr="002976E1">
        <w:rPr>
          <w:rFonts w:ascii="Arial" w:eastAsia="Calibri" w:hAnsi="Arial"/>
          <w:sz w:val="20"/>
          <w:szCs w:val="20"/>
        </w:rPr>
        <w:t>Substrates</w:t>
      </w:r>
    </w:p>
    <w:p w14:paraId="4D7B3280" w14:textId="77777777" w:rsidR="002976E1" w:rsidRDefault="002976E1" w:rsidP="002976E1">
      <w:pPr>
        <w:pStyle w:val="PR2"/>
        <w:rPr>
          <w:rFonts w:eastAsia="Calibri"/>
          <w:szCs w:val="20"/>
        </w:rPr>
      </w:pPr>
      <w:r>
        <w:rPr>
          <w:rFonts w:eastAsia="Calibri"/>
          <w:szCs w:val="20"/>
        </w:rPr>
        <w:t>Asphalt, bituminous coatings, granulated or smooth SBS cap sheets</w:t>
      </w:r>
    </w:p>
    <w:p w14:paraId="0A4D46B9" w14:textId="77777777" w:rsidR="002976E1" w:rsidRPr="002976E1" w:rsidRDefault="002976E1" w:rsidP="002976E1">
      <w:pPr>
        <w:pStyle w:val="PR2"/>
        <w:rPr>
          <w:rFonts w:eastAsia="Calibri"/>
          <w:szCs w:val="20"/>
        </w:rPr>
      </w:pPr>
      <w:r>
        <w:rPr>
          <w:rFonts w:eastAsia="Calibri"/>
          <w:szCs w:val="20"/>
        </w:rPr>
        <w:t xml:space="preserve">Surface evaluation and field adhesion is recommended. The presence of volatiles may cause discoloration of </w:t>
      </w:r>
      <w:r w:rsidR="00640BAC">
        <w:rPr>
          <w:rFonts w:eastAsia="Calibri"/>
          <w:szCs w:val="20"/>
        </w:rPr>
        <w:t>Sikalastic-500</w:t>
      </w:r>
      <w:r>
        <w:rPr>
          <w:rFonts w:eastAsia="Calibri"/>
          <w:szCs w:val="20"/>
        </w:rPr>
        <w:t xml:space="preserve"> if not properly primed. </w:t>
      </w:r>
    </w:p>
    <w:p w14:paraId="519EE21A" w14:textId="77777777" w:rsidR="008141CF" w:rsidRPr="002976E1" w:rsidRDefault="008141CF" w:rsidP="008141CF">
      <w:pPr>
        <w:pStyle w:val="PR1"/>
        <w:rPr>
          <w:rFonts w:ascii="Arial" w:eastAsia="Calibri" w:hAnsi="Arial" w:cs="Arial"/>
          <w:sz w:val="20"/>
          <w:szCs w:val="20"/>
        </w:rPr>
      </w:pPr>
      <w:r w:rsidRPr="002976E1">
        <w:rPr>
          <w:rFonts w:ascii="Arial" w:eastAsia="Calibri" w:hAnsi="Arial" w:cs="Arial"/>
          <w:sz w:val="20"/>
          <w:szCs w:val="20"/>
        </w:rPr>
        <w:t>Metal Decking:</w:t>
      </w:r>
    </w:p>
    <w:p w14:paraId="5754D071" w14:textId="77777777" w:rsidR="008141CF" w:rsidRDefault="008141CF" w:rsidP="008141CF">
      <w:pPr>
        <w:pStyle w:val="PR2"/>
        <w:rPr>
          <w:rFonts w:eastAsia="Calibri" w:cs="Arial"/>
          <w:szCs w:val="20"/>
        </w:rPr>
      </w:pPr>
      <w:r w:rsidRPr="002976E1">
        <w:rPr>
          <w:rFonts w:eastAsia="Calibri" w:cs="Arial"/>
          <w:szCs w:val="20"/>
        </w:rPr>
        <w:t>Metal profile decks shall be sound and secured to purlins, bar joists, etc. If required, a ½” thick thermal barrier shall be installed and secured over all metal profile decks in accordance</w:t>
      </w:r>
      <w:r w:rsidRPr="008141CF">
        <w:rPr>
          <w:rFonts w:eastAsia="Calibri" w:cs="Arial"/>
          <w:szCs w:val="20"/>
        </w:rPr>
        <w:t xml:space="preserve"> with wind uplift requirements. </w:t>
      </w:r>
    </w:p>
    <w:p w14:paraId="6BCD6673" w14:textId="77777777" w:rsidR="00D70C75" w:rsidRPr="008141CF" w:rsidRDefault="00D70C75" w:rsidP="008141CF">
      <w:pPr>
        <w:pStyle w:val="PR2"/>
        <w:rPr>
          <w:rFonts w:eastAsia="Calibri" w:cs="Arial"/>
          <w:szCs w:val="20"/>
        </w:rPr>
      </w:pPr>
      <w:r w:rsidRPr="00D70C75">
        <w:rPr>
          <w:rFonts w:eastAsia="Calibri" w:cs="Arial"/>
          <w:szCs w:val="20"/>
        </w:rPr>
        <w:t>Tighten and/or replace all existing fasteners. Install crickets and complete all needed sheet metal repairs</w:t>
      </w:r>
    </w:p>
    <w:p w14:paraId="41E03D18"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52948A2C" w14:textId="77777777" w:rsidR="002976E1" w:rsidRDefault="002976E1" w:rsidP="002976E1">
      <w:pPr>
        <w:pStyle w:val="PR2"/>
        <w:rPr>
          <w:rFonts w:eastAsia="Calibri" w:cs="Arial"/>
          <w:szCs w:val="20"/>
        </w:rPr>
      </w:pPr>
      <w:r>
        <w:rPr>
          <w:rFonts w:eastAsia="Calibri" w:cs="Arial"/>
          <w:szCs w:val="20"/>
        </w:rPr>
        <w:t>Aluminum, galvanized, cast iron, copper, lead, brass, stainless steel, zinc.</w:t>
      </w:r>
    </w:p>
    <w:p w14:paraId="2785ACA0" w14:textId="77777777" w:rsidR="002976E1" w:rsidRDefault="002976E1" w:rsidP="002976E1">
      <w:pPr>
        <w:pStyle w:val="PR2"/>
        <w:rPr>
          <w:rFonts w:eastAsia="Calibri" w:cs="Arial"/>
          <w:szCs w:val="20"/>
        </w:rPr>
      </w:pPr>
      <w:r>
        <w:rPr>
          <w:rFonts w:eastAsia="Calibri"/>
          <w:szCs w:val="20"/>
        </w:rPr>
        <w:t>Surface evaluation and field adhesion is recommended.</w:t>
      </w:r>
    </w:p>
    <w:p w14:paraId="4E3C4C84" w14:textId="77777777" w:rsidR="00AF055C" w:rsidRDefault="00AF055C" w:rsidP="00AF055C">
      <w:pPr>
        <w:pStyle w:val="PR2"/>
        <w:rPr>
          <w:rFonts w:eastAsia="Calibri"/>
        </w:rPr>
      </w:pPr>
      <w:r w:rsidRPr="00370196">
        <w:rPr>
          <w:rFonts w:eastAsia="Calibri"/>
        </w:rPr>
        <w:t>Exposed drain bowls</w:t>
      </w:r>
      <w:r w:rsidR="008141CF">
        <w:rPr>
          <w:rFonts w:eastAsia="Calibri"/>
        </w:rPr>
        <w:t>, pipes,</w:t>
      </w:r>
      <w:r w:rsidRPr="00370196">
        <w:rPr>
          <w:rFonts w:eastAsia="Calibri"/>
        </w:rPr>
        <w:t xml:space="preserve"> and other metal surfaces shall be cleaned by power tool cleaning (SSPC SP-3) to remove corrosion deposits back to a clean, bright metal followed by a solvent wipe prior to application of the specified primer.</w:t>
      </w:r>
    </w:p>
    <w:p w14:paraId="7A504E59" w14:textId="77777777" w:rsidR="00D14FE9" w:rsidRPr="002454AF" w:rsidRDefault="00E01AA1" w:rsidP="00D14FE9">
      <w:pPr>
        <w:pStyle w:val="PR1"/>
        <w:rPr>
          <w:rFonts w:ascii="Arial" w:eastAsia="Calibri" w:hAnsi="Arial"/>
          <w:sz w:val="20"/>
        </w:rPr>
      </w:pPr>
      <w:r w:rsidRPr="002454AF">
        <w:rPr>
          <w:rFonts w:ascii="Arial" w:eastAsia="Calibri" w:hAnsi="Arial"/>
          <w:sz w:val="20"/>
        </w:rPr>
        <w:t>Existing Membrane/Roofi</w:t>
      </w:r>
      <w:r w:rsidR="00D14FE9" w:rsidRPr="002454AF">
        <w:rPr>
          <w:rFonts w:ascii="Arial" w:eastAsia="Calibri" w:hAnsi="Arial"/>
          <w:sz w:val="20"/>
        </w:rPr>
        <w:t>ng</w:t>
      </w:r>
    </w:p>
    <w:p w14:paraId="75DAA9D5" w14:textId="77777777" w:rsidR="00D14FE9" w:rsidRDefault="00D14FE9" w:rsidP="00D75040">
      <w:pPr>
        <w:pStyle w:val="PR2"/>
        <w:rPr>
          <w:rFonts w:eastAsia="Calibri" w:cs="Arial"/>
          <w:szCs w:val="20"/>
        </w:rPr>
      </w:pPr>
      <w:r w:rsidRPr="00D75040">
        <w:rPr>
          <w:rFonts w:eastAsia="Calibri" w:cs="Arial"/>
          <w:szCs w:val="20"/>
        </w:rPr>
        <w:t xml:space="preserve">Ensure that </w:t>
      </w:r>
      <w:r w:rsidR="00EE45E5" w:rsidRPr="00D75040">
        <w:rPr>
          <w:rFonts w:eastAsia="Calibri" w:cs="Arial"/>
          <w:szCs w:val="20"/>
        </w:rPr>
        <w:t xml:space="preserve">the existing membrane is sufficiently adhered to the substrate ant that </w:t>
      </w:r>
      <w:r w:rsidRPr="00D75040">
        <w:rPr>
          <w:rFonts w:eastAsia="Calibri" w:cs="Arial"/>
          <w:szCs w:val="20"/>
        </w:rPr>
        <w:t>there is no trapped moister via an infrared scan.</w:t>
      </w:r>
    </w:p>
    <w:p w14:paraId="60B25A2C" w14:textId="77777777" w:rsidR="004073E1" w:rsidRPr="004073E1" w:rsidRDefault="004073E1" w:rsidP="00D75040">
      <w:pPr>
        <w:pStyle w:val="PR2"/>
        <w:rPr>
          <w:rFonts w:eastAsia="Calibri" w:cs="Arial"/>
          <w:szCs w:val="20"/>
        </w:rPr>
      </w:pPr>
      <w:r>
        <w:t>For EPDM, primer is typically preceded by a thorough rinse/wash and is typically applied by scrubbing into a substrate with a 3M Pad.</w:t>
      </w:r>
    </w:p>
    <w:p w14:paraId="353A2553" w14:textId="77777777" w:rsidR="004073E1" w:rsidRPr="00D75040" w:rsidRDefault="004073E1" w:rsidP="00D75040">
      <w:pPr>
        <w:pStyle w:val="PR2"/>
        <w:rPr>
          <w:rFonts w:eastAsia="Calibri" w:cs="Arial"/>
          <w:szCs w:val="20"/>
        </w:rPr>
      </w:pPr>
      <w:r>
        <w:t>New PVC membranes may require a solvent wipe before priming, check with sheet manufacturer.</w:t>
      </w:r>
    </w:p>
    <w:p w14:paraId="12B6A4BE" w14:textId="77777777" w:rsidR="00D14FE9" w:rsidRPr="002454AF" w:rsidRDefault="00D14FE9" w:rsidP="002454AF">
      <w:pPr>
        <w:pStyle w:val="PR1"/>
        <w:rPr>
          <w:rFonts w:ascii="Arial" w:eastAsia="Calibri" w:hAnsi="Arial"/>
          <w:sz w:val="20"/>
        </w:rPr>
      </w:pPr>
      <w:r w:rsidRPr="002454AF">
        <w:rPr>
          <w:rFonts w:ascii="Arial" w:eastAsia="Calibri" w:hAnsi="Arial"/>
          <w:sz w:val="20"/>
        </w:rPr>
        <w:t>Pressure wash the roof to remove all dust, dirt and debris from the surface.</w:t>
      </w:r>
    </w:p>
    <w:p w14:paraId="03DABA5C" w14:textId="77777777" w:rsidR="00AF055C" w:rsidRPr="00EE45E5" w:rsidRDefault="00AF055C" w:rsidP="00AA7F22">
      <w:pPr>
        <w:pStyle w:val="ART"/>
        <w:rPr>
          <w:rFonts w:ascii="Arial" w:eastAsia="Calibri" w:hAnsi="Arial"/>
          <w:sz w:val="20"/>
        </w:rPr>
      </w:pPr>
      <w:r w:rsidRPr="00370196">
        <w:rPr>
          <w:rFonts w:ascii="Arial" w:eastAsia="Calibri" w:hAnsi="Arial"/>
          <w:sz w:val="20"/>
        </w:rPr>
        <w:t>PRIMING</w:t>
      </w:r>
    </w:p>
    <w:p w14:paraId="792C0AC6" w14:textId="77777777" w:rsidR="00AF3D99" w:rsidRPr="00381875" w:rsidRDefault="00AF3D99" w:rsidP="00AF3D99">
      <w:pPr>
        <w:pStyle w:val="PR2"/>
        <w:rPr>
          <w:rFonts w:eastAsia="Calibri" w:cs="Arial"/>
          <w:szCs w:val="20"/>
        </w:rPr>
      </w:pPr>
      <w:r w:rsidRPr="00381875">
        <w:rPr>
          <w:rFonts w:eastAsia="Calibri" w:cs="Arial"/>
          <w:szCs w:val="20"/>
        </w:rPr>
        <w:t xml:space="preserve">Prior to coating any surface, be sure the coating will adhere by performing an adhesion test (ASTM D-903). Coating may be applied by brush, roller, or airless spray equipment. </w:t>
      </w:r>
      <w:r w:rsidRPr="00381875">
        <w:rPr>
          <w:rFonts w:eastAsia="Calibri" w:cs="Arial"/>
          <w:szCs w:val="20"/>
        </w:rPr>
        <w:lastRenderedPageBreak/>
        <w:t xml:space="preserve">Do not apply when temperatures are below 41 °F (5 °C) or when precipitation is in the forecast within 24 hours. </w:t>
      </w:r>
    </w:p>
    <w:p w14:paraId="29A64657" w14:textId="77777777" w:rsidR="00AF055C" w:rsidRPr="00370196" w:rsidRDefault="00AF055C" w:rsidP="00AF055C">
      <w:pPr>
        <w:pStyle w:val="PR2"/>
        <w:rPr>
          <w:rFonts w:eastAsia="Calibri"/>
        </w:rPr>
      </w:pPr>
      <w:r w:rsidRPr="00370196">
        <w:rPr>
          <w:rFonts w:eastAsia="Calibri"/>
        </w:rPr>
        <w:t xml:space="preserve">Mix and apply specified primer for </w:t>
      </w:r>
      <w:r w:rsidR="00EE45E5">
        <w:rPr>
          <w:rFonts w:eastAsia="Calibri"/>
        </w:rPr>
        <w:t>specified</w:t>
      </w:r>
      <w:r w:rsidRPr="00370196">
        <w:rPr>
          <w:rFonts w:eastAsia="Calibri"/>
        </w:rPr>
        <w:t xml:space="preserve"> surfaces by brush or roller at the application rate shown on the technical data sheet. Porous, rough or absorbent surfaces will decrease coverage rates.  </w:t>
      </w:r>
    </w:p>
    <w:p w14:paraId="6AE54D8C" w14:textId="77777777" w:rsidR="00AF055C" w:rsidRPr="00370196" w:rsidRDefault="00AF055C" w:rsidP="00AF055C">
      <w:pPr>
        <w:pStyle w:val="PR2"/>
        <w:rPr>
          <w:rFonts w:eastAsia="Calibri"/>
        </w:rPr>
      </w:pPr>
      <w:r w:rsidRPr="00370196">
        <w:rPr>
          <w:rFonts w:eastAsia="Calibri"/>
        </w:rPr>
        <w:t>Allow to cure and dry in accordance with manufacturer’s technical data sheets.</w:t>
      </w:r>
    </w:p>
    <w:p w14:paraId="79DCDACF"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28C32738" w14:textId="77777777" w:rsidR="001B6AD9" w:rsidRPr="000072A1" w:rsidRDefault="001B6AD9" w:rsidP="001B6AD9">
      <w:pPr>
        <w:pStyle w:val="PR1"/>
        <w:rPr>
          <w:rFonts w:ascii="Arial" w:eastAsia="Calibri" w:hAnsi="Arial" w:cs="Arial"/>
          <w:sz w:val="20"/>
          <w:szCs w:val="20"/>
        </w:rPr>
      </w:pPr>
      <w:r w:rsidRPr="000072A1">
        <w:rPr>
          <w:rFonts w:ascii="Arial" w:eastAsia="Calibri" w:hAnsi="Arial" w:cs="Arial"/>
          <w:sz w:val="20"/>
          <w:szCs w:val="20"/>
        </w:rPr>
        <w:t>Reinforcement of Cracks</w:t>
      </w:r>
      <w:r w:rsidRPr="00381875">
        <w:rPr>
          <w:rFonts w:ascii="Arial" w:eastAsia="Calibri" w:hAnsi="Arial" w:cs="Arial"/>
          <w:sz w:val="20"/>
          <w:szCs w:val="20"/>
        </w:rPr>
        <w:t>, Cover Board Joints,</w:t>
      </w:r>
      <w:r w:rsidR="006913B0" w:rsidRPr="00381875">
        <w:rPr>
          <w:rFonts w:ascii="Arial" w:eastAsia="Calibri" w:hAnsi="Arial" w:cs="Arial"/>
          <w:sz w:val="20"/>
          <w:szCs w:val="20"/>
        </w:rPr>
        <w:t xml:space="preserve"> Metal</w:t>
      </w:r>
      <w:r w:rsidR="006913B0" w:rsidRPr="000072A1">
        <w:rPr>
          <w:rFonts w:ascii="Arial" w:eastAsia="Calibri" w:hAnsi="Arial" w:cs="Arial"/>
          <w:sz w:val="20"/>
          <w:szCs w:val="20"/>
        </w:rPr>
        <w:t xml:space="preserve"> Joints</w:t>
      </w:r>
      <w:r w:rsidRPr="000072A1">
        <w:rPr>
          <w:rFonts w:ascii="Arial" w:eastAsia="Calibri" w:hAnsi="Arial" w:cs="Arial"/>
          <w:sz w:val="20"/>
          <w:szCs w:val="20"/>
        </w:rPr>
        <w:t xml:space="preserve"> and Base/Curb Flashing Transitions:</w:t>
      </w:r>
    </w:p>
    <w:p w14:paraId="61C45819" w14:textId="77777777" w:rsidR="001B6AD9" w:rsidRPr="00A53D8C" w:rsidRDefault="001B6AD9" w:rsidP="00A53D8C">
      <w:pPr>
        <w:pStyle w:val="PR2"/>
        <w:rPr>
          <w:rFonts w:eastAsia="Calibri" w:cs="Arial"/>
          <w:szCs w:val="20"/>
        </w:rPr>
      </w:pPr>
      <w:r w:rsidRPr="000072A1">
        <w:rPr>
          <w:rFonts w:eastAsia="Calibri" w:cs="Arial"/>
          <w:szCs w:val="20"/>
        </w:rPr>
        <w:t xml:space="preserve">For all locations where the specified </w:t>
      </w:r>
      <w:r w:rsidR="006913B0" w:rsidRPr="000072A1">
        <w:rPr>
          <w:rFonts w:eastAsia="Calibri" w:cs="Arial"/>
          <w:szCs w:val="20"/>
        </w:rPr>
        <w:t>coating</w:t>
      </w:r>
      <w:r w:rsidRPr="000072A1">
        <w:rPr>
          <w:rFonts w:eastAsia="Calibri" w:cs="Arial"/>
          <w:szCs w:val="20"/>
        </w:rPr>
        <w:t xml:space="preserve"> system is to be applied directly to the substrate surface, provide reinforcement of cracks</w:t>
      </w:r>
      <w:r w:rsidR="004073E1">
        <w:rPr>
          <w:rFonts w:eastAsia="Calibri" w:cs="Arial"/>
          <w:szCs w:val="20"/>
        </w:rPr>
        <w:t>,</w:t>
      </w:r>
      <w:r w:rsidRPr="000072A1">
        <w:rPr>
          <w:rFonts w:eastAsia="Calibri" w:cs="Arial"/>
          <w:szCs w:val="20"/>
        </w:rPr>
        <w:t xml:space="preserve"> joints</w:t>
      </w:r>
      <w:r w:rsidR="004073E1">
        <w:rPr>
          <w:rFonts w:eastAsia="Calibri" w:cs="Arial"/>
          <w:szCs w:val="20"/>
        </w:rPr>
        <w:t xml:space="preserve">, seams, and transitions of dissimilar </w:t>
      </w:r>
      <w:r w:rsidR="00011AA6">
        <w:rPr>
          <w:rFonts w:eastAsia="Calibri" w:cs="Arial"/>
          <w:szCs w:val="20"/>
        </w:rPr>
        <w:t xml:space="preserve">material </w:t>
      </w:r>
      <w:r w:rsidR="00011AA6" w:rsidRPr="000072A1">
        <w:rPr>
          <w:rFonts w:eastAsia="Calibri" w:cs="Arial"/>
          <w:szCs w:val="20"/>
        </w:rPr>
        <w:t>prior</w:t>
      </w:r>
      <w:r w:rsidRPr="000072A1">
        <w:rPr>
          <w:rFonts w:eastAsia="Calibri" w:cs="Arial"/>
          <w:szCs w:val="20"/>
        </w:rPr>
        <w:t xml:space="preserve"> to applying the specified </w:t>
      </w:r>
      <w:r w:rsidR="006913B0" w:rsidRPr="000072A1">
        <w:rPr>
          <w:rFonts w:eastAsia="Calibri" w:cs="Arial"/>
          <w:szCs w:val="20"/>
        </w:rPr>
        <w:t>coating</w:t>
      </w:r>
      <w:r w:rsidRPr="000072A1">
        <w:rPr>
          <w:rFonts w:eastAsia="Calibri" w:cs="Arial"/>
          <w:szCs w:val="20"/>
        </w:rPr>
        <w:t xml:space="preserve"> </w:t>
      </w:r>
      <w:r w:rsidRPr="00A53D8C">
        <w:rPr>
          <w:rFonts w:eastAsia="Calibri" w:cs="Arial"/>
          <w:szCs w:val="20"/>
        </w:rPr>
        <w:t>system</w:t>
      </w:r>
    </w:p>
    <w:p w14:paraId="44749F3B" w14:textId="77777777" w:rsidR="001B6AD9" w:rsidRPr="00A53D8C" w:rsidRDefault="001B6AD9" w:rsidP="00A53D8C">
      <w:pPr>
        <w:pStyle w:val="PR2"/>
        <w:rPr>
          <w:rFonts w:eastAsia="Calibri" w:cs="Arial"/>
          <w:szCs w:val="20"/>
        </w:rPr>
      </w:pPr>
      <w:r w:rsidRPr="00A53D8C">
        <w:rPr>
          <w:rFonts w:eastAsia="Calibri" w:cs="Arial"/>
          <w:szCs w:val="20"/>
        </w:rPr>
        <w:t>For all horizontal-to-vertical transit</w:t>
      </w:r>
      <w:r w:rsidR="000072A1" w:rsidRPr="00A53D8C">
        <w:rPr>
          <w:rFonts w:eastAsia="Calibri" w:cs="Arial"/>
          <w:szCs w:val="20"/>
        </w:rPr>
        <w:t>ions, provide a ¾” x ¾” Sikaflex</w:t>
      </w:r>
      <w:r w:rsidR="000072A1" w:rsidRPr="00A53D8C">
        <w:rPr>
          <w:rFonts w:eastAsia="Calibri" w:cs="Arial"/>
          <w:szCs w:val="20"/>
          <w:vertAlign w:val="superscript"/>
        </w:rPr>
        <w:t>®</w:t>
      </w:r>
      <w:r w:rsidRPr="00A53D8C">
        <w:rPr>
          <w:rFonts w:eastAsia="Calibri" w:cs="Arial"/>
          <w:szCs w:val="20"/>
        </w:rPr>
        <w:t xml:space="preserve"> </w:t>
      </w:r>
      <w:r w:rsidR="000072A1" w:rsidRPr="00A53D8C">
        <w:rPr>
          <w:rFonts w:eastAsia="Calibri" w:cs="Arial"/>
          <w:szCs w:val="20"/>
        </w:rPr>
        <w:t>p</w:t>
      </w:r>
      <w:r w:rsidR="00971BE9" w:rsidRPr="00A53D8C">
        <w:rPr>
          <w:rFonts w:eastAsia="Calibri" w:cs="Arial"/>
          <w:szCs w:val="20"/>
        </w:rPr>
        <w:t>olyurethane</w:t>
      </w:r>
      <w:r w:rsidRPr="00A53D8C">
        <w:rPr>
          <w:rFonts w:eastAsia="Calibri" w:cs="Arial"/>
          <w:szCs w:val="20"/>
        </w:rPr>
        <w:t xml:space="preserve"> sealant </w:t>
      </w:r>
      <w:proofErr w:type="gramStart"/>
      <w:r w:rsidRPr="00A53D8C">
        <w:rPr>
          <w:rFonts w:eastAsia="Calibri" w:cs="Arial"/>
          <w:szCs w:val="20"/>
        </w:rPr>
        <w:t>cant</w:t>
      </w:r>
      <w:proofErr w:type="gramEnd"/>
      <w:r w:rsidRPr="00A53D8C">
        <w:rPr>
          <w:rFonts w:eastAsia="Calibri" w:cs="Arial"/>
          <w:szCs w:val="20"/>
        </w:rPr>
        <w:t>.</w:t>
      </w:r>
    </w:p>
    <w:p w14:paraId="490D86B4" w14:textId="77777777" w:rsidR="001B6AD9" w:rsidRPr="000072A1" w:rsidRDefault="001B6AD9" w:rsidP="00A53D8C">
      <w:pPr>
        <w:pStyle w:val="PR2"/>
        <w:rPr>
          <w:rFonts w:eastAsia="Calibri" w:cs="Arial"/>
          <w:szCs w:val="20"/>
        </w:rPr>
      </w:pPr>
      <w:r w:rsidRPr="000072A1">
        <w:rPr>
          <w:rFonts w:eastAsia="Calibri" w:cs="Arial"/>
          <w:szCs w:val="20"/>
        </w:rPr>
        <w:t xml:space="preserve">Apply a minimum of a </w:t>
      </w:r>
      <w:proofErr w:type="gramStart"/>
      <w:r w:rsidRPr="000072A1">
        <w:rPr>
          <w:rFonts w:eastAsia="Calibri" w:cs="Arial"/>
          <w:szCs w:val="20"/>
        </w:rPr>
        <w:t>3 inch wide</w:t>
      </w:r>
      <w:proofErr w:type="gramEnd"/>
      <w:r w:rsidRPr="000072A1">
        <w:rPr>
          <w:rFonts w:eastAsia="Calibri" w:cs="Arial"/>
          <w:szCs w:val="20"/>
        </w:rPr>
        <w:t xml:space="preserve"> strip of </w:t>
      </w:r>
      <w:r w:rsidR="004073E1">
        <w:rPr>
          <w:rFonts w:eastAsia="Calibri" w:cs="Arial"/>
          <w:szCs w:val="20"/>
        </w:rPr>
        <w:t xml:space="preserve">Sika Joint Tape SA OR </w:t>
      </w:r>
      <w:r w:rsidR="008E14BA" w:rsidRPr="003D04CA">
        <w:rPr>
          <w:rFonts w:eastAsia="Calibri" w:cs="Arial"/>
          <w:szCs w:val="20"/>
        </w:rPr>
        <w:t>Sikalastic®-</w:t>
      </w:r>
      <w:r w:rsidR="00D123A3">
        <w:rPr>
          <w:rFonts w:eastAsia="Calibri" w:cs="Arial"/>
          <w:szCs w:val="20"/>
        </w:rPr>
        <w:t>500</w:t>
      </w:r>
      <w:r w:rsidR="008E14BA" w:rsidRPr="003D04CA">
        <w:rPr>
          <w:rFonts w:eastAsia="Calibri" w:cs="Arial"/>
          <w:szCs w:val="20"/>
        </w:rPr>
        <w:t xml:space="preserve"> reinforced with Sika Flexitape Heavy</w:t>
      </w:r>
      <w:r w:rsidRPr="000072A1">
        <w:rPr>
          <w:rFonts w:eastAsia="Calibri" w:cs="Arial"/>
          <w:szCs w:val="20"/>
        </w:rPr>
        <w:t xml:space="preserve">. Back roll reinforcement to fully embed </w:t>
      </w:r>
      <w:r w:rsidR="004073E1">
        <w:rPr>
          <w:rFonts w:eastAsia="Calibri" w:cs="Arial"/>
          <w:szCs w:val="20"/>
        </w:rPr>
        <w:t>Sika Flexitape Heavy</w:t>
      </w:r>
      <w:r w:rsidRPr="000072A1">
        <w:rPr>
          <w:rFonts w:eastAsia="Calibri" w:cs="Arial"/>
          <w:szCs w:val="20"/>
        </w:rPr>
        <w:t xml:space="preserve"> into the wet liquid </w:t>
      </w:r>
      <w:r w:rsidR="00640BAC">
        <w:rPr>
          <w:rFonts w:eastAsia="Calibri" w:cs="Arial"/>
          <w:szCs w:val="20"/>
        </w:rPr>
        <w:t>Silicone</w:t>
      </w:r>
      <w:r w:rsidRPr="000072A1">
        <w:rPr>
          <w:rFonts w:eastAsia="Calibri" w:cs="Arial"/>
          <w:szCs w:val="20"/>
        </w:rPr>
        <w:t xml:space="preserve"> membrane.  Add more liquid membrane as needed to fully embed the reinforcement. </w:t>
      </w:r>
    </w:p>
    <w:p w14:paraId="26F5934A" w14:textId="77777777" w:rsidR="004073E1" w:rsidRDefault="004073E1" w:rsidP="004073E1">
      <w:pPr>
        <w:pStyle w:val="PR2"/>
        <w:rPr>
          <w:rFonts w:eastAsia="Calibri" w:cs="Arial"/>
          <w:szCs w:val="20"/>
        </w:rPr>
      </w:pPr>
      <w:r w:rsidRPr="003D04CA">
        <w:rPr>
          <w:rFonts w:eastAsia="Calibri" w:cs="Arial"/>
          <w:szCs w:val="20"/>
        </w:rPr>
        <w:t xml:space="preserve">Always start with details </w:t>
      </w:r>
      <w:r>
        <w:rPr>
          <w:rFonts w:eastAsia="Calibri" w:cs="Arial"/>
          <w:szCs w:val="20"/>
        </w:rPr>
        <w:t xml:space="preserve">Sika Joint Tape SA </w:t>
      </w:r>
      <w:r w:rsidR="008E14BA">
        <w:rPr>
          <w:rFonts w:eastAsia="Calibri" w:cs="Arial"/>
          <w:szCs w:val="20"/>
        </w:rPr>
        <w:t>OR</w:t>
      </w:r>
      <w:r w:rsidRPr="003D04CA">
        <w:rPr>
          <w:rFonts w:eastAsia="Calibri" w:cs="Arial"/>
          <w:szCs w:val="20"/>
        </w:rPr>
        <w:t xml:space="preserve"> Sikalastic®-</w:t>
      </w:r>
      <w:r w:rsidR="00D123A3">
        <w:rPr>
          <w:rFonts w:eastAsia="Calibri" w:cs="Arial"/>
          <w:szCs w:val="20"/>
        </w:rPr>
        <w:t>500</w:t>
      </w:r>
      <w:r w:rsidRPr="003D04CA">
        <w:rPr>
          <w:rFonts w:eastAsia="Calibri" w:cs="Arial"/>
          <w:szCs w:val="20"/>
        </w:rPr>
        <w:t xml:space="preserve"> reinforced with Sika Flexitape Heavy</w:t>
      </w:r>
      <w:r w:rsidR="00AF3D99">
        <w:rPr>
          <w:rFonts w:eastAsia="Calibri" w:cs="Arial"/>
          <w:szCs w:val="20"/>
        </w:rPr>
        <w:t>.</w:t>
      </w:r>
      <w:r w:rsidRPr="003D04CA">
        <w:rPr>
          <w:rFonts w:eastAsia="Calibri" w:cs="Arial"/>
          <w:szCs w:val="20"/>
        </w:rPr>
        <w:t xml:space="preserve"> Round projections, machine legs, </w:t>
      </w:r>
      <w:r w:rsidR="00AF3D99" w:rsidRPr="003D04CA">
        <w:rPr>
          <w:rFonts w:eastAsia="Calibri" w:cs="Arial"/>
          <w:szCs w:val="20"/>
        </w:rPr>
        <w:t>signposts</w:t>
      </w:r>
      <w:r w:rsidRPr="003D04CA">
        <w:rPr>
          <w:rFonts w:eastAsia="Calibri" w:cs="Arial"/>
          <w:szCs w:val="20"/>
        </w:rPr>
        <w:t xml:space="preserve">, guide wire straps, inside and outside, corners, gutters, parapet walls, penetrations and similar areas should be flashed. Repair any damaged metal and caulk and seal watertight all screws, seams, transitions, terminations, penetrations, skylights, joints, pipes, voids, protrusions and any area where water could enter through the roof. </w:t>
      </w:r>
    </w:p>
    <w:p w14:paraId="362046F0" w14:textId="77777777" w:rsidR="004073E1" w:rsidRDefault="004073E1" w:rsidP="004073E1">
      <w:pPr>
        <w:pStyle w:val="PR2"/>
        <w:rPr>
          <w:rFonts w:eastAsia="Calibri" w:cs="Arial"/>
          <w:szCs w:val="20"/>
        </w:rPr>
      </w:pPr>
      <w:r w:rsidRPr="003D04CA">
        <w:rPr>
          <w:rFonts w:eastAsia="Calibri" w:cs="Arial"/>
          <w:szCs w:val="20"/>
        </w:rPr>
        <w:t>On metal roofs with standing seams, apply Sikalastic®-</w:t>
      </w:r>
      <w:r w:rsidR="00D123A3">
        <w:rPr>
          <w:rFonts w:eastAsia="Calibri" w:cs="Arial"/>
          <w:szCs w:val="20"/>
        </w:rPr>
        <w:t>500</w:t>
      </w:r>
      <w:r w:rsidRPr="003D04CA">
        <w:rPr>
          <w:rFonts w:eastAsia="Calibri" w:cs="Arial"/>
          <w:szCs w:val="20"/>
        </w:rPr>
        <w:t xml:space="preserve"> with Sika Flexitape heavy sealing them completely. </w:t>
      </w:r>
    </w:p>
    <w:p w14:paraId="0F4E42DA" w14:textId="77777777" w:rsidR="001B6AD9" w:rsidRPr="000072A1" w:rsidRDefault="001B6AD9" w:rsidP="00A53D8C">
      <w:pPr>
        <w:pStyle w:val="PR2"/>
        <w:rPr>
          <w:rFonts w:eastAsia="Calibri" w:cs="Arial"/>
          <w:szCs w:val="20"/>
        </w:rPr>
      </w:pPr>
      <w:r w:rsidRPr="000072A1">
        <w:rPr>
          <w:rFonts w:eastAsia="Calibri" w:cs="Arial"/>
          <w:szCs w:val="20"/>
        </w:rPr>
        <w:t>Ensure reinforcement is not in tension during embedment.</w:t>
      </w:r>
    </w:p>
    <w:p w14:paraId="48675A9E" w14:textId="77777777" w:rsidR="00AF055C" w:rsidRPr="00381875" w:rsidRDefault="00AF055C" w:rsidP="00AF055C">
      <w:pPr>
        <w:pStyle w:val="ART"/>
        <w:rPr>
          <w:rFonts w:ascii="Arial" w:eastAsia="Calibri" w:hAnsi="Arial"/>
          <w:sz w:val="20"/>
        </w:rPr>
      </w:pPr>
      <w:r w:rsidRPr="000072A1">
        <w:rPr>
          <w:rFonts w:ascii="Arial" w:eastAsia="Calibri" w:hAnsi="Arial"/>
          <w:sz w:val="20"/>
        </w:rPr>
        <w:t xml:space="preserve">COLD </w:t>
      </w:r>
      <w:r w:rsidRPr="00381875">
        <w:rPr>
          <w:rFonts w:ascii="Arial" w:eastAsia="Calibri" w:hAnsi="Arial"/>
          <w:sz w:val="20"/>
        </w:rPr>
        <w:t xml:space="preserve">FLUID APPLIED </w:t>
      </w:r>
      <w:r w:rsidR="00633CE9" w:rsidRPr="00381875">
        <w:rPr>
          <w:rFonts w:ascii="Arial" w:eastAsia="Calibri" w:hAnsi="Arial"/>
          <w:sz w:val="20"/>
        </w:rPr>
        <w:t xml:space="preserve">FIELD </w:t>
      </w:r>
      <w:r w:rsidR="00D33E1E" w:rsidRPr="00381875">
        <w:rPr>
          <w:rFonts w:ascii="Arial" w:eastAsia="Calibri" w:hAnsi="Arial"/>
          <w:sz w:val="20"/>
        </w:rPr>
        <w:t>coating</w:t>
      </w:r>
      <w:r w:rsidRPr="00381875">
        <w:rPr>
          <w:rFonts w:ascii="Arial" w:eastAsia="Calibri" w:hAnsi="Arial"/>
          <w:sz w:val="20"/>
        </w:rPr>
        <w:t xml:space="preserve"> APPLICATION</w:t>
      </w:r>
    </w:p>
    <w:p w14:paraId="400C4CCB" w14:textId="77777777" w:rsidR="00D33E1E" w:rsidRDefault="00D33E1E" w:rsidP="00D33E1E">
      <w:pPr>
        <w:pStyle w:val="PR2"/>
        <w:rPr>
          <w:rFonts w:eastAsia="Calibri" w:cs="Arial"/>
          <w:szCs w:val="20"/>
        </w:rPr>
      </w:pPr>
      <w:r w:rsidRPr="003D04CA">
        <w:rPr>
          <w:rFonts w:eastAsia="Calibri" w:cs="Arial"/>
          <w:szCs w:val="20"/>
        </w:rPr>
        <w:t>Apply Si</w:t>
      </w:r>
      <w:r w:rsidR="008A2183" w:rsidRPr="003D04CA">
        <w:rPr>
          <w:rFonts w:eastAsia="Calibri" w:cs="Arial"/>
          <w:szCs w:val="20"/>
        </w:rPr>
        <w:t>kalastic®-</w:t>
      </w:r>
      <w:r w:rsidR="00D123A3">
        <w:rPr>
          <w:rFonts w:eastAsia="Calibri" w:cs="Arial"/>
          <w:szCs w:val="20"/>
        </w:rPr>
        <w:t>500</w:t>
      </w:r>
      <w:r w:rsidRPr="003D04CA">
        <w:rPr>
          <w:rFonts w:eastAsia="Calibri" w:cs="Arial"/>
          <w:szCs w:val="20"/>
        </w:rPr>
        <w:t xml:space="preserve"> </w:t>
      </w:r>
      <w:r w:rsidR="00AF3D99">
        <w:rPr>
          <w:rFonts w:eastAsia="Calibri" w:cs="Arial"/>
          <w:szCs w:val="20"/>
        </w:rPr>
        <w:t xml:space="preserve">according to the rates listed in Section 2.2 for the agreed upon system length. </w:t>
      </w:r>
      <w:r w:rsidR="00AF3D99" w:rsidRPr="00381875">
        <w:rPr>
          <w:rFonts w:eastAsia="Calibri" w:cs="Arial"/>
          <w:szCs w:val="20"/>
        </w:rPr>
        <w:t>Coating may be applied by brush, roller, or airless spray equipment. Do not apply when temperatures are below 41 °F (5 °C) or when precipitation is in the forecast within 24 hours.</w:t>
      </w:r>
      <w:r w:rsidR="00AF3D99">
        <w:rPr>
          <w:rFonts w:eastAsia="Calibri" w:cs="Arial"/>
          <w:szCs w:val="20"/>
        </w:rPr>
        <w:t xml:space="preserve"> </w:t>
      </w:r>
    </w:p>
    <w:p w14:paraId="32EAE914" w14:textId="77777777" w:rsidR="00AF3D99" w:rsidRDefault="00AF3D99" w:rsidP="00D33E1E">
      <w:pPr>
        <w:pStyle w:val="PR2"/>
        <w:rPr>
          <w:rFonts w:eastAsia="Calibri" w:cs="Arial"/>
          <w:szCs w:val="20"/>
        </w:rPr>
      </w:pPr>
      <w:r>
        <w:rPr>
          <w:rFonts w:eastAsia="Calibri" w:cs="Arial"/>
          <w:szCs w:val="20"/>
        </w:rPr>
        <w:t>Allow detail coats to cure before applying base coat.</w:t>
      </w:r>
    </w:p>
    <w:p w14:paraId="78FC7C3A" w14:textId="77777777" w:rsidR="00AF3D99" w:rsidRDefault="00AF3D99" w:rsidP="00D33E1E">
      <w:pPr>
        <w:pStyle w:val="PR2"/>
        <w:rPr>
          <w:rFonts w:eastAsia="Calibri" w:cs="Arial"/>
          <w:szCs w:val="20"/>
        </w:rPr>
      </w:pPr>
      <w:r>
        <w:rPr>
          <w:rFonts w:eastAsia="Calibri" w:cs="Arial"/>
          <w:szCs w:val="20"/>
        </w:rPr>
        <w:t>Allow base coat to cure before applying top coat.</w:t>
      </w:r>
    </w:p>
    <w:p w14:paraId="0936C6B8" w14:textId="77777777" w:rsidR="00AF3D99" w:rsidRPr="003D04CA" w:rsidRDefault="00AF3D99" w:rsidP="00D33E1E">
      <w:pPr>
        <w:pStyle w:val="PR2"/>
        <w:rPr>
          <w:rFonts w:eastAsia="Calibri" w:cs="Arial"/>
          <w:szCs w:val="20"/>
        </w:rPr>
      </w:pPr>
      <w:r>
        <w:rPr>
          <w:rFonts w:eastAsia="Calibri" w:cs="Arial"/>
          <w:szCs w:val="20"/>
        </w:rPr>
        <w:t>If any coat is left exposed for more than 7 days, use Sikalastic</w:t>
      </w:r>
      <w:r w:rsidR="008E14BA">
        <w:rPr>
          <w:rFonts w:eastAsia="Calibri" w:cs="Arial"/>
          <w:szCs w:val="20"/>
        </w:rPr>
        <w:t>®</w:t>
      </w:r>
      <w:r>
        <w:rPr>
          <w:rFonts w:eastAsia="Calibri" w:cs="Arial"/>
          <w:szCs w:val="20"/>
        </w:rPr>
        <w:t xml:space="preserve"> Recoat Primer or Sika</w:t>
      </w:r>
      <w:r w:rsidR="008E14BA">
        <w:rPr>
          <w:rFonts w:eastAsia="Calibri" w:cs="Arial"/>
          <w:szCs w:val="20"/>
        </w:rPr>
        <w:t>®</w:t>
      </w:r>
      <w:r>
        <w:rPr>
          <w:rFonts w:eastAsia="Calibri" w:cs="Arial"/>
          <w:szCs w:val="20"/>
        </w:rPr>
        <w:t xml:space="preserve"> Reactivation Primer and allow to cure before applying the subsequent coat. </w:t>
      </w:r>
    </w:p>
    <w:p w14:paraId="157227E2" w14:textId="77777777" w:rsidR="002657A6" w:rsidRPr="00D33E1E" w:rsidRDefault="006913B0" w:rsidP="00D33E1E">
      <w:pPr>
        <w:pStyle w:val="PR2"/>
        <w:rPr>
          <w:rFonts w:eastAsia="Calibri" w:cs="Arial"/>
          <w:szCs w:val="20"/>
        </w:rPr>
      </w:pPr>
      <w:r w:rsidRPr="00D33E1E">
        <w:rPr>
          <w:rFonts w:eastAsia="Calibri" w:cs="Arial"/>
          <w:szCs w:val="20"/>
        </w:rPr>
        <w:t>Protection: After completion of application, do not allow traffic on coated surfaces for a period of at least 48 hours at 75° F and 50% R.H., or until completely cured.</w:t>
      </w:r>
      <w:r w:rsidR="004073E1" w:rsidRPr="004073E1">
        <w:rPr>
          <w:rFonts w:eastAsia="Calibri" w:cs="Arial"/>
          <w:szCs w:val="20"/>
        </w:rPr>
        <w:t xml:space="preserve"> </w:t>
      </w:r>
      <w:r w:rsidR="004073E1" w:rsidRPr="00381875">
        <w:rPr>
          <w:rFonts w:eastAsia="Calibri" w:cs="Arial"/>
          <w:szCs w:val="20"/>
        </w:rPr>
        <w:t>In areas where the roof is subject to foot traffic, it is recommended to apply walkway pads for added protection and slip resistance.</w:t>
      </w:r>
      <w:r w:rsidR="004073E1" w:rsidRPr="004073E1">
        <w:rPr>
          <w:rFonts w:eastAsia="Calibri" w:cs="Arial"/>
          <w:szCs w:val="20"/>
        </w:rPr>
        <w:t xml:space="preserve"> </w:t>
      </w:r>
      <w:r w:rsidR="004073E1" w:rsidRPr="003D04CA">
        <w:rPr>
          <w:rFonts w:eastAsia="Calibri" w:cs="Arial"/>
          <w:szCs w:val="20"/>
        </w:rPr>
        <w:t>Make certain that all walking pads are appropriately and adequately secured.</w:t>
      </w:r>
    </w:p>
    <w:p w14:paraId="5770D4EE"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1EA58169"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4E624F8B" w14:textId="77777777" w:rsidR="00DD4AD9" w:rsidRDefault="00DD4AD9" w:rsidP="00AF055C">
      <w:pPr>
        <w:pStyle w:val="PR1"/>
        <w:rPr>
          <w:rFonts w:ascii="Arial" w:eastAsia="Calibri" w:hAnsi="Arial"/>
          <w:sz w:val="20"/>
        </w:rPr>
      </w:pPr>
      <w:r>
        <w:rPr>
          <w:rFonts w:ascii="Arial" w:eastAsia="Calibri" w:hAnsi="Arial"/>
          <w:sz w:val="20"/>
        </w:rPr>
        <w:t xml:space="preserve">All parapet, wall, and curb flashings shall be provided with a sealant cant </w:t>
      </w:r>
      <w:r w:rsidR="008E14BA">
        <w:rPr>
          <w:rFonts w:ascii="Arial" w:eastAsia="Calibri" w:hAnsi="Arial"/>
          <w:sz w:val="20"/>
        </w:rPr>
        <w:t xml:space="preserve">bead of Sikaflex-11 FC and all cold joints reinforced </w:t>
      </w:r>
      <w:r>
        <w:rPr>
          <w:rFonts w:ascii="Arial" w:eastAsia="Calibri" w:hAnsi="Arial"/>
          <w:sz w:val="20"/>
        </w:rPr>
        <w:t>with</w:t>
      </w:r>
      <w:r w:rsidR="008E14BA">
        <w:rPr>
          <w:rFonts w:ascii="Arial" w:eastAsia="Calibri" w:hAnsi="Arial"/>
          <w:sz w:val="20"/>
        </w:rPr>
        <w:t xml:space="preserve"> either Sika Joint Tape SA OR </w:t>
      </w:r>
      <w:r w:rsidR="008E14BA" w:rsidRPr="008E14BA">
        <w:rPr>
          <w:rFonts w:ascii="Arial" w:eastAsia="Calibri" w:hAnsi="Arial"/>
          <w:sz w:val="20"/>
        </w:rPr>
        <w:t>Sikalastic®-</w:t>
      </w:r>
      <w:r w:rsidR="00D123A3">
        <w:rPr>
          <w:rFonts w:ascii="Arial" w:eastAsia="Calibri" w:hAnsi="Arial"/>
          <w:sz w:val="20"/>
        </w:rPr>
        <w:t>500</w:t>
      </w:r>
      <w:r w:rsidR="008E14BA" w:rsidRPr="008E14BA">
        <w:rPr>
          <w:rFonts w:ascii="Arial" w:eastAsia="Calibri" w:hAnsi="Arial"/>
          <w:sz w:val="20"/>
        </w:rPr>
        <w:t xml:space="preserve"> reinforced with Sika Flexitape Heavy</w:t>
      </w:r>
      <w:r w:rsidR="008E14BA">
        <w:rPr>
          <w:rFonts w:ascii="Arial" w:eastAsia="Calibri" w:hAnsi="Arial"/>
          <w:sz w:val="20"/>
        </w:rPr>
        <w:t xml:space="preserve"> (allowed to cure)</w:t>
      </w:r>
      <w:r w:rsidR="008E14BA" w:rsidRPr="008E14BA">
        <w:rPr>
          <w:rFonts w:ascii="Arial" w:eastAsia="Calibri" w:hAnsi="Arial"/>
          <w:sz w:val="20"/>
        </w:rPr>
        <w:t xml:space="preserve"> </w:t>
      </w:r>
      <w:r>
        <w:rPr>
          <w:rFonts w:ascii="Arial" w:eastAsia="Calibri" w:hAnsi="Arial"/>
          <w:sz w:val="20"/>
        </w:rPr>
        <w:t xml:space="preserve">prior to </w:t>
      </w:r>
      <w:r w:rsidR="008E14BA">
        <w:rPr>
          <w:rFonts w:ascii="Arial" w:eastAsia="Calibri" w:hAnsi="Arial"/>
          <w:sz w:val="20"/>
        </w:rPr>
        <w:t>base coat</w:t>
      </w:r>
      <w:r>
        <w:rPr>
          <w:rFonts w:ascii="Arial" w:eastAsia="Calibri" w:hAnsi="Arial"/>
          <w:sz w:val="20"/>
        </w:rPr>
        <w:t xml:space="preserve"> application.</w:t>
      </w:r>
      <w:r w:rsidR="00F60FCC">
        <w:rPr>
          <w:rFonts w:ascii="Arial" w:eastAsia="Calibri" w:hAnsi="Arial"/>
          <w:sz w:val="20"/>
        </w:rPr>
        <w:t xml:space="preserve"> </w:t>
      </w:r>
    </w:p>
    <w:p w14:paraId="2C925C64" w14:textId="77777777" w:rsidR="00DD4AD9" w:rsidRPr="00370196" w:rsidRDefault="00DD4AD9" w:rsidP="00DD4AD9">
      <w:pPr>
        <w:pStyle w:val="PR1"/>
        <w:rPr>
          <w:rFonts w:ascii="Arial" w:eastAsia="Calibri" w:hAnsi="Arial"/>
          <w:sz w:val="20"/>
        </w:rPr>
      </w:pPr>
      <w:r w:rsidRPr="00370196">
        <w:rPr>
          <w:rFonts w:ascii="Arial" w:eastAsia="Calibri" w:hAnsi="Arial"/>
          <w:sz w:val="20"/>
        </w:rPr>
        <w:lastRenderedPageBreak/>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sidR="008E14BA">
        <w:rPr>
          <w:rFonts w:ascii="Arial" w:eastAsia="Calibri" w:hAnsi="Arial"/>
          <w:sz w:val="20"/>
        </w:rPr>
        <w:t>Then, s</w:t>
      </w:r>
      <w:r>
        <w:rPr>
          <w:rFonts w:ascii="Arial" w:eastAsia="Calibri" w:hAnsi="Arial"/>
          <w:sz w:val="20"/>
        </w:rPr>
        <w:t xml:space="preserve">eal all </w:t>
      </w:r>
      <w:r w:rsidR="008E14BA">
        <w:rPr>
          <w:rFonts w:ascii="Arial" w:eastAsia="Calibri" w:hAnsi="Arial"/>
          <w:sz w:val="20"/>
        </w:rPr>
        <w:t>termination</w:t>
      </w:r>
      <w:r>
        <w:rPr>
          <w:rFonts w:ascii="Arial" w:eastAsia="Calibri" w:hAnsi="Arial"/>
          <w:sz w:val="20"/>
        </w:rPr>
        <w:t xml:space="preserve"> joints </w:t>
      </w:r>
      <w:r w:rsidR="00F80383">
        <w:rPr>
          <w:rFonts w:ascii="Arial" w:eastAsia="Calibri" w:hAnsi="Arial"/>
          <w:sz w:val="20"/>
        </w:rPr>
        <w:t xml:space="preserve">with </w:t>
      </w:r>
      <w:r w:rsidR="00794907">
        <w:rPr>
          <w:rFonts w:ascii="Arial" w:eastAsia="Calibri" w:hAnsi="Arial"/>
          <w:sz w:val="20"/>
        </w:rPr>
        <w:t>Sikaflex</w:t>
      </w:r>
      <w:r w:rsidR="008E14BA">
        <w:rPr>
          <w:rFonts w:ascii="Arial" w:eastAsia="Calibri" w:hAnsi="Arial"/>
          <w:sz w:val="20"/>
        </w:rPr>
        <w:t xml:space="preserve">-11 FC and a top coat of </w:t>
      </w:r>
      <w:r w:rsidR="00640BAC">
        <w:rPr>
          <w:rFonts w:ascii="Arial" w:eastAsia="Calibri" w:hAnsi="Arial"/>
          <w:sz w:val="20"/>
        </w:rPr>
        <w:t>Sikalastic-500</w:t>
      </w:r>
      <w:r w:rsidR="007F2057">
        <w:rPr>
          <w:rFonts w:ascii="Arial" w:eastAsia="Calibri" w:hAnsi="Arial"/>
          <w:sz w:val="20"/>
        </w:rPr>
        <w:t xml:space="preserve">. </w:t>
      </w:r>
    </w:p>
    <w:p w14:paraId="05EF3A74"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45A22A9D"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7949A4E5"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1947D98F" w14:textId="77777777"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w:t>
      </w:r>
      <w:r w:rsidR="00011AA6">
        <w:rPr>
          <w:rFonts w:ascii="Arial" w:eastAsia="Calibri" w:hAnsi="Arial" w:cs="Arial"/>
          <w:sz w:val="20"/>
          <w:szCs w:val="20"/>
        </w:rPr>
        <w:t>two or three coating</w:t>
      </w:r>
      <w:r>
        <w:rPr>
          <w:rFonts w:ascii="Arial" w:eastAsia="Calibri" w:hAnsi="Arial" w:cs="Arial"/>
          <w:sz w:val="20"/>
          <w:szCs w:val="20"/>
        </w:rPr>
        <w:t xml:space="preserve"> layers</w:t>
      </w:r>
      <w:r w:rsidR="00011AA6">
        <w:rPr>
          <w:rFonts w:ascii="Arial" w:eastAsia="Calibri" w:hAnsi="Arial" w:cs="Arial"/>
          <w:sz w:val="20"/>
          <w:szCs w:val="20"/>
        </w:rPr>
        <w:t xml:space="preserve">. The full specified system (see Section 2.2) is applied beneath the metal flange and a top coat applied over the metal flange embedded in Sika Flexitape Heavy. </w:t>
      </w:r>
      <w:r>
        <w:rPr>
          <w:rFonts w:ascii="Arial" w:eastAsia="Calibri" w:hAnsi="Arial" w:cs="Arial"/>
          <w:sz w:val="20"/>
          <w:szCs w:val="20"/>
        </w:rPr>
        <w:t xml:space="preserve"> </w:t>
      </w:r>
    </w:p>
    <w:p w14:paraId="7471F9DE"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538BBF52"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3337886D"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74799D0E"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w:t>
      </w:r>
      <w:r w:rsidR="00F80383">
        <w:rPr>
          <w:rFonts w:ascii="Arial" w:eastAsia="Calibri" w:hAnsi="Arial"/>
          <w:sz w:val="20"/>
        </w:rPr>
        <w:t>coating</w:t>
      </w:r>
      <w:r w:rsidRPr="00370196">
        <w:rPr>
          <w:rFonts w:ascii="Arial" w:eastAsia="Calibri" w:hAnsi="Arial"/>
          <w:sz w:val="20"/>
        </w:rPr>
        <w:t xml:space="preserve"> material and </w:t>
      </w:r>
      <w:r w:rsidR="00347598">
        <w:rPr>
          <w:rFonts w:ascii="Arial" w:eastAsia="Calibri" w:hAnsi="Arial"/>
          <w:sz w:val="20"/>
        </w:rPr>
        <w:t>membrane reinforcement</w:t>
      </w:r>
      <w:r w:rsidRPr="00370196">
        <w:rPr>
          <w:rFonts w:ascii="Arial" w:eastAsia="Calibri" w:hAnsi="Arial"/>
          <w:sz w:val="20"/>
        </w:rPr>
        <w:t xml:space="preserve"> directly into the throat of the prepared drain. </w:t>
      </w:r>
    </w:p>
    <w:p w14:paraId="788B0BA8"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094B29B1"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238B0FF1"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28EF6393" w14:textId="77777777" w:rsidR="00DD4AD9" w:rsidRDefault="00F80383" w:rsidP="00DD4AD9">
      <w:pPr>
        <w:pStyle w:val="PR1"/>
        <w:rPr>
          <w:rFonts w:ascii="Arial" w:eastAsia="Calibri" w:hAnsi="Arial" w:cs="Arial"/>
          <w:sz w:val="20"/>
          <w:szCs w:val="20"/>
        </w:rPr>
      </w:pPr>
      <w:r>
        <w:rPr>
          <w:rFonts w:ascii="Arial" w:eastAsia="Calibri" w:hAnsi="Arial" w:cs="Arial"/>
          <w:sz w:val="20"/>
          <w:szCs w:val="20"/>
        </w:rPr>
        <w:t>Apply</w:t>
      </w:r>
      <w:r w:rsidR="00011AA6">
        <w:rPr>
          <w:rFonts w:ascii="Arial" w:eastAsia="Calibri" w:hAnsi="Arial" w:cs="Arial"/>
          <w:sz w:val="20"/>
          <w:szCs w:val="20"/>
        </w:rPr>
        <w:t xml:space="preserve"> Sika® Joint Tape SA or</w:t>
      </w:r>
      <w:r>
        <w:rPr>
          <w:rFonts w:ascii="Arial" w:eastAsia="Calibri" w:hAnsi="Arial" w:cs="Arial"/>
          <w:sz w:val="20"/>
          <w:szCs w:val="20"/>
        </w:rPr>
        <w:t xml:space="preserve"> </w:t>
      </w:r>
      <w:r w:rsidR="008A2183">
        <w:rPr>
          <w:rFonts w:ascii="Arial" w:eastAsia="Calibri" w:hAnsi="Arial" w:cs="Arial"/>
          <w:sz w:val="20"/>
          <w:szCs w:val="20"/>
        </w:rPr>
        <w:t>Sikalastic®-</w:t>
      </w:r>
      <w:r w:rsidR="00D123A3">
        <w:rPr>
          <w:rFonts w:ascii="Arial" w:eastAsia="Calibri" w:hAnsi="Arial" w:cs="Arial"/>
          <w:sz w:val="20"/>
          <w:szCs w:val="20"/>
        </w:rPr>
        <w:t>500</w:t>
      </w:r>
      <w:r w:rsidRPr="00D33E1E">
        <w:rPr>
          <w:rFonts w:ascii="Arial" w:eastAsia="Calibri" w:hAnsi="Arial" w:cs="Arial"/>
          <w:sz w:val="20"/>
          <w:szCs w:val="20"/>
        </w:rPr>
        <w:t xml:space="preserve"> reinforced with Sika Flexitape Heavy</w:t>
      </w:r>
      <w:r>
        <w:rPr>
          <w:rFonts w:ascii="Arial" w:eastAsia="Calibri" w:hAnsi="Arial" w:cs="Arial"/>
          <w:sz w:val="20"/>
          <w:szCs w:val="20"/>
        </w:rPr>
        <w:t xml:space="preserve"> around all roof penetrations</w:t>
      </w:r>
      <w:r w:rsidR="00DD4AD9" w:rsidRPr="00DD4AD9">
        <w:rPr>
          <w:rFonts w:ascii="Arial" w:eastAsia="Calibri" w:hAnsi="Arial" w:cs="Arial"/>
          <w:sz w:val="20"/>
          <w:szCs w:val="20"/>
        </w:rPr>
        <w:t>.</w:t>
      </w:r>
    </w:p>
    <w:p w14:paraId="02CBBBC6"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5CEF455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w:t>
      </w:r>
      <w:proofErr w:type="spellStart"/>
      <w:r w:rsidRPr="00370196">
        <w:rPr>
          <w:rFonts w:ascii="Arial" w:eastAsia="Calibri" w:hAnsi="Arial"/>
          <w:sz w:val="20"/>
        </w:rPr>
        <w:t>reglet</w:t>
      </w:r>
      <w:proofErr w:type="spellEnd"/>
      <w:r w:rsidRPr="00370196">
        <w:rPr>
          <w:rFonts w:ascii="Arial" w:eastAsia="Calibri" w:hAnsi="Arial"/>
          <w:sz w:val="20"/>
        </w:rPr>
        <w:t>-based membrane terminations, heads of exposed mechanical fasteners, around penetrations, duct work, electrical and other apparatus extending through the roofing/waterproofing membrane with specified penetration sealant</w:t>
      </w:r>
      <w:r w:rsidR="007F2057">
        <w:rPr>
          <w:rFonts w:ascii="Arial" w:eastAsia="Calibri" w:hAnsi="Arial"/>
          <w:sz w:val="20"/>
        </w:rPr>
        <w:t>.</w:t>
      </w:r>
    </w:p>
    <w:p w14:paraId="6243ED1A"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62EBEEC3"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10339366"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25AA5A64"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135A79DC"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membrane tie-ins and water-stops at the end of each workday and remove prior to commencement of Work the following day.</w:t>
      </w:r>
    </w:p>
    <w:p w14:paraId="1101A3FF"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 xml:space="preserve">CLEAN-UP </w:t>
      </w:r>
    </w:p>
    <w:p w14:paraId="06FD348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w:t>
      </w:r>
      <w:proofErr w:type="gramStart"/>
      <w:r w:rsidRPr="00370196">
        <w:rPr>
          <w:rFonts w:ascii="Arial" w:eastAsia="Calibri" w:hAnsi="Arial"/>
          <w:sz w:val="20"/>
        </w:rPr>
        <w:t>clear</w:t>
      </w:r>
      <w:proofErr w:type="gramEnd"/>
      <w:r w:rsidRPr="00370196">
        <w:rPr>
          <w:rFonts w:ascii="Arial" w:eastAsia="Calibri" w:hAnsi="Arial"/>
          <w:sz w:val="20"/>
        </w:rPr>
        <w:t xml:space="preserve"> and free of debris at all times. </w:t>
      </w:r>
    </w:p>
    <w:p w14:paraId="3AD4A5B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r w:rsidR="00A10013" w:rsidRPr="00370196">
        <w:rPr>
          <w:rFonts w:ascii="Arial" w:eastAsia="Calibri" w:hAnsi="Arial"/>
          <w:sz w:val="20"/>
        </w:rPr>
        <w:t>daily</w:t>
      </w:r>
      <w:r w:rsidRPr="00370196">
        <w:rPr>
          <w:rFonts w:ascii="Arial" w:eastAsia="Calibri" w:hAnsi="Arial"/>
          <w:sz w:val="20"/>
        </w:rPr>
        <w:t xml:space="preserve">. </w:t>
      </w:r>
    </w:p>
    <w:p w14:paraId="0AE61754"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w:t>
      </w:r>
      <w:proofErr w:type="gramStart"/>
      <w:r w:rsidRPr="00370196">
        <w:rPr>
          <w:rFonts w:ascii="Arial" w:eastAsia="Calibri" w:hAnsi="Arial"/>
          <w:sz w:val="20"/>
        </w:rPr>
        <w:t>off of</w:t>
      </w:r>
      <w:proofErr w:type="gramEnd"/>
      <w:r w:rsidRPr="00370196">
        <w:rPr>
          <w:rFonts w:ascii="Arial" w:eastAsia="Calibri" w:hAnsi="Arial"/>
          <w:sz w:val="20"/>
        </w:rPr>
        <w:t xml:space="preserve"> the finished roof surface and protected from exposure to the elements. </w:t>
      </w:r>
    </w:p>
    <w:p w14:paraId="3819ADA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4C28E6F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5830999F" w14:textId="77777777" w:rsidR="00AF055C" w:rsidRPr="00370196" w:rsidRDefault="00AF055C" w:rsidP="00AF055C">
      <w:pPr>
        <w:pStyle w:val="PR1"/>
        <w:rPr>
          <w:rFonts w:ascii="Arial" w:eastAsia="Calibri" w:hAnsi="Arial"/>
          <w:sz w:val="20"/>
        </w:rPr>
      </w:pPr>
      <w:r w:rsidRPr="00370196">
        <w:rPr>
          <w:rFonts w:ascii="Arial" w:eastAsia="Calibri" w:hAnsi="Arial"/>
          <w:sz w:val="20"/>
        </w:rPr>
        <w:t>Clean and restore all damaged surfaces to their original condition</w:t>
      </w:r>
    </w:p>
    <w:p w14:paraId="5B823C15"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2E47CADF"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37019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33E8D4E"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5295" w14:textId="77777777" w:rsidR="00A24215" w:rsidRDefault="00A24215">
      <w:r>
        <w:separator/>
      </w:r>
    </w:p>
  </w:endnote>
  <w:endnote w:type="continuationSeparator" w:id="0">
    <w:p w14:paraId="15B8D2D8" w14:textId="77777777" w:rsidR="00A24215" w:rsidRDefault="00A2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552B2"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67125A9E"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5D667"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4BFEE17E"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652482">
      <w:rPr>
        <w:rFonts w:ascii="Arial" w:hAnsi="Arial"/>
        <w:noProof/>
        <w:sz w:val="20"/>
      </w:rPr>
      <w:t>1</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F6B2" w14:textId="77777777" w:rsidR="00A24215" w:rsidRDefault="00A24215">
      <w:r>
        <w:separator/>
      </w:r>
    </w:p>
  </w:footnote>
  <w:footnote w:type="continuationSeparator" w:id="0">
    <w:p w14:paraId="7CAFD53B" w14:textId="77777777" w:rsidR="00A24215" w:rsidRDefault="00A2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858D"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1B145BE0" w14:textId="647F5E20" w:rsidR="00F832CE" w:rsidRPr="00370196" w:rsidRDefault="00F832CE"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5B3EBC">
      <w:rPr>
        <w:rFonts w:ascii="Arial" w:hAnsi="Arial"/>
        <w:sz w:val="20"/>
      </w:rPr>
      <w:t>November</w:t>
    </w:r>
    <w:r w:rsidR="00FF2B87">
      <w:rPr>
        <w:rFonts w:ascii="Arial" w:hAnsi="Arial"/>
        <w:sz w:val="20"/>
      </w:rPr>
      <w:t xml:space="preserve"> </w:t>
    </w:r>
    <w:r w:rsidR="005B3EBC">
      <w:rPr>
        <w:rFonts w:ascii="Arial" w:hAnsi="Arial"/>
        <w:sz w:val="20"/>
      </w:rPr>
      <w:t>12</w:t>
    </w:r>
    <w:r w:rsidR="00FF2B87">
      <w:rPr>
        <w:rFonts w:ascii="Arial" w:hAnsi="Arial"/>
        <w:sz w:val="20"/>
      </w:rPr>
      <w:t>, 2021</w:t>
    </w:r>
  </w:p>
  <w:p w14:paraId="77155832" w14:textId="77777777" w:rsidR="00F832CE" w:rsidRPr="00370196"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9720276"/>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6B61"/>
    <w:rsid w:val="000072A1"/>
    <w:rsid w:val="00011AA6"/>
    <w:rsid w:val="00011F4B"/>
    <w:rsid w:val="00012C95"/>
    <w:rsid w:val="00016881"/>
    <w:rsid w:val="00023D61"/>
    <w:rsid w:val="000244EB"/>
    <w:rsid w:val="00052728"/>
    <w:rsid w:val="00067176"/>
    <w:rsid w:val="00077B6A"/>
    <w:rsid w:val="00087501"/>
    <w:rsid w:val="000A59AD"/>
    <w:rsid w:val="000D4A5A"/>
    <w:rsid w:val="000F672C"/>
    <w:rsid w:val="001053CA"/>
    <w:rsid w:val="00191ECE"/>
    <w:rsid w:val="001972DA"/>
    <w:rsid w:val="001975B1"/>
    <w:rsid w:val="001B6AD9"/>
    <w:rsid w:val="001C3A47"/>
    <w:rsid w:val="001C665E"/>
    <w:rsid w:val="001D432D"/>
    <w:rsid w:val="001D7EF2"/>
    <w:rsid w:val="001E20EB"/>
    <w:rsid w:val="001E2635"/>
    <w:rsid w:val="001E6F9F"/>
    <w:rsid w:val="001F5E76"/>
    <w:rsid w:val="002175A2"/>
    <w:rsid w:val="00227D86"/>
    <w:rsid w:val="002454AF"/>
    <w:rsid w:val="00255690"/>
    <w:rsid w:val="002657A6"/>
    <w:rsid w:val="00282527"/>
    <w:rsid w:val="002976E1"/>
    <w:rsid w:val="00297EFF"/>
    <w:rsid w:val="002A540D"/>
    <w:rsid w:val="002E5213"/>
    <w:rsid w:val="002F00C4"/>
    <w:rsid w:val="00301D18"/>
    <w:rsid w:val="0030705C"/>
    <w:rsid w:val="00320F86"/>
    <w:rsid w:val="00335731"/>
    <w:rsid w:val="00347598"/>
    <w:rsid w:val="00370196"/>
    <w:rsid w:val="00371C34"/>
    <w:rsid w:val="003810BE"/>
    <w:rsid w:val="0038168B"/>
    <w:rsid w:val="00381875"/>
    <w:rsid w:val="003B0376"/>
    <w:rsid w:val="003C0548"/>
    <w:rsid w:val="003C7948"/>
    <w:rsid w:val="003D04CA"/>
    <w:rsid w:val="003E61C9"/>
    <w:rsid w:val="00406252"/>
    <w:rsid w:val="004073E1"/>
    <w:rsid w:val="004076AC"/>
    <w:rsid w:val="00414459"/>
    <w:rsid w:val="00432DF0"/>
    <w:rsid w:val="004543BC"/>
    <w:rsid w:val="00463016"/>
    <w:rsid w:val="00481271"/>
    <w:rsid w:val="004905C8"/>
    <w:rsid w:val="004953FD"/>
    <w:rsid w:val="004A611A"/>
    <w:rsid w:val="004D560D"/>
    <w:rsid w:val="004F380C"/>
    <w:rsid w:val="00511B0C"/>
    <w:rsid w:val="00522417"/>
    <w:rsid w:val="00526FC7"/>
    <w:rsid w:val="005B3EBC"/>
    <w:rsid w:val="005E3840"/>
    <w:rsid w:val="005E76C8"/>
    <w:rsid w:val="005F505D"/>
    <w:rsid w:val="005F5B28"/>
    <w:rsid w:val="0061217B"/>
    <w:rsid w:val="0061667B"/>
    <w:rsid w:val="00622B29"/>
    <w:rsid w:val="00625DEB"/>
    <w:rsid w:val="006307E3"/>
    <w:rsid w:val="00631A73"/>
    <w:rsid w:val="006339D3"/>
    <w:rsid w:val="00633CE9"/>
    <w:rsid w:val="00640BAC"/>
    <w:rsid w:val="00643391"/>
    <w:rsid w:val="00652482"/>
    <w:rsid w:val="00665F1C"/>
    <w:rsid w:val="006913B0"/>
    <w:rsid w:val="006C409B"/>
    <w:rsid w:val="00700E02"/>
    <w:rsid w:val="00701919"/>
    <w:rsid w:val="007110A3"/>
    <w:rsid w:val="007127BE"/>
    <w:rsid w:val="007402B9"/>
    <w:rsid w:val="007474F5"/>
    <w:rsid w:val="00753B5B"/>
    <w:rsid w:val="00765D9E"/>
    <w:rsid w:val="00791C28"/>
    <w:rsid w:val="00794907"/>
    <w:rsid w:val="007A425D"/>
    <w:rsid w:val="007A4F1C"/>
    <w:rsid w:val="007D2780"/>
    <w:rsid w:val="007D74C4"/>
    <w:rsid w:val="007E5C86"/>
    <w:rsid w:val="007F2057"/>
    <w:rsid w:val="007F4C85"/>
    <w:rsid w:val="0080650B"/>
    <w:rsid w:val="008141CF"/>
    <w:rsid w:val="0082398F"/>
    <w:rsid w:val="00827C53"/>
    <w:rsid w:val="00843457"/>
    <w:rsid w:val="008608D9"/>
    <w:rsid w:val="00876FCC"/>
    <w:rsid w:val="00881282"/>
    <w:rsid w:val="00885776"/>
    <w:rsid w:val="008A2183"/>
    <w:rsid w:val="008A3FE1"/>
    <w:rsid w:val="008B6C3F"/>
    <w:rsid w:val="008D15D2"/>
    <w:rsid w:val="008E14BA"/>
    <w:rsid w:val="008F0F51"/>
    <w:rsid w:val="009021AB"/>
    <w:rsid w:val="009176CD"/>
    <w:rsid w:val="00917F97"/>
    <w:rsid w:val="0092391E"/>
    <w:rsid w:val="009261DB"/>
    <w:rsid w:val="009506A3"/>
    <w:rsid w:val="0095499B"/>
    <w:rsid w:val="009573F9"/>
    <w:rsid w:val="00964E95"/>
    <w:rsid w:val="00965AA8"/>
    <w:rsid w:val="00971BE9"/>
    <w:rsid w:val="009743F4"/>
    <w:rsid w:val="00987228"/>
    <w:rsid w:val="0098782F"/>
    <w:rsid w:val="009950F6"/>
    <w:rsid w:val="009B3F58"/>
    <w:rsid w:val="009B58BA"/>
    <w:rsid w:val="009D463C"/>
    <w:rsid w:val="00A002F7"/>
    <w:rsid w:val="00A10013"/>
    <w:rsid w:val="00A1180F"/>
    <w:rsid w:val="00A1740F"/>
    <w:rsid w:val="00A207B1"/>
    <w:rsid w:val="00A24215"/>
    <w:rsid w:val="00A41EB7"/>
    <w:rsid w:val="00A4479C"/>
    <w:rsid w:val="00A53D8C"/>
    <w:rsid w:val="00A57DD9"/>
    <w:rsid w:val="00A7166C"/>
    <w:rsid w:val="00A870A5"/>
    <w:rsid w:val="00A921D6"/>
    <w:rsid w:val="00AA7F22"/>
    <w:rsid w:val="00AC2B24"/>
    <w:rsid w:val="00AF055C"/>
    <w:rsid w:val="00AF3D99"/>
    <w:rsid w:val="00B03EBA"/>
    <w:rsid w:val="00B21196"/>
    <w:rsid w:val="00B26D55"/>
    <w:rsid w:val="00B30663"/>
    <w:rsid w:val="00B30E3E"/>
    <w:rsid w:val="00B52C23"/>
    <w:rsid w:val="00B56C8E"/>
    <w:rsid w:val="00B579E5"/>
    <w:rsid w:val="00B74291"/>
    <w:rsid w:val="00B91AD2"/>
    <w:rsid w:val="00B91FAC"/>
    <w:rsid w:val="00B93393"/>
    <w:rsid w:val="00B959CB"/>
    <w:rsid w:val="00BA2D42"/>
    <w:rsid w:val="00BE1333"/>
    <w:rsid w:val="00BF5F8A"/>
    <w:rsid w:val="00C006CC"/>
    <w:rsid w:val="00C25CFF"/>
    <w:rsid w:val="00C27975"/>
    <w:rsid w:val="00C41FA1"/>
    <w:rsid w:val="00C52A52"/>
    <w:rsid w:val="00C76E37"/>
    <w:rsid w:val="00C77FE5"/>
    <w:rsid w:val="00C8103F"/>
    <w:rsid w:val="00C82030"/>
    <w:rsid w:val="00C97CCD"/>
    <w:rsid w:val="00CA2A2C"/>
    <w:rsid w:val="00CA7202"/>
    <w:rsid w:val="00CB182C"/>
    <w:rsid w:val="00CC4EE1"/>
    <w:rsid w:val="00CD2E29"/>
    <w:rsid w:val="00CD6CB4"/>
    <w:rsid w:val="00CE6896"/>
    <w:rsid w:val="00CF034F"/>
    <w:rsid w:val="00D04323"/>
    <w:rsid w:val="00D123A3"/>
    <w:rsid w:val="00D14FE9"/>
    <w:rsid w:val="00D17A60"/>
    <w:rsid w:val="00D2459F"/>
    <w:rsid w:val="00D33E1E"/>
    <w:rsid w:val="00D34476"/>
    <w:rsid w:val="00D37EBC"/>
    <w:rsid w:val="00D4557D"/>
    <w:rsid w:val="00D53C05"/>
    <w:rsid w:val="00D64FC2"/>
    <w:rsid w:val="00D70C75"/>
    <w:rsid w:val="00D75040"/>
    <w:rsid w:val="00D80C24"/>
    <w:rsid w:val="00D83D98"/>
    <w:rsid w:val="00D905F0"/>
    <w:rsid w:val="00DB1DF4"/>
    <w:rsid w:val="00DC751F"/>
    <w:rsid w:val="00DD4AD9"/>
    <w:rsid w:val="00DD6960"/>
    <w:rsid w:val="00E01AA1"/>
    <w:rsid w:val="00E12CEA"/>
    <w:rsid w:val="00E22AEB"/>
    <w:rsid w:val="00E5205C"/>
    <w:rsid w:val="00E82300"/>
    <w:rsid w:val="00E82DB5"/>
    <w:rsid w:val="00E93202"/>
    <w:rsid w:val="00EA2FF3"/>
    <w:rsid w:val="00EB7FBA"/>
    <w:rsid w:val="00EC69FA"/>
    <w:rsid w:val="00EE45E5"/>
    <w:rsid w:val="00EF06FA"/>
    <w:rsid w:val="00F004C7"/>
    <w:rsid w:val="00F06D5A"/>
    <w:rsid w:val="00F44533"/>
    <w:rsid w:val="00F52014"/>
    <w:rsid w:val="00F5598E"/>
    <w:rsid w:val="00F60FCC"/>
    <w:rsid w:val="00F645C9"/>
    <w:rsid w:val="00F7233C"/>
    <w:rsid w:val="00F80383"/>
    <w:rsid w:val="00F832CE"/>
    <w:rsid w:val="00F84FEE"/>
    <w:rsid w:val="00F91759"/>
    <w:rsid w:val="00F9236F"/>
    <w:rsid w:val="00F97109"/>
    <w:rsid w:val="00FF2B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C79B"/>
  <w15:docId w15:val="{2618D860-DD25-4B74-B3DE-5B03F70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1"/>
      </w:numPr>
      <w:suppressAutoHyphens/>
      <w:spacing w:before="480"/>
      <w:jc w:val="both"/>
      <w:outlineLvl w:val="0"/>
    </w:pPr>
    <w:rPr>
      <w:caps/>
    </w:rPr>
  </w:style>
  <w:style w:type="paragraph" w:customStyle="1" w:styleId="ART">
    <w:name w:val="ART"/>
    <w:basedOn w:val="Normal"/>
    <w:next w:val="PR1"/>
    <w:rsid w:val="001F78C2"/>
    <w:pPr>
      <w:keepNext/>
      <w:numPr>
        <w:ilvl w:val="3"/>
        <w:numId w:val="1"/>
      </w:numPr>
      <w:suppressAutoHyphens/>
      <w:spacing w:before="240"/>
      <w:jc w:val="both"/>
      <w:outlineLvl w:val="1"/>
    </w:pPr>
    <w:rPr>
      <w:caps/>
    </w:rPr>
  </w:style>
  <w:style w:type="paragraph" w:customStyle="1" w:styleId="PR1">
    <w:name w:val="PR1"/>
    <w:basedOn w:val="Normal"/>
    <w:rsid w:val="005C38A3"/>
    <w:pPr>
      <w:numPr>
        <w:ilvl w:val="4"/>
        <w:numId w:val="1"/>
      </w:numPr>
      <w:suppressAutoHyphens/>
      <w:spacing w:before="240"/>
      <w:jc w:val="both"/>
      <w:outlineLvl w:val="2"/>
    </w:pPr>
  </w:style>
  <w:style w:type="paragraph" w:customStyle="1" w:styleId="SUT">
    <w:name w:val="SUT"/>
    <w:basedOn w:val="Normal"/>
    <w:next w:val="PR1"/>
    <w:rsid w:val="005C38A3"/>
    <w:pPr>
      <w:numPr>
        <w:ilvl w:val="1"/>
        <w:numId w:val="1"/>
      </w:numPr>
      <w:suppressAutoHyphens/>
      <w:spacing w:before="240"/>
      <w:jc w:val="both"/>
      <w:outlineLvl w:val="0"/>
    </w:pPr>
  </w:style>
  <w:style w:type="paragraph" w:customStyle="1" w:styleId="PR2">
    <w:name w:val="PR2"/>
    <w:basedOn w:val="Normal"/>
    <w:rsid w:val="00DB1DF4"/>
    <w:pPr>
      <w:numPr>
        <w:ilvl w:val="5"/>
        <w:numId w:val="1"/>
      </w:numPr>
      <w:suppressAutoHyphens/>
      <w:spacing w:before="240"/>
      <w:contextualSpacing/>
      <w:jc w:val="both"/>
      <w:outlineLvl w:val="3"/>
    </w:pPr>
    <w:rPr>
      <w:rFonts w:ascii="Arial" w:hAnsi="Arial"/>
      <w:sz w:val="20"/>
    </w:rPr>
  </w:style>
  <w:style w:type="paragraph" w:customStyle="1" w:styleId="PR3">
    <w:name w:val="PR3"/>
    <w:basedOn w:val="Normal"/>
    <w:rsid w:val="003D5770"/>
    <w:pPr>
      <w:numPr>
        <w:ilvl w:val="6"/>
        <w:numId w:val="1"/>
      </w:numPr>
      <w:suppressAutoHyphens/>
      <w:spacing w:before="240"/>
      <w:contextualSpacing/>
      <w:jc w:val="both"/>
      <w:outlineLvl w:val="4"/>
    </w:pPr>
  </w:style>
  <w:style w:type="paragraph" w:customStyle="1" w:styleId="PR4">
    <w:name w:val="PR4"/>
    <w:basedOn w:val="Normal"/>
    <w:rsid w:val="003D5770"/>
    <w:pPr>
      <w:numPr>
        <w:ilvl w:val="7"/>
        <w:numId w:val="1"/>
      </w:numPr>
      <w:suppressAutoHyphens/>
      <w:spacing w:before="240"/>
      <w:contextualSpacing/>
      <w:jc w:val="both"/>
      <w:outlineLvl w:val="5"/>
    </w:pPr>
  </w:style>
  <w:style w:type="paragraph" w:customStyle="1" w:styleId="PR5">
    <w:name w:val="PR5"/>
    <w:basedOn w:val="Normal"/>
    <w:rsid w:val="003D5770"/>
    <w:pPr>
      <w:numPr>
        <w:ilvl w:val="8"/>
        <w:numId w:val="1"/>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82E3-2250-4A06-9B63-FA4C5B14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Allenstein</dc:creator>
  <cp:lastModifiedBy>Johannes Eickhoff</cp:lastModifiedBy>
  <cp:revision>2</cp:revision>
  <dcterms:created xsi:type="dcterms:W3CDTF">2021-11-12T20:44:00Z</dcterms:created>
  <dcterms:modified xsi:type="dcterms:W3CDTF">2021-11-12T20:44:00Z</dcterms:modified>
</cp:coreProperties>
</file>