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3004" w14:textId="1B98D066" w:rsidR="00BD3170" w:rsidRDefault="00362B4F" w:rsidP="00DE3276">
      <w:pPr>
        <w:widowControl w:val="0"/>
        <w:spacing w:after="100" w:afterAutospacing="1"/>
        <w:ind w:left="0" w:firstLine="0"/>
        <w:jc w:val="center"/>
        <w:rPr>
          <w:b/>
          <w:sz w:val="88"/>
          <w:szCs w:val="88"/>
        </w:rPr>
      </w:pPr>
      <w:r w:rsidRPr="00DE3276">
        <w:rPr>
          <w:b/>
          <w:sz w:val="88"/>
          <w:szCs w:val="88"/>
        </w:rPr>
        <w:t>SarnaRoof</w:t>
      </w:r>
      <w:r w:rsidRPr="007B7FE8">
        <w:rPr>
          <w:b/>
          <w:sz w:val="88"/>
          <w:szCs w:val="88"/>
          <w:vertAlign w:val="superscript"/>
        </w:rPr>
        <w:t>®</w:t>
      </w:r>
      <w:r w:rsidRPr="00DE3276">
        <w:rPr>
          <w:b/>
          <w:sz w:val="88"/>
          <w:szCs w:val="88"/>
        </w:rPr>
        <w:t xml:space="preserve"> </w:t>
      </w:r>
      <w:proofErr w:type="gramStart"/>
      <w:r w:rsidRPr="00DE3276">
        <w:rPr>
          <w:b/>
          <w:sz w:val="88"/>
          <w:szCs w:val="88"/>
        </w:rPr>
        <w:t xml:space="preserve">Solar </w:t>
      </w:r>
      <w:r w:rsidR="00BE0427" w:rsidRPr="00DE3276">
        <w:rPr>
          <w:b/>
          <w:sz w:val="88"/>
          <w:szCs w:val="88"/>
        </w:rPr>
        <w:t xml:space="preserve"> Mount</w:t>
      </w:r>
      <w:proofErr w:type="gramEnd"/>
      <w:r w:rsidR="00BE0427" w:rsidRPr="00DE3276">
        <w:rPr>
          <w:b/>
          <w:sz w:val="88"/>
          <w:szCs w:val="88"/>
        </w:rPr>
        <w:t xml:space="preserve">  Photovoltaic</w:t>
      </w:r>
      <w:r w:rsidR="00BD3170" w:rsidRPr="00DE3276">
        <w:rPr>
          <w:b/>
          <w:sz w:val="88"/>
          <w:szCs w:val="88"/>
        </w:rPr>
        <w:t xml:space="preserve"> Module Racking System</w:t>
      </w:r>
    </w:p>
    <w:p w14:paraId="4259C47A" w14:textId="77777777" w:rsidR="00B66A6F" w:rsidRDefault="00B66A6F" w:rsidP="00DE3276">
      <w:pPr>
        <w:widowControl w:val="0"/>
        <w:spacing w:after="100" w:afterAutospacing="1"/>
        <w:ind w:left="0" w:firstLine="0"/>
        <w:jc w:val="center"/>
        <w:rPr>
          <w:b/>
          <w:sz w:val="88"/>
          <w:szCs w:val="88"/>
        </w:rPr>
      </w:pPr>
    </w:p>
    <w:p w14:paraId="2CE8483A" w14:textId="77777777" w:rsidR="00B66A6F" w:rsidRDefault="00B66A6F" w:rsidP="00DE3276">
      <w:pPr>
        <w:widowControl w:val="0"/>
        <w:spacing w:after="100" w:afterAutospacing="1"/>
        <w:ind w:left="0" w:firstLine="0"/>
        <w:jc w:val="center"/>
        <w:rPr>
          <w:b/>
          <w:sz w:val="88"/>
          <w:szCs w:val="88"/>
        </w:rPr>
      </w:pPr>
    </w:p>
    <w:p w14:paraId="18195395" w14:textId="77777777" w:rsidR="00B66A6F" w:rsidRPr="00DE3276" w:rsidRDefault="00B66A6F" w:rsidP="00DE3276">
      <w:pPr>
        <w:widowControl w:val="0"/>
        <w:spacing w:after="100" w:afterAutospacing="1"/>
        <w:ind w:left="0" w:firstLine="0"/>
        <w:jc w:val="center"/>
        <w:rPr>
          <w:b/>
          <w:sz w:val="88"/>
          <w:szCs w:val="88"/>
        </w:rPr>
      </w:pPr>
    </w:p>
    <w:p w14:paraId="61EFEBEB" w14:textId="77777777" w:rsidR="00B66A6F" w:rsidRPr="00B66A6F" w:rsidRDefault="00B66A6F" w:rsidP="00B66A6F">
      <w:pPr>
        <w:widowControl w:val="0"/>
        <w:spacing w:after="100" w:afterAutospacing="1"/>
        <w:ind w:left="0" w:firstLine="0"/>
        <w:contextualSpacing/>
        <w:jc w:val="center"/>
        <w:rPr>
          <w:rFonts w:eastAsia="Calibri" w:cs="Times New Roman"/>
          <w:sz w:val="22"/>
          <w:szCs w:val="24"/>
        </w:rPr>
      </w:pPr>
      <w:r w:rsidRPr="00B66A6F">
        <w:rPr>
          <w:rFonts w:eastAsia="Calibri" w:cs="Times New Roman"/>
          <w:sz w:val="22"/>
          <w:szCs w:val="24"/>
        </w:rPr>
        <w:t>Sika Corporation - Roofing</w:t>
      </w:r>
    </w:p>
    <w:p w14:paraId="4C3A79F3" w14:textId="77777777" w:rsidR="00B66A6F" w:rsidRPr="00B66A6F" w:rsidRDefault="00B66A6F" w:rsidP="00B66A6F">
      <w:pPr>
        <w:widowControl w:val="0"/>
        <w:spacing w:after="100" w:afterAutospacing="1"/>
        <w:ind w:left="0" w:firstLine="0"/>
        <w:contextualSpacing/>
        <w:jc w:val="center"/>
        <w:rPr>
          <w:rFonts w:eastAsia="Calibri" w:cs="Times New Roman"/>
          <w:sz w:val="22"/>
          <w:szCs w:val="24"/>
        </w:rPr>
      </w:pPr>
      <w:r w:rsidRPr="00B66A6F">
        <w:rPr>
          <w:rFonts w:eastAsia="Calibri" w:cs="Times New Roman"/>
          <w:sz w:val="22"/>
          <w:szCs w:val="24"/>
        </w:rPr>
        <w:t>100 Dan Road, Canton MA 02021</w:t>
      </w:r>
    </w:p>
    <w:p w14:paraId="7A654879" w14:textId="77777777" w:rsidR="00B66A6F" w:rsidRPr="00B66A6F" w:rsidRDefault="00B66A6F" w:rsidP="00B66A6F">
      <w:pPr>
        <w:widowControl w:val="0"/>
        <w:spacing w:after="100" w:afterAutospacing="1"/>
        <w:ind w:left="0" w:firstLine="0"/>
        <w:contextualSpacing/>
        <w:jc w:val="center"/>
        <w:rPr>
          <w:rFonts w:eastAsia="Calibri" w:cs="Times New Roman"/>
          <w:sz w:val="22"/>
          <w:szCs w:val="24"/>
        </w:rPr>
      </w:pPr>
      <w:r w:rsidRPr="00B66A6F">
        <w:rPr>
          <w:rFonts w:eastAsia="Calibri" w:cs="Times New Roman"/>
          <w:sz w:val="22"/>
          <w:szCs w:val="24"/>
        </w:rPr>
        <w:t>(800) 451-2504</w:t>
      </w:r>
    </w:p>
    <w:p w14:paraId="2946C8EB" w14:textId="6E887165" w:rsidR="00BD3170" w:rsidRDefault="00B66A6F" w:rsidP="00B66A6F">
      <w:pPr>
        <w:widowControl w:val="0"/>
        <w:spacing w:after="100" w:afterAutospacing="1"/>
        <w:jc w:val="center"/>
        <w:rPr>
          <w:b/>
          <w:sz w:val="88"/>
          <w:szCs w:val="88"/>
        </w:rPr>
      </w:pPr>
      <w:r w:rsidRPr="00B66A6F">
        <w:rPr>
          <w:rFonts w:eastAsia="Calibri" w:cs="Times New Roman"/>
          <w:noProof/>
          <w:szCs w:val="22"/>
        </w:rPr>
        <w:drawing>
          <wp:anchor distT="0" distB="0" distL="114300" distR="114300" simplePos="0" relativeHeight="251659264" behindDoc="0" locked="0" layoutInCell="1" allowOverlap="1" wp14:anchorId="11A78041" wp14:editId="64A491B1">
            <wp:simplePos x="0" y="0"/>
            <wp:positionH relativeFrom="column">
              <wp:posOffset>511810</wp:posOffset>
            </wp:positionH>
            <wp:positionV relativeFrom="paragraph">
              <wp:posOffset>181610</wp:posOffset>
            </wp:positionV>
            <wp:extent cx="5376545" cy="1116330"/>
            <wp:effectExtent l="0" t="0" r="0" b="7620"/>
            <wp:wrapNone/>
            <wp:docPr id="2086080412"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80412" name="Picture 2" descr="A black background with re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6545" cy="1116330"/>
                    </a:xfrm>
                    <a:prstGeom prst="rect">
                      <a:avLst/>
                    </a:prstGeom>
                    <a:noFill/>
                  </pic:spPr>
                </pic:pic>
              </a:graphicData>
            </a:graphic>
            <wp14:sizeRelH relativeFrom="page">
              <wp14:pctWidth>0</wp14:pctWidth>
            </wp14:sizeRelH>
            <wp14:sizeRelV relativeFrom="page">
              <wp14:pctHeight>0</wp14:pctHeight>
            </wp14:sizeRelV>
          </wp:anchor>
        </w:drawing>
      </w:r>
      <w:r w:rsidRPr="00B66A6F">
        <w:rPr>
          <w:rFonts w:eastAsia="Calibri" w:cs="Times New Roman"/>
          <w:sz w:val="22"/>
          <w:szCs w:val="24"/>
        </w:rPr>
        <w:t>usa.sika.com/sarnafil</w:t>
      </w:r>
    </w:p>
    <w:p w14:paraId="06E1BE84" w14:textId="36BE662F" w:rsidR="00892DFC" w:rsidRPr="008B2239" w:rsidRDefault="00BD3170" w:rsidP="0046353A">
      <w:pPr>
        <w:widowControl w:val="0"/>
        <w:spacing w:after="100" w:afterAutospacing="1"/>
        <w:jc w:val="center"/>
        <w:rPr>
          <w:b/>
        </w:rPr>
      </w:pPr>
      <w:r>
        <w:rPr>
          <w:b/>
          <w:sz w:val="88"/>
          <w:szCs w:val="88"/>
        </w:rPr>
        <w:t xml:space="preserve"> </w:t>
      </w:r>
      <w:r w:rsidR="00892DFC" w:rsidRPr="008B2239">
        <w:rPr>
          <w:rFonts w:cs="Helv"/>
          <w:b/>
          <w:color w:val="000000"/>
        </w:rPr>
        <w:t xml:space="preserve"> </w:t>
      </w:r>
    </w:p>
    <w:p w14:paraId="1D5684BA" w14:textId="77777777" w:rsidR="006B56DE" w:rsidRPr="008B2239" w:rsidRDefault="006B56DE" w:rsidP="009D6058">
      <w:pPr>
        <w:spacing w:after="100" w:afterAutospacing="1"/>
        <w:ind w:left="0" w:firstLine="0"/>
        <w:rPr>
          <w:b/>
        </w:rPr>
        <w:sectPr w:rsidR="006B56DE" w:rsidRPr="008B2239">
          <w:type w:val="continuous"/>
          <w:pgSz w:w="12240" w:h="15840" w:code="1"/>
          <w:pgMar w:top="2880" w:right="720" w:bottom="864" w:left="720" w:header="576" w:footer="432" w:gutter="720"/>
          <w:pgNumType w:start="1"/>
          <w:cols w:space="720"/>
          <w:formProt w:val="0"/>
        </w:sectPr>
      </w:pPr>
    </w:p>
    <w:p w14:paraId="44895496" w14:textId="77777777" w:rsidR="006B56DE" w:rsidRPr="008B2239" w:rsidRDefault="006B56DE" w:rsidP="00040911">
      <w:pPr>
        <w:ind w:left="0" w:firstLine="0"/>
      </w:pPr>
      <w:bookmarkStart w:id="0" w:name="INTRO"/>
      <w:bookmarkStart w:id="1" w:name="INTRODUCTION"/>
      <w:bookmarkStart w:id="2" w:name="SYSTEM_DESCRIPTION"/>
      <w:bookmarkStart w:id="3" w:name="G476_WATERPROOFING_MEMBRANES"/>
      <w:bookmarkStart w:id="4" w:name="WELDING_OF_SEAMS_AND_FLASHINGS"/>
      <w:bookmarkStart w:id="5" w:name="SYSTEM_ADVANTAGES"/>
      <w:bookmarkStart w:id="6" w:name="SARNAFIL_ONSITE_TECHNICAL_ASSISTANCE"/>
      <w:bookmarkStart w:id="7" w:name="SYSTEM_COMPONENTS"/>
      <w:bookmarkStart w:id="8" w:name="DRAINAGE_SYSTEMS"/>
      <w:bookmarkEnd w:id="0"/>
      <w:bookmarkEnd w:id="1"/>
      <w:bookmarkEnd w:id="2"/>
      <w:bookmarkEnd w:id="3"/>
      <w:bookmarkEnd w:id="4"/>
      <w:bookmarkEnd w:id="5"/>
      <w:bookmarkEnd w:id="6"/>
      <w:bookmarkEnd w:id="7"/>
      <w:bookmarkEnd w:id="8"/>
    </w:p>
    <w:p w14:paraId="413C4569" w14:textId="4DBE323C" w:rsidR="00C8691A" w:rsidRPr="008B2239" w:rsidRDefault="009D6058" w:rsidP="006C59D4">
      <w:pPr>
        <w:ind w:left="0" w:firstLine="0"/>
        <w:jc w:val="center"/>
        <w:rPr>
          <w:b/>
          <w:sz w:val="24"/>
        </w:rPr>
      </w:pPr>
      <w:bookmarkStart w:id="9" w:name="_PRODUCT_DELIVERY,_STORAGE_AND_HANDL"/>
      <w:bookmarkStart w:id="10" w:name="_SYSTEM_FLASHING_PRODUCTS_AND_ACCESS"/>
      <w:bookmarkStart w:id="11" w:name="_LEVELING,_PROTECTION_AND_DRAINAGE_L"/>
      <w:bookmarkStart w:id="12" w:name="_WATERPROOFING_WITH_REMOVAL_OF_EXIST"/>
      <w:bookmarkStart w:id="13" w:name="_INSULATION_INSTALLATION_-_TAPERED_I"/>
      <w:bookmarkStart w:id="14" w:name="_HOT-AIR_WELDING_OF_LAP_AREAS"/>
      <w:bookmarkStart w:id="15" w:name="_SEPARATION_LAYER_INSTALLATION_(if_s"/>
      <w:bookmarkStart w:id="16" w:name="_INSTALLATION_OF_DRAINAGE_PANELS_(Op"/>
      <w:bookmarkStart w:id="17" w:name="_INSULATION_AND_FILTER_FABRIC_INSTAL"/>
      <w:bookmarkStart w:id="18" w:name="_MONITORING_OF_INSTALLATION_OF_FINIS"/>
      <w:bookmarkStart w:id="19" w:name="REGIONAL_OFFICES"/>
      <w:bookmarkEnd w:id="9"/>
      <w:bookmarkEnd w:id="10"/>
      <w:bookmarkEnd w:id="11"/>
      <w:bookmarkEnd w:id="12"/>
      <w:bookmarkEnd w:id="13"/>
      <w:bookmarkEnd w:id="14"/>
      <w:bookmarkEnd w:id="15"/>
      <w:bookmarkEnd w:id="16"/>
      <w:bookmarkEnd w:id="17"/>
      <w:bookmarkEnd w:id="18"/>
      <w:bookmarkEnd w:id="19"/>
      <w:r>
        <w:rPr>
          <w:b/>
          <w:sz w:val="24"/>
        </w:rPr>
        <w:t>S</w:t>
      </w:r>
      <w:r w:rsidR="00C8691A" w:rsidRPr="008B2239">
        <w:rPr>
          <w:b/>
          <w:sz w:val="24"/>
        </w:rPr>
        <w:t xml:space="preserve">ECTION </w:t>
      </w:r>
      <w:r w:rsidR="00C8691A" w:rsidRPr="00367893">
        <w:rPr>
          <w:b/>
          <w:color w:val="FF0000"/>
          <w:sz w:val="24"/>
        </w:rPr>
        <w:t>07</w:t>
      </w:r>
      <w:r w:rsidR="006C59D4" w:rsidRPr="00367893">
        <w:rPr>
          <w:b/>
          <w:color w:val="FF0000"/>
          <w:sz w:val="24"/>
        </w:rPr>
        <w:t xml:space="preserve"> </w:t>
      </w:r>
      <w:r w:rsidR="00C8691A" w:rsidRPr="00367893">
        <w:rPr>
          <w:b/>
          <w:color w:val="FF0000"/>
          <w:sz w:val="24"/>
        </w:rPr>
        <w:t>54</w:t>
      </w:r>
      <w:r w:rsidR="006C59D4" w:rsidRPr="00367893">
        <w:rPr>
          <w:b/>
          <w:color w:val="FF0000"/>
          <w:sz w:val="24"/>
        </w:rPr>
        <w:t xml:space="preserve"> </w:t>
      </w:r>
      <w:r w:rsidR="00C8691A" w:rsidRPr="00367893">
        <w:rPr>
          <w:b/>
          <w:color w:val="FF0000"/>
          <w:sz w:val="24"/>
        </w:rPr>
        <w:t>1</w:t>
      </w:r>
      <w:r w:rsidR="006C59D4" w:rsidRPr="00367893">
        <w:rPr>
          <w:b/>
          <w:color w:val="FF0000"/>
          <w:sz w:val="24"/>
        </w:rPr>
        <w:t>9</w:t>
      </w:r>
    </w:p>
    <w:p w14:paraId="403F9E24" w14:textId="310085B5" w:rsidR="006C59D4" w:rsidRPr="008B2239" w:rsidRDefault="00367893" w:rsidP="006C59D4">
      <w:pPr>
        <w:jc w:val="center"/>
        <w:rPr>
          <w:b/>
          <w:sz w:val="24"/>
        </w:rPr>
      </w:pPr>
      <w:r>
        <w:rPr>
          <w:b/>
          <w:sz w:val="24"/>
        </w:rPr>
        <w:t>Photovoltaic Racking System</w:t>
      </w:r>
    </w:p>
    <w:p w14:paraId="73A5E5A2" w14:textId="504D7E9A" w:rsidR="00723371" w:rsidRPr="00DE3276" w:rsidRDefault="0040635D" w:rsidP="00AF19D5">
      <w:pPr>
        <w:pStyle w:val="NoSpacing"/>
        <w:jc w:val="center"/>
        <w:rPr>
          <w:b/>
          <w:caps/>
        </w:rPr>
      </w:pPr>
      <w:r w:rsidRPr="00DE3276">
        <w:rPr>
          <w:b/>
          <w:bCs/>
        </w:rPr>
        <w:t>SARNAROOF® SOLAR</w:t>
      </w:r>
      <w:r w:rsidRPr="00DE3276">
        <w:t xml:space="preserve"> </w:t>
      </w:r>
      <w:r w:rsidR="00BE0427" w:rsidRPr="00DE3276">
        <w:rPr>
          <w:b/>
          <w:caps/>
        </w:rPr>
        <w:t>Mount</w:t>
      </w:r>
      <w:r w:rsidRPr="00DE3276">
        <w:rPr>
          <w:b/>
          <w:caps/>
        </w:rPr>
        <w:t>-2</w:t>
      </w:r>
      <w:r w:rsidR="00BE0427" w:rsidRPr="00DE3276">
        <w:rPr>
          <w:b/>
          <w:caps/>
        </w:rPr>
        <w:t xml:space="preserve"> </w:t>
      </w:r>
    </w:p>
    <w:p w14:paraId="3E676699" w14:textId="77777777" w:rsidR="007822BA" w:rsidRPr="00723371" w:rsidRDefault="007822BA" w:rsidP="006C59D4">
      <w:pPr>
        <w:jc w:val="center"/>
        <w:rPr>
          <w:color w:val="00B050"/>
        </w:rPr>
      </w:pPr>
    </w:p>
    <w:p w14:paraId="1FD7C10B" w14:textId="77777777" w:rsidR="00C8691A" w:rsidRPr="008B2239" w:rsidRDefault="00C8691A" w:rsidP="00040911"/>
    <w:p w14:paraId="33158515" w14:textId="77777777" w:rsidR="008276C9" w:rsidRPr="008B2239" w:rsidRDefault="008276C9" w:rsidP="008273B5">
      <w:pPr>
        <w:ind w:left="0" w:firstLine="0"/>
        <w:rPr>
          <w:b/>
          <w:vanish/>
          <w:color w:val="FF0000"/>
        </w:rPr>
      </w:pPr>
      <w:r w:rsidRPr="008B2239">
        <w:rPr>
          <w:b/>
          <w:vanish/>
          <w:color w:val="FF0000"/>
        </w:rPr>
        <w:t>[NOTE TO SPECIFIER:  NOTES TO SPECIFIER ARE DESIGNATED BY [ ].  SPECIFIER IS TO SELECT ONE OF THE OPTIONS PROVIDED FOR PROJECT SPECIFIC SPECIFICATIONS.]</w:t>
      </w:r>
    </w:p>
    <w:p w14:paraId="5B9F5869" w14:textId="77777777" w:rsidR="008276C9" w:rsidRPr="008B2239" w:rsidRDefault="008276C9" w:rsidP="008273B5">
      <w:pPr>
        <w:ind w:left="0" w:firstLine="0"/>
        <w:rPr>
          <w:b/>
          <w:vanish/>
          <w:color w:val="FF0000"/>
        </w:rPr>
      </w:pPr>
    </w:p>
    <w:p w14:paraId="0B0F8F90" w14:textId="77777777" w:rsidR="00410360" w:rsidRPr="008B2239" w:rsidRDefault="00410360" w:rsidP="008273B5">
      <w:pPr>
        <w:rPr>
          <w:b/>
          <w:color w:val="FF0000"/>
        </w:rPr>
      </w:pPr>
      <w:r w:rsidRPr="008B2239">
        <w:rPr>
          <w:b/>
          <w:color w:val="FF0000"/>
        </w:rPr>
        <w:t>TO DISPLAY OR HIDE SPECIFIER NOTES</w:t>
      </w:r>
    </w:p>
    <w:p w14:paraId="6F032B80" w14:textId="77777777" w:rsidR="00410360" w:rsidRPr="008B2239" w:rsidRDefault="00410360" w:rsidP="008273B5">
      <w:pPr>
        <w:tabs>
          <w:tab w:val="left" w:pos="6300"/>
        </w:tabs>
        <w:rPr>
          <w:b/>
          <w:bCs/>
          <w:color w:val="FF0000"/>
        </w:rPr>
      </w:pPr>
      <w:r w:rsidRPr="008B2239">
        <w:rPr>
          <w:b/>
          <w:bCs/>
          <w:color w:val="FF0000"/>
        </w:rPr>
        <w:t>MS Word (2007 and later):</w:t>
      </w:r>
      <w:r w:rsidRPr="008B2239">
        <w:rPr>
          <w:b/>
          <w:bCs/>
          <w:color w:val="FF0000"/>
        </w:rPr>
        <w:tab/>
        <w:t>MS Word (prior to 2007):</w:t>
      </w:r>
    </w:p>
    <w:p w14:paraId="67A8C36F" w14:textId="77777777" w:rsidR="00410360" w:rsidRPr="008B2239" w:rsidRDefault="00410360" w:rsidP="008273B5">
      <w:pPr>
        <w:tabs>
          <w:tab w:val="left" w:pos="6300"/>
        </w:tabs>
        <w:rPr>
          <w:b/>
          <w:color w:val="FF0000"/>
        </w:rPr>
      </w:pPr>
      <w:r w:rsidRPr="008B2239">
        <w:rPr>
          <w:b/>
          <w:bCs/>
          <w:color w:val="FF0000"/>
        </w:rPr>
        <w:t>1. Select</w:t>
      </w:r>
      <w:r w:rsidRPr="008B2239">
        <w:rPr>
          <w:b/>
          <w:color w:val="FF0000"/>
        </w:rPr>
        <w:t xml:space="preserve"> the OFFICE logo or FILE in the upper left corner.</w:t>
      </w:r>
      <w:r w:rsidRPr="008B2239">
        <w:rPr>
          <w:b/>
          <w:color w:val="FF0000"/>
        </w:rPr>
        <w:tab/>
        <w:t>1. Select TOOLS.</w:t>
      </w:r>
    </w:p>
    <w:p w14:paraId="505E75EE" w14:textId="77777777" w:rsidR="00410360" w:rsidRPr="008B2239" w:rsidRDefault="00410360" w:rsidP="008273B5">
      <w:pPr>
        <w:tabs>
          <w:tab w:val="left" w:pos="6300"/>
        </w:tabs>
        <w:rPr>
          <w:b/>
          <w:color w:val="FF0000"/>
        </w:rPr>
      </w:pPr>
      <w:r w:rsidRPr="008B2239">
        <w:rPr>
          <w:b/>
          <w:color w:val="FF0000"/>
        </w:rPr>
        <w:t xml:space="preserve">2. </w:t>
      </w:r>
      <w:r w:rsidRPr="008B2239">
        <w:rPr>
          <w:b/>
          <w:bCs/>
          <w:color w:val="FF0000"/>
        </w:rPr>
        <w:t>Select</w:t>
      </w:r>
      <w:r w:rsidRPr="008B2239">
        <w:rPr>
          <w:b/>
          <w:color w:val="FF0000"/>
        </w:rPr>
        <w:t xml:space="preserve"> OPTIONS.</w:t>
      </w:r>
      <w:r w:rsidRPr="008B2239">
        <w:rPr>
          <w:b/>
          <w:color w:val="FF0000"/>
        </w:rPr>
        <w:tab/>
        <w:t>2. Select OPTIONS.</w:t>
      </w:r>
    </w:p>
    <w:p w14:paraId="52DF07EC" w14:textId="77777777" w:rsidR="00410360" w:rsidRPr="008B2239" w:rsidRDefault="00410360" w:rsidP="008273B5">
      <w:pPr>
        <w:tabs>
          <w:tab w:val="left" w:pos="6300"/>
        </w:tabs>
        <w:rPr>
          <w:b/>
          <w:color w:val="FF0000"/>
        </w:rPr>
      </w:pPr>
      <w:r w:rsidRPr="008B2239">
        <w:rPr>
          <w:b/>
          <w:color w:val="FF0000"/>
        </w:rPr>
        <w:t>3. Select DISPLAY on the left menu.</w:t>
      </w:r>
      <w:r w:rsidRPr="008B2239">
        <w:rPr>
          <w:b/>
          <w:color w:val="FF0000"/>
        </w:rPr>
        <w:tab/>
        <w:t>3. Select VIEW.</w:t>
      </w:r>
    </w:p>
    <w:p w14:paraId="513FC81E" w14:textId="77777777" w:rsidR="00410360" w:rsidRPr="008B2239" w:rsidRDefault="00410360" w:rsidP="008273B5">
      <w:pPr>
        <w:tabs>
          <w:tab w:val="left" w:pos="6300"/>
        </w:tabs>
        <w:rPr>
          <w:b/>
          <w:color w:val="FF0000"/>
        </w:rPr>
      </w:pPr>
      <w:r w:rsidRPr="008B2239">
        <w:rPr>
          <w:b/>
          <w:color w:val="FF0000"/>
        </w:rPr>
        <w:t>4. Select HIDDEN TEXT under “Always Show These”.</w:t>
      </w:r>
      <w:r w:rsidRPr="008B2239">
        <w:rPr>
          <w:b/>
          <w:color w:val="FF0000"/>
        </w:rPr>
        <w:tab/>
        <w:t>4. Select HIDDEN TEXT.</w:t>
      </w:r>
    </w:p>
    <w:p w14:paraId="16ED0982" w14:textId="77777777" w:rsidR="001653D8" w:rsidRPr="008B2239" w:rsidRDefault="001653D8" w:rsidP="008273B5"/>
    <w:p w14:paraId="1E927534" w14:textId="77777777" w:rsidR="00C8691A" w:rsidRPr="008B2239" w:rsidRDefault="00C8691A" w:rsidP="003E6DC4">
      <w:pPr>
        <w:pStyle w:val="Heading1"/>
        <w:keepLines w:val="0"/>
        <w:numPr>
          <w:ilvl w:val="0"/>
          <w:numId w:val="1"/>
        </w:numPr>
      </w:pPr>
      <w:r w:rsidRPr="008B2239">
        <w:t>GENERAL CONDITIONS</w:t>
      </w:r>
    </w:p>
    <w:p w14:paraId="73A70F79" w14:textId="77777777" w:rsidR="00C8691A" w:rsidRPr="008B2239" w:rsidRDefault="00C8691A" w:rsidP="003E6DC4">
      <w:pPr>
        <w:widowControl w:val="0"/>
      </w:pPr>
    </w:p>
    <w:p w14:paraId="6B098F03" w14:textId="77777777" w:rsidR="00C8691A" w:rsidRPr="007F2D08" w:rsidRDefault="00000000" w:rsidP="00F0069C">
      <w:pPr>
        <w:pStyle w:val="Heading2"/>
        <w:keepLines w:val="0"/>
        <w:numPr>
          <w:ilvl w:val="1"/>
          <w:numId w:val="7"/>
        </w:numPr>
        <w:tabs>
          <w:tab w:val="clear" w:pos="360"/>
        </w:tabs>
        <w:rPr>
          <w:color w:val="00B0F0"/>
        </w:rPr>
      </w:pPr>
      <w:hyperlink w:anchor="PART_1" w:history="1">
        <w:r w:rsidR="00C8691A" w:rsidRPr="007F2D08">
          <w:rPr>
            <w:rStyle w:val="Hyperlink"/>
            <w:color w:val="00B0F0"/>
            <w:u w:val="none"/>
          </w:rPr>
          <w:t>DESCRIPTION</w:t>
        </w:r>
        <w:bookmarkStart w:id="20" w:name="DESCRIPTION"/>
        <w:bookmarkEnd w:id="20"/>
      </w:hyperlink>
    </w:p>
    <w:p w14:paraId="68C0623E" w14:textId="77777777" w:rsidR="00C8691A" w:rsidRPr="008B2239" w:rsidRDefault="00C8691A" w:rsidP="003E6DC4">
      <w:pPr>
        <w:widowControl w:val="0"/>
      </w:pPr>
    </w:p>
    <w:p w14:paraId="3785E3FA" w14:textId="77777777" w:rsidR="00C8691A" w:rsidRPr="008B2239" w:rsidRDefault="00C8691A" w:rsidP="003E6DC4">
      <w:pPr>
        <w:pStyle w:val="Heading3"/>
        <w:keepLines w:val="0"/>
        <w:tabs>
          <w:tab w:val="clear" w:pos="720"/>
        </w:tabs>
      </w:pPr>
      <w:r w:rsidRPr="008B2239">
        <w:t>Scope</w:t>
      </w:r>
    </w:p>
    <w:p w14:paraId="2687C68A" w14:textId="77777777" w:rsidR="00C8691A" w:rsidRPr="008B2239" w:rsidRDefault="00C8691A" w:rsidP="003E6DC4">
      <w:pPr>
        <w:widowControl w:val="0"/>
      </w:pPr>
    </w:p>
    <w:p w14:paraId="41D85202" w14:textId="1021A4C2" w:rsidR="00C8691A" w:rsidRPr="00DE3276" w:rsidRDefault="00C8691A" w:rsidP="003E6DC4">
      <w:pPr>
        <w:pStyle w:val="BodyText"/>
        <w:keepLines w:val="0"/>
        <w:ind w:firstLine="0"/>
      </w:pPr>
      <w:r w:rsidRPr="008B2239">
        <w:t>To install a</w:t>
      </w:r>
      <w:r w:rsidR="005B6B1E" w:rsidRPr="008B2239">
        <w:t xml:space="preserve"> </w:t>
      </w:r>
      <w:r w:rsidR="00111981" w:rsidRPr="008B2239">
        <w:t>complete</w:t>
      </w:r>
      <w:r w:rsidR="002E6042" w:rsidRPr="0074284B">
        <w:rPr>
          <w:color w:val="00B050"/>
        </w:rPr>
        <w:t xml:space="preserve"> </w:t>
      </w:r>
      <w:r w:rsidR="00422844" w:rsidRPr="00DE3276">
        <w:t>SarnaRoof® Solar</w:t>
      </w:r>
      <w:r w:rsidR="002E6042" w:rsidRPr="00DE3276">
        <w:t xml:space="preserve"> Mount</w:t>
      </w:r>
      <w:r w:rsidR="00E104BC" w:rsidRPr="00DE3276">
        <w:t>-2</w:t>
      </w:r>
      <w:r w:rsidR="002E6042" w:rsidRPr="00DE3276">
        <w:t xml:space="preserve"> </w:t>
      </w:r>
      <w:r w:rsidR="00942554" w:rsidRPr="00DE3276">
        <w:t>(SSM</w:t>
      </w:r>
      <w:r w:rsidR="00AF19D5" w:rsidRPr="00DE3276">
        <w:t>-</w:t>
      </w:r>
      <w:r w:rsidR="00422844" w:rsidRPr="00DE3276">
        <w:t>2</w:t>
      </w:r>
      <w:r w:rsidR="00942554" w:rsidRPr="00DE3276">
        <w:t xml:space="preserve">) </w:t>
      </w:r>
      <w:r w:rsidR="002E6042" w:rsidRPr="00DE3276">
        <w:t xml:space="preserve">PV Module Racking system </w:t>
      </w:r>
      <w:r w:rsidR="00AF19D5" w:rsidRPr="00DE3276">
        <w:t xml:space="preserve">including </w:t>
      </w:r>
      <w:r w:rsidR="002E6042" w:rsidRPr="00DE3276">
        <w:t xml:space="preserve">racks, </w:t>
      </w:r>
      <w:r w:rsidR="00362B4F" w:rsidRPr="00DE3276">
        <w:t xml:space="preserve">short </w:t>
      </w:r>
      <w:r w:rsidR="002E6042" w:rsidRPr="00DE3276">
        <w:t>rails, Sika Solar Clicks, and other racking system components.</w:t>
      </w:r>
    </w:p>
    <w:p w14:paraId="22CEE135" w14:textId="77777777" w:rsidR="00C8691A" w:rsidRPr="00DE3276" w:rsidRDefault="00C8691A" w:rsidP="003E6DC4">
      <w:pPr>
        <w:widowControl w:val="0"/>
      </w:pPr>
    </w:p>
    <w:p w14:paraId="75A276DB" w14:textId="77777777" w:rsidR="00C8691A" w:rsidRPr="008B2239" w:rsidRDefault="00C8691A" w:rsidP="003E6DC4">
      <w:pPr>
        <w:pStyle w:val="Heading3"/>
        <w:keepLines w:val="0"/>
        <w:tabs>
          <w:tab w:val="clear" w:pos="720"/>
        </w:tabs>
      </w:pPr>
      <w:r w:rsidRPr="008B2239">
        <w:t>Related Work</w:t>
      </w:r>
    </w:p>
    <w:p w14:paraId="74B6B022" w14:textId="77777777" w:rsidR="00C8691A" w:rsidRPr="008B2239" w:rsidRDefault="00C8691A" w:rsidP="003E6DC4">
      <w:pPr>
        <w:widowControl w:val="0"/>
      </w:pPr>
    </w:p>
    <w:p w14:paraId="71E49581" w14:textId="3980BCA0" w:rsidR="00C8691A" w:rsidRPr="008B2239" w:rsidRDefault="00C8691A" w:rsidP="0090261C">
      <w:pPr>
        <w:pStyle w:val="BodyText"/>
        <w:keepLines w:val="0"/>
        <w:ind w:firstLine="0"/>
      </w:pPr>
      <w:r w:rsidRPr="008B2239">
        <w:t>The work includes but is not limited to the installation of:</w:t>
      </w:r>
    </w:p>
    <w:p w14:paraId="3CEAAE5A" w14:textId="7DD832A3" w:rsidR="002E6042" w:rsidRPr="00DE3276" w:rsidRDefault="002E6042" w:rsidP="00225A04">
      <w:pPr>
        <w:pStyle w:val="Heading4"/>
        <w:tabs>
          <w:tab w:val="clear" w:pos="3222"/>
          <w:tab w:val="num" w:pos="1080"/>
        </w:tabs>
        <w:ind w:left="1080" w:hanging="180"/>
      </w:pPr>
      <w:r w:rsidRPr="00DE3276">
        <w:t xml:space="preserve">PV Module </w:t>
      </w:r>
      <w:r w:rsidR="00DE3276">
        <w:t>Mounts</w:t>
      </w:r>
      <w:r w:rsidRPr="00DE3276">
        <w:t xml:space="preserve"> and Rails</w:t>
      </w:r>
    </w:p>
    <w:p w14:paraId="122F9441" w14:textId="77777777" w:rsidR="002E6042" w:rsidRPr="00DE3276" w:rsidRDefault="002E6042" w:rsidP="00225A04">
      <w:pPr>
        <w:pStyle w:val="Heading4"/>
        <w:tabs>
          <w:tab w:val="clear" w:pos="3222"/>
        </w:tabs>
        <w:ind w:left="1080" w:hanging="180"/>
      </w:pPr>
      <w:r w:rsidRPr="00DE3276">
        <w:t xml:space="preserve">Sika Solar Click </w:t>
      </w:r>
    </w:p>
    <w:p w14:paraId="1D76A42E" w14:textId="77777777" w:rsidR="002E6042" w:rsidRPr="00DE3276" w:rsidRDefault="002E6042" w:rsidP="00225A04">
      <w:pPr>
        <w:pStyle w:val="Heading4"/>
        <w:tabs>
          <w:tab w:val="clear" w:pos="3222"/>
          <w:tab w:val="num" w:pos="1080"/>
        </w:tabs>
        <w:ind w:left="1080" w:hanging="180"/>
      </w:pPr>
      <w:r w:rsidRPr="00DE3276">
        <w:t>PV Racking System Related Hardware</w:t>
      </w:r>
    </w:p>
    <w:p w14:paraId="6B854729" w14:textId="77777777" w:rsidR="00C8691A" w:rsidRPr="008B2239" w:rsidRDefault="00C8691A" w:rsidP="003E6DC4">
      <w:pPr>
        <w:widowControl w:val="0"/>
      </w:pPr>
    </w:p>
    <w:p w14:paraId="0DD8975A" w14:textId="57B5BC81" w:rsidR="00C8691A" w:rsidRPr="008B2239" w:rsidRDefault="00C8691A" w:rsidP="00AB58EB">
      <w:pPr>
        <w:pStyle w:val="Heading3"/>
        <w:keepLines w:val="0"/>
        <w:tabs>
          <w:tab w:val="clear" w:pos="720"/>
        </w:tabs>
      </w:pPr>
      <w:r w:rsidRPr="008B2239">
        <w:t>Upon successful completion of work the following warranties may be obtained:</w:t>
      </w:r>
    </w:p>
    <w:p w14:paraId="49332159" w14:textId="77777777" w:rsidR="00C8691A" w:rsidRPr="008B2239" w:rsidRDefault="00AC2D7D" w:rsidP="00225A04">
      <w:pPr>
        <w:pStyle w:val="Heading4"/>
        <w:keepLines w:val="0"/>
        <w:ind w:left="1080" w:hanging="180"/>
      </w:pPr>
      <w:r w:rsidRPr="008B2239">
        <w:t>Sika Corporation</w:t>
      </w:r>
      <w:r w:rsidR="00C8691A" w:rsidRPr="008B2239">
        <w:t xml:space="preserve"> Warranty</w:t>
      </w:r>
    </w:p>
    <w:p w14:paraId="49934260" w14:textId="77777777" w:rsidR="00C8691A" w:rsidRPr="008B2239" w:rsidRDefault="00C8691A" w:rsidP="00225A04">
      <w:pPr>
        <w:pStyle w:val="Heading4"/>
        <w:keepLines w:val="0"/>
        <w:ind w:left="1080" w:hanging="180"/>
      </w:pPr>
      <w:r w:rsidRPr="008B2239">
        <w:t xml:space="preserve">Roofing </w:t>
      </w:r>
      <w:r w:rsidR="00203977" w:rsidRPr="008B2239">
        <w:t>Applicator</w:t>
      </w:r>
      <w:r w:rsidRPr="008B2239">
        <w:t xml:space="preserve"> Warranty</w:t>
      </w:r>
    </w:p>
    <w:p w14:paraId="31663E0F" w14:textId="77777777" w:rsidR="00C8691A" w:rsidRPr="007F2D08" w:rsidRDefault="00C8691A" w:rsidP="003E6DC4">
      <w:pPr>
        <w:widowControl w:val="0"/>
        <w:rPr>
          <w:color w:val="00B0F0"/>
        </w:rPr>
      </w:pPr>
    </w:p>
    <w:p w14:paraId="3A678F7B" w14:textId="77777777" w:rsidR="00C8691A" w:rsidRPr="007F2D08" w:rsidRDefault="00000000" w:rsidP="003E6DC4">
      <w:pPr>
        <w:pStyle w:val="Heading2"/>
        <w:keepLines w:val="0"/>
        <w:tabs>
          <w:tab w:val="clear" w:pos="360"/>
        </w:tabs>
        <w:rPr>
          <w:color w:val="00B0F0"/>
        </w:rPr>
      </w:pPr>
      <w:hyperlink w:anchor="PART_1" w:history="1">
        <w:r w:rsidR="00C8691A" w:rsidRPr="007F2D08">
          <w:rPr>
            <w:rStyle w:val="Hyperlink"/>
            <w:color w:val="00B0F0"/>
            <w:u w:val="none"/>
          </w:rPr>
          <w:t>QUALITY ASSURANCE</w:t>
        </w:r>
        <w:bookmarkStart w:id="21" w:name="QUALITY_ASSURANCE"/>
        <w:bookmarkEnd w:id="21"/>
      </w:hyperlink>
    </w:p>
    <w:p w14:paraId="31F826D8" w14:textId="77777777" w:rsidR="00C8691A" w:rsidRPr="00942554" w:rsidRDefault="00C8691A" w:rsidP="003E6DC4">
      <w:pPr>
        <w:widowControl w:val="0"/>
        <w:rPr>
          <w:b/>
        </w:rPr>
      </w:pPr>
    </w:p>
    <w:p w14:paraId="4E772A34" w14:textId="77777777" w:rsidR="002E31FE" w:rsidRPr="002E31FE" w:rsidRDefault="002E31FE" w:rsidP="002E31FE">
      <w:pPr>
        <w:numPr>
          <w:ilvl w:val="0"/>
          <w:numId w:val="71"/>
        </w:numPr>
        <w:ind w:hanging="720"/>
        <w:outlineLvl w:val="4"/>
        <w:rPr>
          <w:rFonts w:eastAsia="Calibri" w:cs="Times New Roman"/>
          <w:szCs w:val="22"/>
        </w:rPr>
      </w:pPr>
      <w:r w:rsidRPr="002E31FE">
        <w:rPr>
          <w:rFonts w:eastAsia="Calibri" w:cs="Times New Roman"/>
          <w:szCs w:val="22"/>
        </w:rPr>
        <w:t>The roofing system shall be applied only by a roofing applicator authorized prior to bid by Sika Corporation (Sika Corporation "Applicator").</w:t>
      </w:r>
    </w:p>
    <w:p w14:paraId="4C9AD904" w14:textId="77777777" w:rsidR="002E31FE" w:rsidRPr="00F026F3" w:rsidRDefault="002E31FE" w:rsidP="002E31FE">
      <w:pPr>
        <w:ind w:left="0" w:firstLine="0"/>
        <w:rPr>
          <w:rFonts w:eastAsia="Calibri" w:cs="Times New Roman"/>
          <w:szCs w:val="22"/>
        </w:rPr>
      </w:pPr>
    </w:p>
    <w:p w14:paraId="6B845D45" w14:textId="5F0BD984" w:rsidR="002E31FE" w:rsidRPr="00F026F3" w:rsidRDefault="002E31FE" w:rsidP="00F026F3">
      <w:pPr>
        <w:pStyle w:val="Heading3"/>
        <w:numPr>
          <w:ilvl w:val="2"/>
          <w:numId w:val="77"/>
        </w:numPr>
        <w:rPr>
          <w:rFonts w:eastAsia="Calibri" w:cs="Times New Roman"/>
          <w:szCs w:val="22"/>
        </w:rPr>
      </w:pPr>
      <w:bookmarkStart w:id="22" w:name="_Hlk144379924"/>
      <w:r w:rsidRPr="00F026F3">
        <w:rPr>
          <w:rFonts w:eastAsia="Calibri" w:cs="Times New Roman"/>
          <w:szCs w:val="22"/>
        </w:rPr>
        <w:t xml:space="preserve">The SSM-2 PV module racking system shall be installed by a Sika Authorized Applicator. The PV modules are to be installed by a </w:t>
      </w:r>
      <w:r w:rsidR="00B66A6F" w:rsidRPr="00F026F3">
        <w:rPr>
          <w:rFonts w:eastAsia="Calibri" w:cs="Times New Roman"/>
          <w:szCs w:val="22"/>
        </w:rPr>
        <w:t>licensed electrician</w:t>
      </w:r>
      <w:r w:rsidRPr="00F026F3">
        <w:rPr>
          <w:rFonts w:eastAsia="Calibri" w:cs="Times New Roman"/>
          <w:szCs w:val="22"/>
        </w:rPr>
        <w:t>.</w:t>
      </w:r>
    </w:p>
    <w:bookmarkEnd w:id="22"/>
    <w:p w14:paraId="6A479F40" w14:textId="77777777" w:rsidR="00C8691A" w:rsidRPr="0074284B" w:rsidRDefault="00C8691A" w:rsidP="0074284B">
      <w:pPr>
        <w:pStyle w:val="Heading3"/>
        <w:keepLines w:val="0"/>
        <w:numPr>
          <w:ilvl w:val="0"/>
          <w:numId w:val="0"/>
        </w:numPr>
        <w:ind w:left="720"/>
        <w:rPr>
          <w:b/>
        </w:rPr>
      </w:pPr>
    </w:p>
    <w:p w14:paraId="58B555E1" w14:textId="77777777" w:rsidR="00C8691A" w:rsidRPr="008B2239" w:rsidRDefault="00C8691A" w:rsidP="00E13F3F">
      <w:pPr>
        <w:pStyle w:val="Heading3"/>
        <w:keepLines w:val="0"/>
        <w:numPr>
          <w:ilvl w:val="2"/>
          <w:numId w:val="25"/>
        </w:numPr>
        <w:tabs>
          <w:tab w:val="clear" w:pos="720"/>
        </w:tabs>
      </w:pPr>
      <w:r w:rsidRPr="0074284B">
        <w:rPr>
          <w:bCs/>
        </w:rPr>
        <w:t xml:space="preserve">Upon completion of the installation and the delivery to </w:t>
      </w:r>
      <w:r w:rsidR="00AC2D7D" w:rsidRPr="0074284B">
        <w:rPr>
          <w:bCs/>
        </w:rPr>
        <w:t>Sika Corporation</w:t>
      </w:r>
      <w:r w:rsidRPr="0074284B">
        <w:rPr>
          <w:bCs/>
        </w:rPr>
        <w:t xml:space="preserve"> by the Applicator of certification that all work has been done in strict accordance</w:t>
      </w:r>
      <w:r w:rsidRPr="008B2239">
        <w:t xml:space="preserve"> with the contract specifications and </w:t>
      </w:r>
      <w:r w:rsidR="00AC2D7D" w:rsidRPr="008B2239">
        <w:t>Sika Corporation</w:t>
      </w:r>
      <w:r w:rsidRPr="008B2239">
        <w:t xml:space="preserve">'s requirements, </w:t>
      </w:r>
      <w:r w:rsidR="00622612" w:rsidRPr="008B2239">
        <w:t xml:space="preserve">a </w:t>
      </w:r>
      <w:r w:rsidR="00AC2D7D" w:rsidRPr="008B2239">
        <w:t>Sika Corporation</w:t>
      </w:r>
      <w:r w:rsidR="00622612" w:rsidRPr="008B2239">
        <w:t xml:space="preserve"> </w:t>
      </w:r>
      <w:r w:rsidR="00E37929" w:rsidRPr="008B2239">
        <w:t>Technical Service Representative</w:t>
      </w:r>
      <w:r w:rsidR="00622612" w:rsidRPr="008B2239">
        <w:t xml:space="preserve"> will review the installed roof system </w:t>
      </w:r>
      <w:r w:rsidR="00942554" w:rsidRPr="00DE3276">
        <w:t xml:space="preserve">and </w:t>
      </w:r>
      <w:r w:rsidR="00B5232A" w:rsidRPr="00DE3276">
        <w:t xml:space="preserve">PV module </w:t>
      </w:r>
      <w:r w:rsidR="00942554" w:rsidRPr="00DE3276">
        <w:t xml:space="preserve">racking system </w:t>
      </w:r>
      <w:r w:rsidR="00622612" w:rsidRPr="008B2239">
        <w:t xml:space="preserve">wherever a System </w:t>
      </w:r>
      <w:r w:rsidR="004C26A1" w:rsidRPr="008B2239">
        <w:t>W</w:t>
      </w:r>
      <w:r w:rsidR="00622612" w:rsidRPr="008B2239">
        <w:t>arranty has been specified</w:t>
      </w:r>
      <w:r w:rsidRPr="008B2239">
        <w:t>.</w:t>
      </w:r>
    </w:p>
    <w:p w14:paraId="3FAC8DB4" w14:textId="77777777" w:rsidR="00C8691A" w:rsidRPr="008B2239" w:rsidRDefault="00C8691A" w:rsidP="003E6DC4">
      <w:pPr>
        <w:widowControl w:val="0"/>
      </w:pPr>
    </w:p>
    <w:p w14:paraId="59C4FA9F" w14:textId="77777777" w:rsidR="00C8691A" w:rsidRPr="008B2239" w:rsidRDefault="00C8691A" w:rsidP="00E13F3F">
      <w:pPr>
        <w:pStyle w:val="Heading3"/>
        <w:keepLines w:val="0"/>
        <w:numPr>
          <w:ilvl w:val="2"/>
          <w:numId w:val="25"/>
        </w:numPr>
        <w:tabs>
          <w:tab w:val="clear" w:pos="720"/>
        </w:tabs>
      </w:pPr>
      <w:r w:rsidRPr="008B2239">
        <w:t xml:space="preserve">There shall be no deviation made from the Project Specification or the approved shop drawings without prior written approval by the </w:t>
      </w:r>
      <w:r w:rsidR="00E37929" w:rsidRPr="008B2239">
        <w:t>Owner</w:t>
      </w:r>
      <w:r w:rsidRPr="008B2239">
        <w:t xml:space="preserve">, the </w:t>
      </w:r>
      <w:r w:rsidR="00E37929" w:rsidRPr="008B2239">
        <w:t>Owner</w:t>
      </w:r>
      <w:r w:rsidRPr="008B2239">
        <w:t xml:space="preserve">'s Representative and </w:t>
      </w:r>
      <w:r w:rsidR="00AC2D7D" w:rsidRPr="008B2239">
        <w:t>Sika Corporation</w:t>
      </w:r>
      <w:r w:rsidRPr="008B2239">
        <w:t>.</w:t>
      </w:r>
    </w:p>
    <w:p w14:paraId="74CF837E" w14:textId="77777777" w:rsidR="00C8691A" w:rsidRPr="008B2239" w:rsidRDefault="00C8691A" w:rsidP="003E6DC4">
      <w:pPr>
        <w:pStyle w:val="Header"/>
        <w:widowControl w:val="0"/>
        <w:tabs>
          <w:tab w:val="clear" w:pos="4320"/>
          <w:tab w:val="clear" w:pos="8640"/>
        </w:tabs>
      </w:pPr>
    </w:p>
    <w:p w14:paraId="57F481E4" w14:textId="66DE378C" w:rsidR="00C8691A" w:rsidRPr="008B2239" w:rsidRDefault="00C8691A" w:rsidP="00E13F3F">
      <w:pPr>
        <w:pStyle w:val="Heading3"/>
        <w:keepLines w:val="0"/>
        <w:numPr>
          <w:ilvl w:val="2"/>
          <w:numId w:val="25"/>
        </w:numPr>
        <w:tabs>
          <w:tab w:val="clear" w:pos="720"/>
        </w:tabs>
      </w:pPr>
      <w:r w:rsidRPr="008B2239">
        <w:t xml:space="preserve">All work pertaining to the installation of </w:t>
      </w:r>
      <w:r w:rsidR="00AF19D5">
        <w:t>SSM-2</w:t>
      </w:r>
      <w:r w:rsidRPr="008B2239">
        <w:t xml:space="preserve"> shall only be completed by Applicator personnel trained and authorized by </w:t>
      </w:r>
      <w:r w:rsidR="00AC2D7D" w:rsidRPr="008B2239">
        <w:t>Sika Corporation</w:t>
      </w:r>
      <w:r w:rsidRPr="008B2239">
        <w:t xml:space="preserve"> in those procedures.</w:t>
      </w:r>
    </w:p>
    <w:p w14:paraId="3C3E550E" w14:textId="77777777" w:rsidR="00E95400" w:rsidRPr="008B2239" w:rsidRDefault="00E95400" w:rsidP="00AF19D5">
      <w:pPr>
        <w:widowControl w:val="0"/>
        <w:ind w:left="0" w:firstLine="0"/>
      </w:pPr>
    </w:p>
    <w:p w14:paraId="315C5F55" w14:textId="77777777" w:rsidR="00C8691A" w:rsidRPr="007F2D08" w:rsidRDefault="00000000" w:rsidP="00E13F3F">
      <w:pPr>
        <w:pStyle w:val="Heading2"/>
        <w:keepLines w:val="0"/>
        <w:numPr>
          <w:ilvl w:val="1"/>
          <w:numId w:val="25"/>
        </w:numPr>
        <w:tabs>
          <w:tab w:val="clear" w:pos="360"/>
        </w:tabs>
        <w:rPr>
          <w:color w:val="00B0F0"/>
        </w:rPr>
      </w:pPr>
      <w:hyperlink w:anchor="PART_1" w:history="1">
        <w:r w:rsidR="00C8691A" w:rsidRPr="007F2D08">
          <w:rPr>
            <w:rStyle w:val="Hyperlink"/>
            <w:color w:val="00B0F0"/>
            <w:u w:val="none"/>
          </w:rPr>
          <w:t>SUBMITTALS</w:t>
        </w:r>
        <w:bookmarkStart w:id="23" w:name="SUBMITTALS"/>
        <w:bookmarkEnd w:id="23"/>
      </w:hyperlink>
    </w:p>
    <w:p w14:paraId="3FC1FF1E" w14:textId="77777777" w:rsidR="00C8691A" w:rsidRPr="008B2239" w:rsidRDefault="00C8691A" w:rsidP="003E6DC4">
      <w:pPr>
        <w:widowControl w:val="0"/>
      </w:pPr>
    </w:p>
    <w:p w14:paraId="1065076E" w14:textId="77777777" w:rsidR="00C8691A" w:rsidRDefault="00C8691A" w:rsidP="003E6DC4">
      <w:pPr>
        <w:pStyle w:val="BodyText"/>
        <w:keepLines w:val="0"/>
        <w:ind w:firstLine="0"/>
      </w:pPr>
      <w:r w:rsidRPr="008B2239">
        <w:t xml:space="preserve">At the time of bidding, the Applicator shall submit to the </w:t>
      </w:r>
      <w:r w:rsidR="00E37929" w:rsidRPr="008B2239">
        <w:t>Owner</w:t>
      </w:r>
      <w:r w:rsidRPr="008B2239">
        <w:t xml:space="preserve"> (or Representative) the following:</w:t>
      </w:r>
    </w:p>
    <w:p w14:paraId="0EDABF29" w14:textId="77777777" w:rsidR="00C8691A" w:rsidRPr="008B2239" w:rsidRDefault="00C8691A" w:rsidP="003E6DC4">
      <w:pPr>
        <w:pStyle w:val="Heading3"/>
        <w:keepLines w:val="0"/>
        <w:numPr>
          <w:ilvl w:val="0"/>
          <w:numId w:val="0"/>
        </w:numPr>
      </w:pPr>
    </w:p>
    <w:p w14:paraId="78E44435" w14:textId="77777777" w:rsidR="00C8691A" w:rsidRPr="008B2239" w:rsidRDefault="00C8691A" w:rsidP="00E13F3F">
      <w:pPr>
        <w:pStyle w:val="Heading3"/>
        <w:keepLines w:val="0"/>
        <w:numPr>
          <w:ilvl w:val="2"/>
          <w:numId w:val="25"/>
        </w:numPr>
        <w:tabs>
          <w:tab w:val="clear" w:pos="720"/>
        </w:tabs>
      </w:pPr>
      <w:r w:rsidRPr="008B2239">
        <w:t>Copies of Specification.</w:t>
      </w:r>
    </w:p>
    <w:p w14:paraId="6819ADEC" w14:textId="77777777" w:rsidR="00C8691A" w:rsidRPr="008B2239" w:rsidRDefault="00C8691A" w:rsidP="003E6DC4">
      <w:pPr>
        <w:pStyle w:val="Heading3"/>
        <w:keepLines w:val="0"/>
        <w:numPr>
          <w:ilvl w:val="0"/>
          <w:numId w:val="0"/>
        </w:numPr>
      </w:pPr>
    </w:p>
    <w:p w14:paraId="324596C0" w14:textId="77777777" w:rsidR="00C8691A" w:rsidRPr="008B2239" w:rsidRDefault="00C8691A" w:rsidP="00DC610B">
      <w:pPr>
        <w:pStyle w:val="Heading3"/>
        <w:keepLines w:val="0"/>
        <w:numPr>
          <w:ilvl w:val="2"/>
          <w:numId w:val="25"/>
        </w:numPr>
        <w:tabs>
          <w:tab w:val="clear" w:pos="720"/>
        </w:tabs>
      </w:pPr>
      <w:r w:rsidRPr="008B2239">
        <w:t xml:space="preserve">Sample copy of </w:t>
      </w:r>
      <w:r w:rsidR="00AC2D7D" w:rsidRPr="008B2239">
        <w:t>Sika Corporation</w:t>
      </w:r>
      <w:r w:rsidRPr="008B2239">
        <w:t>'s warranty.</w:t>
      </w:r>
    </w:p>
    <w:p w14:paraId="32B51220" w14:textId="77777777" w:rsidR="00C8691A" w:rsidRPr="008B2239" w:rsidRDefault="00C8691A" w:rsidP="003E6DC4">
      <w:pPr>
        <w:pStyle w:val="Heading3"/>
        <w:keepLines w:val="0"/>
        <w:numPr>
          <w:ilvl w:val="0"/>
          <w:numId w:val="0"/>
        </w:numPr>
      </w:pPr>
    </w:p>
    <w:p w14:paraId="67852F50" w14:textId="77777777" w:rsidR="00C8691A" w:rsidRPr="008B2239" w:rsidRDefault="00C8691A" w:rsidP="007B7FE8">
      <w:pPr>
        <w:pStyle w:val="Heading3"/>
        <w:keepLines w:val="0"/>
        <w:numPr>
          <w:ilvl w:val="2"/>
          <w:numId w:val="25"/>
        </w:numPr>
        <w:tabs>
          <w:tab w:val="clear" w:pos="720"/>
        </w:tabs>
        <w:ind w:firstLine="0"/>
      </w:pPr>
      <w:r w:rsidRPr="008B2239">
        <w:lastRenderedPageBreak/>
        <w:t>Sample copy of Applicator's warranty.</w:t>
      </w:r>
    </w:p>
    <w:p w14:paraId="582BE777" w14:textId="77777777" w:rsidR="00C8691A" w:rsidRPr="008B2239" w:rsidRDefault="00C8691A" w:rsidP="003E6DC4">
      <w:pPr>
        <w:pStyle w:val="Heading3"/>
        <w:keepLines w:val="0"/>
        <w:numPr>
          <w:ilvl w:val="0"/>
          <w:numId w:val="0"/>
        </w:numPr>
      </w:pPr>
    </w:p>
    <w:p w14:paraId="275BA131" w14:textId="77777777" w:rsidR="00C8691A" w:rsidRDefault="00C8691A" w:rsidP="00F026F3">
      <w:pPr>
        <w:pStyle w:val="Heading3"/>
        <w:keepLines w:val="0"/>
        <w:numPr>
          <w:ilvl w:val="2"/>
          <w:numId w:val="25"/>
        </w:numPr>
        <w:tabs>
          <w:tab w:val="clear" w:pos="720"/>
        </w:tabs>
        <w:ind w:left="1440" w:right="-720"/>
      </w:pPr>
      <w:r w:rsidRPr="008B2239">
        <w:t>Certification from the Applicator that the system specified meets all identified code and insurance requirements as required by the Specification.</w:t>
      </w:r>
    </w:p>
    <w:p w14:paraId="014389EE" w14:textId="77777777" w:rsidR="00942554" w:rsidRDefault="00942554" w:rsidP="00942554"/>
    <w:p w14:paraId="170F1A9F" w14:textId="77777777" w:rsidR="007246D6" w:rsidRPr="00DE3276" w:rsidRDefault="00C05169" w:rsidP="00F026F3">
      <w:pPr>
        <w:pStyle w:val="ListParagraph"/>
        <w:numPr>
          <w:ilvl w:val="0"/>
          <w:numId w:val="78"/>
        </w:numPr>
        <w:ind w:left="1440" w:hanging="720"/>
      </w:pPr>
      <w:r w:rsidRPr="00DE3276">
        <w:t>Racking System</w:t>
      </w:r>
      <w:r w:rsidR="007246D6" w:rsidRPr="00DE3276">
        <w:t xml:space="preserve"> drawings including:</w:t>
      </w:r>
    </w:p>
    <w:p w14:paraId="397D1137" w14:textId="79A879A4" w:rsidR="007246D6" w:rsidRPr="00DE3276" w:rsidRDefault="006E4546" w:rsidP="00F026F3">
      <w:pPr>
        <w:pStyle w:val="Heading4"/>
        <w:tabs>
          <w:tab w:val="clear" w:pos="3222"/>
          <w:tab w:val="num" w:pos="2160"/>
        </w:tabs>
        <w:ind w:left="1800" w:hanging="180"/>
      </w:pPr>
      <w:r w:rsidRPr="00DE3276">
        <w:t>SSM</w:t>
      </w:r>
      <w:r w:rsidR="00422844" w:rsidRPr="00DE3276">
        <w:t>2</w:t>
      </w:r>
      <w:r w:rsidR="007246D6" w:rsidRPr="00DE3276">
        <w:t xml:space="preserve"> system design with dimensions and locations.</w:t>
      </w:r>
    </w:p>
    <w:p w14:paraId="0E0A4CF4" w14:textId="77777777" w:rsidR="00942554" w:rsidRPr="00DE3276" w:rsidRDefault="007246D6" w:rsidP="00F026F3">
      <w:pPr>
        <w:pStyle w:val="Heading4"/>
        <w:tabs>
          <w:tab w:val="clear" w:pos="3222"/>
          <w:tab w:val="num" w:pos="1800"/>
        </w:tabs>
        <w:ind w:left="1800" w:right="-720" w:hanging="180"/>
      </w:pPr>
      <w:r w:rsidRPr="00DE3276">
        <w:t xml:space="preserve">Evidence that racking system meets lateral load and wind uplift requirements including ballast if necessary. </w:t>
      </w:r>
      <w:r w:rsidR="00942554" w:rsidRPr="00DE3276">
        <w:t xml:space="preserve">      </w:t>
      </w:r>
    </w:p>
    <w:p w14:paraId="3C36DFE4" w14:textId="77777777" w:rsidR="00C8691A" w:rsidRPr="008B2239" w:rsidRDefault="00C8691A" w:rsidP="003E6DC4">
      <w:pPr>
        <w:pStyle w:val="Heading3"/>
        <w:keepLines w:val="0"/>
        <w:numPr>
          <w:ilvl w:val="0"/>
          <w:numId w:val="0"/>
        </w:numPr>
      </w:pPr>
    </w:p>
    <w:bookmarkStart w:id="24" w:name="_CODE_REQUIREMENTS"/>
    <w:bookmarkEnd w:id="24"/>
    <w:p w14:paraId="792C1B93" w14:textId="77777777" w:rsidR="00C8691A" w:rsidRPr="007F2D08" w:rsidRDefault="00104B34" w:rsidP="00F026F3">
      <w:pPr>
        <w:pStyle w:val="Heading2"/>
        <w:tabs>
          <w:tab w:val="clear" w:pos="360"/>
          <w:tab w:val="num" w:pos="990"/>
        </w:tabs>
        <w:ind w:left="1440" w:hanging="720"/>
        <w:rPr>
          <w:color w:val="00B0F0"/>
        </w:rPr>
      </w:pPr>
      <w:r w:rsidRPr="007F2D08">
        <w:rPr>
          <w:color w:val="00B0F0"/>
        </w:rPr>
        <w:fldChar w:fldCharType="begin"/>
      </w:r>
      <w:r w:rsidRPr="007F2D08">
        <w:rPr>
          <w:color w:val="00B0F0"/>
        </w:rPr>
        <w:instrText xml:space="preserve"> HYPERLINK  \l "PART_1" </w:instrText>
      </w:r>
      <w:r w:rsidRPr="007F2D08">
        <w:rPr>
          <w:color w:val="00B0F0"/>
        </w:rPr>
      </w:r>
      <w:r w:rsidRPr="007F2D08">
        <w:rPr>
          <w:color w:val="00B0F0"/>
        </w:rPr>
        <w:fldChar w:fldCharType="separate"/>
      </w:r>
      <w:r w:rsidR="00C8691A" w:rsidRPr="007F2D08">
        <w:rPr>
          <w:rStyle w:val="Hyperlink"/>
          <w:color w:val="00B0F0"/>
          <w:u w:val="none"/>
        </w:rPr>
        <w:t>CODE REQUIREMENTS</w:t>
      </w:r>
      <w:bookmarkStart w:id="25" w:name="CODE_REQUIREMENTS"/>
      <w:bookmarkEnd w:id="25"/>
      <w:r w:rsidRPr="007F2D08">
        <w:rPr>
          <w:color w:val="00B0F0"/>
        </w:rPr>
        <w:fldChar w:fldCharType="end"/>
      </w:r>
    </w:p>
    <w:p w14:paraId="2C2AD316" w14:textId="77777777" w:rsidR="00C8691A" w:rsidRPr="008B2239" w:rsidRDefault="00C8691A" w:rsidP="003E6DC4">
      <w:pPr>
        <w:widowControl w:val="0"/>
      </w:pPr>
    </w:p>
    <w:p w14:paraId="099F0AB7" w14:textId="7E45E068" w:rsidR="00E5301C" w:rsidRPr="008B2239" w:rsidRDefault="00C8691A" w:rsidP="007F2D08">
      <w:pPr>
        <w:pStyle w:val="BodyText"/>
        <w:keepLines w:val="0"/>
        <w:ind w:left="1440" w:right="-720" w:firstLine="0"/>
      </w:pPr>
      <w:r w:rsidRPr="008B2239">
        <w:t xml:space="preserve">The </w:t>
      </w:r>
      <w:r w:rsidR="00DA3082" w:rsidRPr="008B2239">
        <w:t>Applicator</w:t>
      </w:r>
      <w:r w:rsidRPr="008B2239">
        <w:t xml:space="preserve"> shall submit evidence that the proposed roof </w:t>
      </w:r>
      <w:r w:rsidRPr="00DE3276">
        <w:t>system</w:t>
      </w:r>
      <w:r w:rsidR="007246D6" w:rsidRPr="00DE3276">
        <w:t xml:space="preserve"> and photovoltaic array</w:t>
      </w:r>
      <w:r w:rsidRPr="00DE3276">
        <w:t xml:space="preserve"> </w:t>
      </w:r>
      <w:r w:rsidRPr="008B2239">
        <w:t xml:space="preserve">meets the requirements of the local building code and has been tested and approved or listed by the following test organizations.  These requirements are minimum </w:t>
      </w:r>
      <w:proofErr w:type="gramStart"/>
      <w:r w:rsidRPr="008B2239">
        <w:t>standards</w:t>
      </w:r>
      <w:proofErr w:type="gramEnd"/>
      <w:r w:rsidRPr="008B2239">
        <w:t xml:space="preserve"> and no roofing work shall commence without written documentation of the system's compliance, as required in the "Submittals" section of this specification.</w:t>
      </w:r>
    </w:p>
    <w:p w14:paraId="356ACB1A" w14:textId="5D9F7F07" w:rsidR="00E5301C" w:rsidRPr="008B2239" w:rsidRDefault="00E5301C" w:rsidP="003E6DC4">
      <w:pPr>
        <w:pStyle w:val="BodyText"/>
        <w:keepLines w:val="0"/>
        <w:ind w:left="0" w:firstLine="0"/>
        <w:rPr>
          <w:b/>
          <w:vanish/>
          <w:color w:val="FF0000"/>
        </w:rPr>
      </w:pPr>
      <w:r w:rsidRPr="008B2239">
        <w:rPr>
          <w:b/>
          <w:vanish/>
          <w:color w:val="FF0000"/>
        </w:rPr>
        <w:t>[</w:t>
      </w:r>
      <w:r w:rsidR="006553AF" w:rsidRPr="008B2239">
        <w:rPr>
          <w:b/>
          <w:vanish/>
          <w:color w:val="FF0000"/>
        </w:rPr>
        <w:t>NOTE</w:t>
      </w:r>
      <w:r w:rsidRPr="008B2239">
        <w:rPr>
          <w:b/>
          <w:vanish/>
          <w:color w:val="FF0000"/>
        </w:rPr>
        <w:t xml:space="preserve"> TO SPECIFIER:  IF REQUIRED, SELECT FROM A, B, and C BELOW.]</w:t>
      </w:r>
    </w:p>
    <w:p w14:paraId="5CFE6CE4" w14:textId="77777777" w:rsidR="00DB3436" w:rsidRPr="008B2239" w:rsidRDefault="00DB3436" w:rsidP="003E6DC4">
      <w:pPr>
        <w:widowControl w:val="0"/>
        <w:autoSpaceDE w:val="0"/>
        <w:autoSpaceDN w:val="0"/>
        <w:adjustRightInd w:val="0"/>
        <w:ind w:left="0" w:firstLine="0"/>
        <w:rPr>
          <w:color w:val="FFFFFF"/>
        </w:rPr>
      </w:pPr>
      <w:r w:rsidRPr="008B2239">
        <w:rPr>
          <w:vanish/>
          <w:color w:val="FFFFFF"/>
        </w:rPr>
        <w:t>˙</w:t>
      </w:r>
    </w:p>
    <w:p w14:paraId="27A44A2F" w14:textId="2D98ACAA" w:rsidR="0026643F" w:rsidRPr="00DE3276" w:rsidRDefault="00AF19D5" w:rsidP="00F026F3">
      <w:pPr>
        <w:pStyle w:val="Heading3"/>
        <w:keepLines w:val="0"/>
        <w:tabs>
          <w:tab w:val="clear" w:pos="720"/>
        </w:tabs>
        <w:ind w:left="1440"/>
      </w:pPr>
      <w:r w:rsidRPr="00DE3276">
        <w:t>Wind Tunnel Testing</w:t>
      </w:r>
    </w:p>
    <w:p w14:paraId="64BEC15E" w14:textId="77777777" w:rsidR="0026643F" w:rsidRPr="008B2239" w:rsidRDefault="0026643F" w:rsidP="003E6DC4">
      <w:pPr>
        <w:pStyle w:val="Heading3"/>
        <w:keepLines w:val="0"/>
        <w:numPr>
          <w:ilvl w:val="0"/>
          <w:numId w:val="0"/>
        </w:numPr>
      </w:pPr>
    </w:p>
    <w:p w14:paraId="501CBF2A" w14:textId="757FDB5D" w:rsidR="00EB5534" w:rsidRPr="008B2239" w:rsidRDefault="00C8691A" w:rsidP="00F57CBB">
      <w:pPr>
        <w:pStyle w:val="Heading3"/>
        <w:keepLines w:val="0"/>
        <w:tabs>
          <w:tab w:val="clear" w:pos="720"/>
        </w:tabs>
        <w:ind w:left="1440"/>
      </w:pPr>
      <w:r w:rsidRPr="008B2239">
        <w:t>Factory Mutual Research Corporation (FM) - Norwood, MA</w:t>
      </w:r>
      <w:r w:rsidR="00884C0B" w:rsidRPr="008B2239">
        <w:t xml:space="preserve"> </w:t>
      </w:r>
    </w:p>
    <w:p w14:paraId="3970B85E" w14:textId="643C5C71" w:rsidR="00C8691A" w:rsidRDefault="00AF19D5" w:rsidP="00F026F3">
      <w:pPr>
        <w:widowControl w:val="0"/>
        <w:ind w:firstLine="720"/>
      </w:pPr>
      <w:r>
        <w:t xml:space="preserve">See </w:t>
      </w:r>
      <w:proofErr w:type="spellStart"/>
      <w:r>
        <w:t>RoofNav</w:t>
      </w:r>
      <w:proofErr w:type="spellEnd"/>
      <w:r>
        <w:t xml:space="preserve"> for applicable ratings depending on roof system installed.</w:t>
      </w:r>
    </w:p>
    <w:p w14:paraId="51A980AD" w14:textId="77777777" w:rsidR="005C0703" w:rsidRDefault="005C0703" w:rsidP="007F2D08">
      <w:pPr>
        <w:tabs>
          <w:tab w:val="left" w:pos="810"/>
        </w:tabs>
        <w:ind w:left="0" w:firstLine="0"/>
      </w:pPr>
    </w:p>
    <w:p w14:paraId="37A9108F" w14:textId="77777777" w:rsidR="00F026F3" w:rsidRDefault="00BE0427" w:rsidP="005050DB">
      <w:pPr>
        <w:pStyle w:val="Heading3"/>
        <w:tabs>
          <w:tab w:val="clear" w:pos="720"/>
          <w:tab w:val="num" w:pos="1440"/>
        </w:tabs>
        <w:ind w:left="1440" w:right="-720"/>
      </w:pPr>
      <w:r w:rsidRPr="00DE3276">
        <w:t>The PV module racking system shall comply with Class A system fire requirements as follows:</w:t>
      </w:r>
    </w:p>
    <w:p w14:paraId="60F56A77" w14:textId="77777777" w:rsidR="005255B2" w:rsidRDefault="00BE0427" w:rsidP="005050DB">
      <w:pPr>
        <w:pStyle w:val="Heading4"/>
        <w:tabs>
          <w:tab w:val="clear" w:pos="3222"/>
        </w:tabs>
        <w:ind w:left="1800" w:right="-720" w:hanging="180"/>
      </w:pPr>
      <w:r w:rsidRPr="00DE3276">
        <w:t xml:space="preserve">UL 2703 – UL Standard for Safety for Mounting Systems for Use with Flat-Plate Photovoltaic                  Modules and Panels, Section 15, Fire Performance (reference to UL 1703, Sec. 16). </w:t>
      </w:r>
    </w:p>
    <w:p w14:paraId="43974B9F" w14:textId="77777777" w:rsidR="005255B2" w:rsidRPr="005255B2" w:rsidRDefault="005255B2" w:rsidP="005255B2"/>
    <w:p w14:paraId="0B115909" w14:textId="559ECD70" w:rsidR="00BE0427" w:rsidRPr="00DE3276" w:rsidRDefault="00BE0427" w:rsidP="005050DB">
      <w:pPr>
        <w:pStyle w:val="Heading4"/>
        <w:tabs>
          <w:tab w:val="clear" w:pos="3222"/>
        </w:tabs>
        <w:ind w:left="1800" w:right="-720" w:hanging="180"/>
      </w:pPr>
      <w:r w:rsidRPr="00DE3276">
        <w:t>UL 1703 - UL Standard for Safety for Flat-Plate Photovoltaic Modules and Panels, Section 16 and 31 (Fire Tests).</w:t>
      </w:r>
    </w:p>
    <w:p w14:paraId="33916724" w14:textId="77777777" w:rsidR="005C0703" w:rsidRPr="00B90FB7" w:rsidRDefault="005C0703" w:rsidP="005C0703">
      <w:pPr>
        <w:rPr>
          <w:color w:val="00A7FF"/>
        </w:rPr>
      </w:pPr>
    </w:p>
    <w:p w14:paraId="547316F7" w14:textId="77777777" w:rsidR="00C8691A" w:rsidRPr="00B90FB7" w:rsidRDefault="00000000" w:rsidP="005255B2">
      <w:pPr>
        <w:pStyle w:val="Heading2"/>
        <w:keepLines w:val="0"/>
        <w:tabs>
          <w:tab w:val="clear" w:pos="360"/>
        </w:tabs>
        <w:ind w:firstLine="720"/>
        <w:rPr>
          <w:rStyle w:val="Hyperlink"/>
          <w:color w:val="00A7FF"/>
          <w:u w:val="none"/>
        </w:rPr>
      </w:pPr>
      <w:hyperlink w:anchor="PART_1" w:history="1">
        <w:r w:rsidR="00C8691A" w:rsidRPr="00B90FB7">
          <w:rPr>
            <w:rStyle w:val="Hyperlink"/>
            <w:color w:val="00A7FF"/>
            <w:u w:val="none"/>
          </w:rPr>
          <w:t>PRODUCT DELIVERY, STORAGE AND HANDLING</w:t>
        </w:r>
        <w:bookmarkStart w:id="26" w:name="PRODUCT_DELIVERY_STORAGE_HANDLING"/>
        <w:bookmarkEnd w:id="26"/>
      </w:hyperlink>
    </w:p>
    <w:p w14:paraId="09010652" w14:textId="77777777" w:rsidR="005255B2" w:rsidRPr="005255B2" w:rsidRDefault="005255B2" w:rsidP="005255B2"/>
    <w:p w14:paraId="71CE1F38" w14:textId="72BDAD78" w:rsidR="00C8691A" w:rsidRPr="008B2239" w:rsidRDefault="00C8691A" w:rsidP="005050DB">
      <w:pPr>
        <w:pStyle w:val="Heading3"/>
        <w:keepLines w:val="0"/>
        <w:tabs>
          <w:tab w:val="clear" w:pos="720"/>
          <w:tab w:val="num" w:pos="1440"/>
        </w:tabs>
        <w:ind w:left="1440" w:right="-720"/>
      </w:pPr>
      <w:r w:rsidRPr="008B2239">
        <w:t>All products delivered to the job site shall be in the original unopened containers or wrappings bearing all seals and approvals.</w:t>
      </w:r>
    </w:p>
    <w:p w14:paraId="0B909CE9" w14:textId="77777777" w:rsidR="00C8691A" w:rsidRPr="008B2239" w:rsidRDefault="00C8691A" w:rsidP="003E6DC4">
      <w:pPr>
        <w:pStyle w:val="Heading3"/>
        <w:keepLines w:val="0"/>
        <w:numPr>
          <w:ilvl w:val="0"/>
          <w:numId w:val="0"/>
        </w:numPr>
      </w:pPr>
    </w:p>
    <w:p w14:paraId="45E049F8" w14:textId="77777777" w:rsidR="00C8691A" w:rsidRPr="008B2239" w:rsidRDefault="00C8691A" w:rsidP="005255B2">
      <w:pPr>
        <w:pStyle w:val="Heading3"/>
        <w:keepLines w:val="0"/>
        <w:tabs>
          <w:tab w:val="clear" w:pos="720"/>
        </w:tabs>
        <w:ind w:left="1440"/>
      </w:pPr>
      <w:r w:rsidRPr="008B2239">
        <w:t>Handle all materials to prevent damage.  Place all materials on pallets and fully protect from moisture.</w:t>
      </w:r>
    </w:p>
    <w:p w14:paraId="48829931" w14:textId="77777777" w:rsidR="00C8691A" w:rsidRPr="008B2239" w:rsidRDefault="00C8691A" w:rsidP="003E6DC4">
      <w:pPr>
        <w:pStyle w:val="Heading3"/>
        <w:keepLines w:val="0"/>
        <w:numPr>
          <w:ilvl w:val="0"/>
          <w:numId w:val="0"/>
        </w:numPr>
      </w:pPr>
    </w:p>
    <w:p w14:paraId="553BCE6E" w14:textId="33FAAD43" w:rsidR="00C8691A" w:rsidRPr="008B2239" w:rsidRDefault="00AF19D5" w:rsidP="005255B2">
      <w:pPr>
        <w:pStyle w:val="Heading3"/>
        <w:keepLines w:val="0"/>
        <w:tabs>
          <w:tab w:val="clear" w:pos="720"/>
        </w:tabs>
        <w:ind w:left="1440"/>
      </w:pPr>
      <w:r>
        <w:t>SSM-2 components</w:t>
      </w:r>
      <w:r w:rsidR="00C8691A" w:rsidRPr="008B2239">
        <w:t xml:space="preserve"> shall be stored on pallets and fully protected from the weather with tarpaulins.  </w:t>
      </w:r>
    </w:p>
    <w:p w14:paraId="2ADCE2FF" w14:textId="77777777" w:rsidR="009C2D7E" w:rsidRPr="008B2239" w:rsidRDefault="009C2D7E" w:rsidP="00AF19D5">
      <w:pPr>
        <w:widowControl w:val="0"/>
        <w:ind w:left="0" w:firstLine="0"/>
      </w:pPr>
    </w:p>
    <w:p w14:paraId="76FD0E99" w14:textId="77777777" w:rsidR="009745B0" w:rsidRPr="008B2239" w:rsidRDefault="009C2D7E" w:rsidP="005050DB">
      <w:pPr>
        <w:pStyle w:val="Heading3"/>
        <w:keepLines w:val="0"/>
        <w:tabs>
          <w:tab w:val="clear" w:pos="720"/>
        </w:tabs>
        <w:ind w:left="1440" w:right="-720"/>
      </w:pPr>
      <w:r w:rsidRPr="008B2239">
        <w:t xml:space="preserve">Any materials which the </w:t>
      </w:r>
      <w:r w:rsidR="00E37929" w:rsidRPr="008B2239">
        <w:t>Owner</w:t>
      </w:r>
      <w:r w:rsidR="00234852" w:rsidRPr="008B2239">
        <w:t xml:space="preserve">’s representative </w:t>
      </w:r>
      <w:r w:rsidRPr="008B2239">
        <w:t xml:space="preserve">or </w:t>
      </w:r>
      <w:r w:rsidR="00AC2D7D" w:rsidRPr="008B2239">
        <w:t>Sika Corporation</w:t>
      </w:r>
      <w:r w:rsidRPr="008B2239">
        <w:t xml:space="preserve"> determine to be damaged are to be removed from the job site and replaced at no cost to the </w:t>
      </w:r>
      <w:r w:rsidR="00E37929" w:rsidRPr="008B2239">
        <w:t>Owner</w:t>
      </w:r>
      <w:r w:rsidRPr="008B2239">
        <w:t>.</w:t>
      </w:r>
    </w:p>
    <w:p w14:paraId="61FD944B" w14:textId="77777777" w:rsidR="009745B0" w:rsidRPr="007F2D08" w:rsidRDefault="009745B0" w:rsidP="006D0778">
      <w:pPr>
        <w:widowControl w:val="0"/>
        <w:ind w:left="0" w:firstLine="0"/>
        <w:rPr>
          <w:color w:val="00B0F0"/>
        </w:rPr>
      </w:pPr>
      <w:bookmarkStart w:id="27" w:name="RECYCLE"/>
      <w:bookmarkEnd w:id="27"/>
    </w:p>
    <w:bookmarkStart w:id="28" w:name="JOB_CONDITIONS"/>
    <w:bookmarkEnd w:id="28"/>
    <w:p w14:paraId="582EF0F7" w14:textId="77777777" w:rsidR="00C8691A" w:rsidRPr="007F2D08" w:rsidRDefault="00104B34" w:rsidP="005255B2">
      <w:pPr>
        <w:pStyle w:val="Heading2"/>
        <w:keepLines w:val="0"/>
        <w:tabs>
          <w:tab w:val="clear" w:pos="360"/>
        </w:tabs>
        <w:ind w:firstLine="720"/>
        <w:rPr>
          <w:color w:val="00B0F0"/>
        </w:rPr>
      </w:pPr>
      <w:r w:rsidRPr="007F2D08">
        <w:rPr>
          <w:color w:val="00B0F0"/>
        </w:rPr>
        <w:fldChar w:fldCharType="begin"/>
      </w:r>
      <w:r w:rsidRPr="007F2D08">
        <w:rPr>
          <w:color w:val="00B0F0"/>
        </w:rPr>
        <w:instrText xml:space="preserve"> HYPERLINK  \l "PART_1" </w:instrText>
      </w:r>
      <w:r w:rsidRPr="007F2D08">
        <w:rPr>
          <w:color w:val="00B0F0"/>
        </w:rPr>
      </w:r>
      <w:r w:rsidRPr="007F2D08">
        <w:rPr>
          <w:color w:val="00B0F0"/>
        </w:rPr>
        <w:fldChar w:fldCharType="separate"/>
      </w:r>
      <w:r w:rsidR="00C8691A" w:rsidRPr="007F2D08">
        <w:rPr>
          <w:rStyle w:val="Hyperlink"/>
          <w:color w:val="00B0F0"/>
          <w:u w:val="none"/>
        </w:rPr>
        <w:t>JOB CONDITIONS</w:t>
      </w:r>
      <w:r w:rsidRPr="007F2D08">
        <w:rPr>
          <w:color w:val="00B0F0"/>
        </w:rPr>
        <w:fldChar w:fldCharType="end"/>
      </w:r>
    </w:p>
    <w:p w14:paraId="1BDF06E7" w14:textId="77777777" w:rsidR="003B5FE2" w:rsidRPr="008B2239" w:rsidRDefault="003B5FE2" w:rsidP="003E6DC4">
      <w:pPr>
        <w:pStyle w:val="Heading3"/>
        <w:keepLines w:val="0"/>
        <w:numPr>
          <w:ilvl w:val="0"/>
          <w:numId w:val="0"/>
        </w:numPr>
      </w:pPr>
    </w:p>
    <w:p w14:paraId="56189738" w14:textId="63EFB594" w:rsidR="00C8691A" w:rsidRPr="008B2239" w:rsidRDefault="006D0778" w:rsidP="005050DB">
      <w:pPr>
        <w:pStyle w:val="Heading3"/>
        <w:keepLines w:val="0"/>
        <w:tabs>
          <w:tab w:val="clear" w:pos="720"/>
        </w:tabs>
        <w:ind w:left="1440" w:right="-720"/>
      </w:pPr>
      <w:r>
        <w:t>SSM-2</w:t>
      </w:r>
      <w:r w:rsidR="00C8691A" w:rsidRPr="008B2239">
        <w:t xml:space="preserve"> materials may be installed under certain adverse weather conditions but only after consultation with </w:t>
      </w:r>
      <w:r w:rsidR="00AC2D7D" w:rsidRPr="008B2239">
        <w:t>Sika Corporation</w:t>
      </w:r>
      <w:r w:rsidR="00C8691A" w:rsidRPr="008B2239">
        <w:t>, as installation time and system integrity may be affected.</w:t>
      </w:r>
    </w:p>
    <w:p w14:paraId="04820322" w14:textId="77777777" w:rsidR="00C8691A" w:rsidRPr="008B2239" w:rsidRDefault="00C8691A" w:rsidP="006D0778">
      <w:pPr>
        <w:widowControl w:val="0"/>
        <w:ind w:left="0" w:firstLine="0"/>
      </w:pPr>
    </w:p>
    <w:p w14:paraId="0ABEDEDC" w14:textId="77777777" w:rsidR="00C8691A" w:rsidRPr="008B2239" w:rsidRDefault="00C8691A" w:rsidP="005050DB">
      <w:pPr>
        <w:pStyle w:val="Heading3"/>
        <w:keepLines w:val="0"/>
        <w:tabs>
          <w:tab w:val="clear" w:pos="720"/>
        </w:tabs>
        <w:ind w:left="1440" w:right="-720"/>
      </w:pPr>
      <w:r w:rsidRPr="008B2239">
        <w:t>All new and temporary construction, including equipment and accessories, shall be secured in such a manner as to preclude wind blow-off and subsequent roof or equipment damage.</w:t>
      </w:r>
    </w:p>
    <w:p w14:paraId="775C47BE" w14:textId="77777777" w:rsidR="004D0BD6" w:rsidRPr="008B2239" w:rsidRDefault="004D0BD6" w:rsidP="006D0778">
      <w:pPr>
        <w:widowControl w:val="0"/>
        <w:ind w:left="0" w:firstLine="0"/>
      </w:pPr>
    </w:p>
    <w:p w14:paraId="2A392DDC" w14:textId="77777777" w:rsidR="00C8691A" w:rsidRPr="008B2239" w:rsidRDefault="00C8691A" w:rsidP="007F2D08">
      <w:pPr>
        <w:pStyle w:val="Heading3"/>
        <w:keepLines w:val="0"/>
        <w:tabs>
          <w:tab w:val="clear" w:pos="720"/>
        </w:tabs>
        <w:ind w:left="1440" w:right="-720"/>
      </w:pPr>
      <w:r w:rsidRPr="008B2239">
        <w:t xml:space="preserve">Prior to and during application, all dirt, debris and dust shall be removed from surfaces </w:t>
      </w:r>
      <w:r w:rsidR="00234852" w:rsidRPr="008B2239">
        <w:t>by</w:t>
      </w:r>
      <w:r w:rsidRPr="008B2239">
        <w:t xml:space="preserve"> vacuuming, sweeping, </w:t>
      </w:r>
      <w:r w:rsidR="00234852" w:rsidRPr="008B2239">
        <w:t xml:space="preserve">blowing with compressed air </w:t>
      </w:r>
      <w:r w:rsidRPr="008B2239">
        <w:t>or similar methods.</w:t>
      </w:r>
    </w:p>
    <w:p w14:paraId="6EA12D75" w14:textId="77777777" w:rsidR="00C8691A" w:rsidRPr="008B2239" w:rsidRDefault="00C8691A" w:rsidP="003E6DC4">
      <w:pPr>
        <w:widowControl w:val="0"/>
      </w:pPr>
    </w:p>
    <w:p w14:paraId="3859C7DB" w14:textId="4530D727" w:rsidR="00C8691A" w:rsidRPr="008B2239" w:rsidRDefault="00C8691A" w:rsidP="00342BB6">
      <w:pPr>
        <w:pStyle w:val="Heading3"/>
        <w:keepLines w:val="0"/>
        <w:tabs>
          <w:tab w:val="clear" w:pos="720"/>
        </w:tabs>
        <w:ind w:left="1440" w:right="-720"/>
      </w:pPr>
      <w:r w:rsidRPr="008B2239">
        <w:t xml:space="preserve">The Applicator shall follow all safety regulations as required by OSHA and any other applicable authority </w:t>
      </w:r>
      <w:r w:rsidR="00342BB6">
        <w:t xml:space="preserve">  </w:t>
      </w:r>
      <w:r w:rsidRPr="008B2239">
        <w:t>having jurisdiction.</w:t>
      </w:r>
    </w:p>
    <w:p w14:paraId="63CA5996" w14:textId="77777777" w:rsidR="00C8691A" w:rsidRPr="008B2239" w:rsidRDefault="00C8691A" w:rsidP="006D0778">
      <w:pPr>
        <w:widowControl w:val="0"/>
        <w:ind w:left="0" w:firstLine="0"/>
      </w:pPr>
    </w:p>
    <w:p w14:paraId="64DBB385" w14:textId="77777777" w:rsidR="00C8691A" w:rsidRPr="008B2239" w:rsidRDefault="00C8691A" w:rsidP="0090261C">
      <w:pPr>
        <w:pStyle w:val="Heading3"/>
        <w:keepLines w:val="0"/>
        <w:tabs>
          <w:tab w:val="clear" w:pos="720"/>
        </w:tabs>
        <w:ind w:left="1440"/>
      </w:pPr>
      <w:r w:rsidRPr="008B2239">
        <w:t>The Applicator shall ta</w:t>
      </w:r>
      <w:r w:rsidR="00234852" w:rsidRPr="008B2239">
        <w:t>ke precautions that storage and</w:t>
      </w:r>
      <w:r w:rsidRPr="008B2239">
        <w:t xml:space="preserve"> application of materials and equipment does not overload the roof deck or building structure.</w:t>
      </w:r>
    </w:p>
    <w:p w14:paraId="302BAFF9" w14:textId="77777777" w:rsidR="007822BA" w:rsidRPr="008B2239" w:rsidRDefault="007822BA" w:rsidP="006D0778">
      <w:pPr>
        <w:widowControl w:val="0"/>
        <w:ind w:left="0" w:firstLine="0"/>
      </w:pPr>
    </w:p>
    <w:p w14:paraId="48DDB6C4" w14:textId="77777777" w:rsidR="00C8691A" w:rsidRPr="008B2239" w:rsidRDefault="00C8691A" w:rsidP="00C57EB1">
      <w:pPr>
        <w:pStyle w:val="Heading3"/>
        <w:keepLines w:val="0"/>
        <w:tabs>
          <w:tab w:val="clear" w:pos="720"/>
        </w:tabs>
      </w:pPr>
      <w:r w:rsidRPr="008B2239">
        <w:lastRenderedPageBreak/>
        <w:t xml:space="preserve">Site cleanup, including both interior and exterior building areas that have been affected by construction, shall be completed to the </w:t>
      </w:r>
      <w:r w:rsidR="00E37929" w:rsidRPr="008B2239">
        <w:t>Owner</w:t>
      </w:r>
      <w:r w:rsidRPr="008B2239">
        <w:t>'s satisfaction.</w:t>
      </w:r>
    </w:p>
    <w:p w14:paraId="0968A69F" w14:textId="77777777" w:rsidR="005C0703" w:rsidRDefault="005C0703" w:rsidP="008B0086">
      <w:pPr>
        <w:ind w:left="0" w:firstLine="0"/>
        <w:rPr>
          <w:color w:val="00B050"/>
        </w:rPr>
      </w:pPr>
    </w:p>
    <w:p w14:paraId="0ECCCAE7" w14:textId="54C0BB5A" w:rsidR="008B0086" w:rsidRPr="00DE3276" w:rsidRDefault="008B0086" w:rsidP="000D5858">
      <w:pPr>
        <w:pStyle w:val="Heading3"/>
      </w:pPr>
      <w:r w:rsidRPr="00DE3276">
        <w:t>The Applicator shall use caution and protect the roof to ensure that it is not damaged during the SSM</w:t>
      </w:r>
      <w:r w:rsidR="00422844" w:rsidRPr="00DE3276">
        <w:t>2</w:t>
      </w:r>
      <w:r w:rsidRPr="00DE3276">
        <w:t xml:space="preserve"> installation.  Particular care is to be taken at </w:t>
      </w:r>
      <w:proofErr w:type="gramStart"/>
      <w:r w:rsidRPr="00DE3276">
        <w:t>work stations</w:t>
      </w:r>
      <w:proofErr w:type="gramEnd"/>
      <w:r w:rsidRPr="00DE3276">
        <w:t xml:space="preserve"> and storage and traffic areas.</w:t>
      </w:r>
    </w:p>
    <w:p w14:paraId="6190A8AD" w14:textId="77777777" w:rsidR="001B55FB" w:rsidRPr="008B2239" w:rsidRDefault="001B55FB" w:rsidP="005C0703">
      <w:pPr>
        <w:widowControl w:val="0"/>
        <w:ind w:left="0" w:firstLine="0"/>
      </w:pPr>
    </w:p>
    <w:p w14:paraId="05A3EDDC" w14:textId="77777777" w:rsidR="00C8691A" w:rsidRPr="008B2239" w:rsidRDefault="001B55FB" w:rsidP="000D5858">
      <w:pPr>
        <w:pStyle w:val="Heading3"/>
      </w:pPr>
      <w:r w:rsidRPr="008B2239">
        <w:t>Sarnafil membranes are slippery when wet or covered with snow, frost, or ice.  Working on surfaces under these conditions is hazardous.  Appropriate safety measures must be implemented prior to working on such surfaces.  Always follow OSHA and other relevant fall protection standards when working on roofs.</w:t>
      </w:r>
    </w:p>
    <w:p w14:paraId="7CE8D1CE" w14:textId="77777777" w:rsidR="001B55FB" w:rsidRPr="008B2239" w:rsidRDefault="001B55FB" w:rsidP="003E6DC4">
      <w:pPr>
        <w:widowControl w:val="0"/>
      </w:pPr>
    </w:p>
    <w:bookmarkStart w:id="29" w:name="_BIDDING_REQUIREMENTS"/>
    <w:bookmarkEnd w:id="29"/>
    <w:p w14:paraId="0AC5D795" w14:textId="77777777" w:rsidR="00C8691A" w:rsidRPr="007F2D08" w:rsidRDefault="00104B34" w:rsidP="00C57EB1">
      <w:pPr>
        <w:pStyle w:val="Heading2"/>
        <w:keepLines w:val="0"/>
        <w:tabs>
          <w:tab w:val="clear" w:pos="360"/>
        </w:tabs>
        <w:rPr>
          <w:color w:val="00B0F0"/>
        </w:rPr>
      </w:pPr>
      <w:r w:rsidRPr="007F2D08">
        <w:rPr>
          <w:color w:val="00B0F0"/>
        </w:rPr>
        <w:fldChar w:fldCharType="begin"/>
      </w:r>
      <w:r w:rsidRPr="007F2D08">
        <w:rPr>
          <w:color w:val="00B0F0"/>
        </w:rPr>
        <w:instrText xml:space="preserve"> HYPERLINK  \l "PART_1" </w:instrText>
      </w:r>
      <w:r w:rsidRPr="007F2D08">
        <w:rPr>
          <w:color w:val="00B0F0"/>
        </w:rPr>
      </w:r>
      <w:r w:rsidRPr="007F2D08">
        <w:rPr>
          <w:color w:val="00B0F0"/>
        </w:rPr>
        <w:fldChar w:fldCharType="separate"/>
      </w:r>
      <w:r w:rsidR="00C8691A" w:rsidRPr="007F2D08">
        <w:rPr>
          <w:rStyle w:val="Hyperlink"/>
          <w:color w:val="00B0F0"/>
          <w:u w:val="none"/>
        </w:rPr>
        <w:t>BIDDING REQUIREMENTS</w:t>
      </w:r>
      <w:bookmarkStart w:id="30" w:name="BIDDING_REQUIREMENTS"/>
      <w:bookmarkEnd w:id="30"/>
      <w:r w:rsidRPr="007F2D08">
        <w:rPr>
          <w:color w:val="00B0F0"/>
        </w:rPr>
        <w:fldChar w:fldCharType="end"/>
      </w:r>
    </w:p>
    <w:p w14:paraId="62EC1976" w14:textId="77777777" w:rsidR="00C8691A" w:rsidRPr="008B2239" w:rsidRDefault="00C8691A" w:rsidP="003E6DC4">
      <w:pPr>
        <w:widowControl w:val="0"/>
      </w:pPr>
    </w:p>
    <w:p w14:paraId="1699B5C3" w14:textId="77777777" w:rsidR="00C8691A" w:rsidRPr="008B2239" w:rsidRDefault="00C8691A" w:rsidP="000406E2">
      <w:pPr>
        <w:pStyle w:val="Heading3"/>
        <w:keepLines w:val="0"/>
        <w:tabs>
          <w:tab w:val="clear" w:pos="720"/>
        </w:tabs>
      </w:pPr>
      <w:r w:rsidRPr="008B2239">
        <w:t>Pre-Bid Meeting:</w:t>
      </w:r>
    </w:p>
    <w:p w14:paraId="21DEB0EA" w14:textId="77777777" w:rsidR="00C8691A" w:rsidRPr="008B2239" w:rsidRDefault="00C8691A" w:rsidP="000406E2">
      <w:pPr>
        <w:pStyle w:val="Heading3"/>
        <w:keepLines w:val="0"/>
        <w:numPr>
          <w:ilvl w:val="0"/>
          <w:numId w:val="0"/>
        </w:numPr>
      </w:pPr>
    </w:p>
    <w:p w14:paraId="7735C7E3" w14:textId="77777777" w:rsidR="00C8691A" w:rsidRPr="008B2239" w:rsidRDefault="00C8691A" w:rsidP="000406E2">
      <w:pPr>
        <w:pStyle w:val="BodyText"/>
        <w:keepLines w:val="0"/>
        <w:ind w:firstLine="0"/>
      </w:pPr>
      <w:r w:rsidRPr="008B2239">
        <w:t xml:space="preserve">A pre-bid meeting shall be held with the </w:t>
      </w:r>
      <w:r w:rsidR="00E37929" w:rsidRPr="008B2239">
        <w:t>Owner</w:t>
      </w:r>
      <w:r w:rsidRPr="008B2239">
        <w:t>'s Representative</w:t>
      </w:r>
      <w:r w:rsidR="006E4546">
        <w:t xml:space="preserve">, </w:t>
      </w:r>
      <w:r w:rsidR="006E4546" w:rsidRPr="00DE3276">
        <w:t>Roofing Manufacture</w:t>
      </w:r>
      <w:r w:rsidR="005C0703" w:rsidRPr="00DE3276">
        <w:t>r’s Representative, Applicator’s</w:t>
      </w:r>
      <w:r w:rsidR="006E4546" w:rsidRPr="00DE3276">
        <w:t xml:space="preserve"> Representative, and all other </w:t>
      </w:r>
      <w:r w:rsidRPr="00DE3276">
        <w:t>involved trades to discuss all aspects of the project</w:t>
      </w:r>
      <w:r w:rsidRPr="008B2239">
        <w:t>.  The Applicator's field representative or roofing foreman</w:t>
      </w:r>
      <w:r w:rsidR="005A1C82">
        <w:t>,</w:t>
      </w:r>
      <w:r w:rsidRPr="006E4546">
        <w:rPr>
          <w:color w:val="00B050"/>
        </w:rPr>
        <w:t xml:space="preserve"> </w:t>
      </w:r>
      <w:r w:rsidRPr="008B2239">
        <w:t>for the work shall be in attendance.  Procedures to avoid rooftop damage by other trades shall be determined.</w:t>
      </w:r>
    </w:p>
    <w:p w14:paraId="65424939" w14:textId="77777777" w:rsidR="00C8691A" w:rsidRPr="008B2239" w:rsidRDefault="00C8691A" w:rsidP="000406E2">
      <w:pPr>
        <w:pStyle w:val="Heading3"/>
        <w:keepLines w:val="0"/>
        <w:numPr>
          <w:ilvl w:val="0"/>
          <w:numId w:val="0"/>
        </w:numPr>
      </w:pPr>
    </w:p>
    <w:p w14:paraId="3AFFEFFE" w14:textId="77777777" w:rsidR="00C8691A" w:rsidRPr="008B2239" w:rsidRDefault="00C8691A" w:rsidP="000406E2">
      <w:pPr>
        <w:pStyle w:val="Heading3"/>
        <w:keepLines w:val="0"/>
        <w:tabs>
          <w:tab w:val="clear" w:pos="720"/>
        </w:tabs>
      </w:pPr>
      <w:r w:rsidRPr="008B2239">
        <w:t>Site Visit:</w:t>
      </w:r>
    </w:p>
    <w:p w14:paraId="07A6A66A" w14:textId="77777777" w:rsidR="00C8691A" w:rsidRPr="008B2239" w:rsidRDefault="00C8691A" w:rsidP="000406E2">
      <w:pPr>
        <w:pStyle w:val="Heading3"/>
        <w:keepLines w:val="0"/>
        <w:numPr>
          <w:ilvl w:val="0"/>
          <w:numId w:val="0"/>
        </w:numPr>
      </w:pPr>
    </w:p>
    <w:p w14:paraId="1F4ADA65" w14:textId="77777777" w:rsidR="00C8691A" w:rsidRPr="008B2239" w:rsidRDefault="00C8691A" w:rsidP="000406E2">
      <w:pPr>
        <w:pStyle w:val="BodyText"/>
        <w:keepLines w:val="0"/>
        <w:ind w:firstLine="0"/>
      </w:pPr>
      <w:r w:rsidRPr="008B2239">
        <w:t xml:space="preserve">Bidders shall visit the site and carefully examine the areas in question as to conditions that may affect proper execution of the work.  All dimensions and quantities shall be determined or verified by the </w:t>
      </w:r>
      <w:r w:rsidR="00203977" w:rsidRPr="008B2239">
        <w:t>Applicator</w:t>
      </w:r>
      <w:r w:rsidRPr="008B2239">
        <w:t xml:space="preserve">.  No claims for extra costs will be allowed because of lack of full knowledge of the existing conditions unless agreed to in advance with the </w:t>
      </w:r>
      <w:r w:rsidR="00E37929" w:rsidRPr="008B2239">
        <w:t>Owner</w:t>
      </w:r>
      <w:r w:rsidRPr="008B2239">
        <w:t xml:space="preserve"> or </w:t>
      </w:r>
      <w:r w:rsidR="00E37929" w:rsidRPr="008B2239">
        <w:t>Owner</w:t>
      </w:r>
      <w:r w:rsidRPr="008B2239">
        <w:t>'s Representative.</w:t>
      </w:r>
    </w:p>
    <w:p w14:paraId="15A91CC6" w14:textId="77777777" w:rsidR="00C8691A" w:rsidRPr="00623C7B" w:rsidRDefault="00C8691A" w:rsidP="000406E2">
      <w:pPr>
        <w:widowControl w:val="0"/>
        <w:rPr>
          <w:color w:val="00B0F0"/>
        </w:rPr>
      </w:pPr>
    </w:p>
    <w:p w14:paraId="58C7FC93" w14:textId="77777777" w:rsidR="005C2548" w:rsidRPr="00623C7B" w:rsidRDefault="005C2548" w:rsidP="00623C7B">
      <w:pPr>
        <w:pStyle w:val="Heading2"/>
        <w:rPr>
          <w:color w:val="00B0F0"/>
        </w:rPr>
      </w:pPr>
      <w:r w:rsidRPr="00623C7B">
        <w:rPr>
          <w:color w:val="00B0F0"/>
        </w:rPr>
        <w:t>WARRANTIES</w:t>
      </w:r>
    </w:p>
    <w:p w14:paraId="0B31855F" w14:textId="77777777" w:rsidR="005C2548" w:rsidRPr="005C2548" w:rsidRDefault="005C2548" w:rsidP="005C2548">
      <w:pPr>
        <w:ind w:left="0" w:firstLine="0"/>
        <w:rPr>
          <w:rFonts w:eastAsia="Calibri" w:cs="Times New Roman"/>
          <w:szCs w:val="22"/>
        </w:rPr>
      </w:pPr>
    </w:p>
    <w:p w14:paraId="05D64B8E" w14:textId="77777777" w:rsidR="005C2548" w:rsidRPr="005C2548" w:rsidRDefault="005C2548" w:rsidP="005050DB">
      <w:pPr>
        <w:numPr>
          <w:ilvl w:val="0"/>
          <w:numId w:val="79"/>
        </w:numPr>
        <w:ind w:hanging="720"/>
        <w:outlineLvl w:val="4"/>
        <w:rPr>
          <w:rFonts w:eastAsia="Calibri" w:cs="Times New Roman"/>
          <w:szCs w:val="22"/>
        </w:rPr>
      </w:pPr>
      <w:r w:rsidRPr="005C2548">
        <w:rPr>
          <w:rFonts w:eastAsia="Calibri" w:cs="Times New Roman"/>
          <w:szCs w:val="22"/>
        </w:rPr>
        <w:t>Sika Corporation Warranty</w:t>
      </w:r>
    </w:p>
    <w:p w14:paraId="091D495A" w14:textId="77777777" w:rsidR="005C2548" w:rsidRPr="005C2548" w:rsidRDefault="005C2548" w:rsidP="005C2548">
      <w:pPr>
        <w:ind w:firstLine="0"/>
        <w:rPr>
          <w:rFonts w:eastAsia="Calibri" w:cs="Times New Roman"/>
          <w:szCs w:val="22"/>
        </w:rPr>
      </w:pPr>
      <w:r w:rsidRPr="005C2548">
        <w:rPr>
          <w:rFonts w:eastAsia="Calibri" w:cs="Times New Roman"/>
          <w:szCs w:val="22"/>
        </w:rPr>
        <w:t>Upon successful completion of the work to Sika Corporation's satisfaction and receipt of final payment, the Sika Corporation Warranty shall be issued.</w:t>
      </w:r>
    </w:p>
    <w:p w14:paraId="4393AF1A" w14:textId="77777777" w:rsidR="005C2548" w:rsidRPr="005C2548" w:rsidRDefault="005C2548" w:rsidP="005C2548">
      <w:pPr>
        <w:ind w:left="0" w:firstLine="0"/>
        <w:rPr>
          <w:rFonts w:eastAsia="Calibri" w:cs="Times New Roman"/>
          <w:szCs w:val="22"/>
        </w:rPr>
      </w:pPr>
    </w:p>
    <w:p w14:paraId="13B15522" w14:textId="77777777" w:rsidR="005C2548" w:rsidRPr="005C2548" w:rsidRDefault="005C2548" w:rsidP="005C2548">
      <w:pPr>
        <w:ind w:left="0" w:firstLine="0"/>
        <w:rPr>
          <w:rFonts w:eastAsia="Calibri"/>
          <w:b/>
          <w:color w:val="FF0000"/>
          <w:szCs w:val="22"/>
        </w:rPr>
      </w:pPr>
      <w:r w:rsidRPr="005C2548">
        <w:rPr>
          <w:rFonts w:eastAsia="Calibri"/>
          <w:b/>
          <w:color w:val="FF0000"/>
          <w:szCs w:val="22"/>
        </w:rPr>
        <w:t>[NOTE TO SPECIFIER: SELECT DESIRED WARRANTY, MEMBRANE ONLY OR SYSTEM. ONLY PRODUCTS PURCHASED FROM SIKA CORPORATION ARE COVERED UNDER SYSTEM WARRANTY.]</w:t>
      </w:r>
    </w:p>
    <w:p w14:paraId="151BC748" w14:textId="77777777" w:rsidR="005C2548" w:rsidRPr="005C2548" w:rsidRDefault="005C2548" w:rsidP="005C2548">
      <w:pPr>
        <w:ind w:left="0" w:firstLine="0"/>
        <w:rPr>
          <w:rFonts w:eastAsia="Calibri" w:cs="Times New Roman"/>
          <w:szCs w:val="22"/>
        </w:rPr>
      </w:pPr>
    </w:p>
    <w:p w14:paraId="65B8C509" w14:textId="77777777" w:rsidR="005C2548" w:rsidRPr="005C2548" w:rsidRDefault="005C2548" w:rsidP="00E25A25">
      <w:pPr>
        <w:pStyle w:val="Heading4"/>
        <w:tabs>
          <w:tab w:val="clear" w:pos="3222"/>
          <w:tab w:val="num" w:pos="1080"/>
        </w:tabs>
        <w:ind w:left="1080" w:hanging="180"/>
        <w:rPr>
          <w:rFonts w:eastAsia="Calibri"/>
        </w:rPr>
      </w:pPr>
      <w:r w:rsidRPr="005C2548">
        <w:rPr>
          <w:rFonts w:eastAsia="Calibri"/>
        </w:rPr>
        <w:t>Membrane Warranty</w:t>
      </w:r>
    </w:p>
    <w:p w14:paraId="7C6BC6BA" w14:textId="77777777" w:rsidR="005C2548" w:rsidRPr="005C2548" w:rsidRDefault="005C2548" w:rsidP="00E25A25">
      <w:pPr>
        <w:pStyle w:val="Heading4"/>
        <w:tabs>
          <w:tab w:val="clear" w:pos="3222"/>
          <w:tab w:val="num" w:pos="1080"/>
        </w:tabs>
        <w:ind w:left="1080" w:hanging="180"/>
      </w:pPr>
      <w:r w:rsidRPr="005C2548">
        <w:t>System Warranty 10, 15, or 20 years (only products purchased from Sika Corporation are covered under System Warranty, including the PV module racking system).</w:t>
      </w:r>
    </w:p>
    <w:p w14:paraId="4DB3D351" w14:textId="77777777" w:rsidR="005C2548" w:rsidRPr="007F2D08" w:rsidRDefault="005C2548" w:rsidP="005C2548">
      <w:pPr>
        <w:ind w:left="0" w:firstLine="0"/>
        <w:rPr>
          <w:rFonts w:eastAsia="Calibri" w:cs="Times New Roman"/>
          <w:szCs w:val="22"/>
        </w:rPr>
      </w:pPr>
    </w:p>
    <w:p w14:paraId="06BEAD1C" w14:textId="77777777" w:rsidR="005C2548" w:rsidRPr="007F2D08" w:rsidRDefault="005C2548" w:rsidP="005050DB">
      <w:pPr>
        <w:pStyle w:val="Heading3"/>
        <w:numPr>
          <w:ilvl w:val="2"/>
          <w:numId w:val="80"/>
        </w:numPr>
        <w:rPr>
          <w:rFonts w:eastAsia="Calibri"/>
          <w:color w:val="00B0F0"/>
        </w:rPr>
      </w:pPr>
      <w:r w:rsidRPr="007F2D08">
        <w:rPr>
          <w:rFonts w:eastAsia="Calibri"/>
        </w:rPr>
        <w:t>Contractor Warranty</w:t>
      </w:r>
    </w:p>
    <w:p w14:paraId="5C03C71D" w14:textId="77777777" w:rsidR="005C2548" w:rsidRPr="007F2D08" w:rsidRDefault="005C2548" w:rsidP="005C2548">
      <w:pPr>
        <w:ind w:left="0" w:firstLine="0"/>
        <w:rPr>
          <w:rFonts w:eastAsia="Calibri" w:cs="Times New Roman"/>
          <w:color w:val="00B0F0"/>
          <w:szCs w:val="22"/>
        </w:rPr>
      </w:pPr>
    </w:p>
    <w:p w14:paraId="17FA895E" w14:textId="77777777" w:rsidR="005C2548" w:rsidRPr="00623C7B" w:rsidRDefault="005C2548" w:rsidP="007F2D08">
      <w:pPr>
        <w:pStyle w:val="Heading2"/>
        <w:rPr>
          <w:color w:val="00B0F0"/>
        </w:rPr>
      </w:pPr>
      <w:r w:rsidRPr="00623C7B">
        <w:rPr>
          <w:color w:val="00B0F0"/>
        </w:rPr>
        <w:t>WARRANTY DURATIONS</w:t>
      </w:r>
    </w:p>
    <w:p w14:paraId="017488DC" w14:textId="77777777" w:rsidR="005C2548" w:rsidRPr="005C2548" w:rsidRDefault="005C2548" w:rsidP="005C2548">
      <w:pPr>
        <w:ind w:left="0" w:firstLine="0"/>
        <w:rPr>
          <w:rFonts w:eastAsia="Calibri"/>
          <w:szCs w:val="22"/>
        </w:rPr>
      </w:pPr>
    </w:p>
    <w:p w14:paraId="6EB30BC1" w14:textId="77777777" w:rsidR="005C2548" w:rsidRPr="005C2548" w:rsidRDefault="005C2548" w:rsidP="005C2548">
      <w:pPr>
        <w:ind w:left="0" w:firstLine="0"/>
        <w:rPr>
          <w:rFonts w:eastAsia="Calibri"/>
          <w:b/>
          <w:color w:val="FF0000"/>
          <w:szCs w:val="22"/>
        </w:rPr>
      </w:pPr>
      <w:r w:rsidRPr="005C2548">
        <w:rPr>
          <w:rFonts w:eastAsia="Calibri"/>
          <w:b/>
          <w:color w:val="FF0000"/>
          <w:szCs w:val="22"/>
        </w:rPr>
        <w:t>[NOTE TO SPECIFIER: SPECIFY EITHER 5, 10, 15, OR 20, DURATION BELOW FOR SIKA CORPORATION WARRANTY. CONSULT SIKA CORPORATION - ROOFING FOR ASSISTANCE.]</w:t>
      </w:r>
    </w:p>
    <w:p w14:paraId="65D6CEEB" w14:textId="77777777" w:rsidR="005C2548" w:rsidRPr="005C2548" w:rsidRDefault="005C2548" w:rsidP="005C2548">
      <w:pPr>
        <w:ind w:left="0" w:firstLine="0"/>
        <w:rPr>
          <w:rFonts w:eastAsia="Calibri"/>
          <w:szCs w:val="22"/>
        </w:rPr>
      </w:pPr>
    </w:p>
    <w:p w14:paraId="7CCCF0A6" w14:textId="77777777" w:rsidR="005C2548" w:rsidRPr="005C2548" w:rsidRDefault="005C2548" w:rsidP="005C2548">
      <w:pPr>
        <w:numPr>
          <w:ilvl w:val="0"/>
          <w:numId w:val="76"/>
        </w:numPr>
        <w:ind w:hanging="720"/>
        <w:outlineLvl w:val="4"/>
        <w:rPr>
          <w:rFonts w:eastAsia="Calibri" w:cs="Times New Roman"/>
          <w:szCs w:val="22"/>
        </w:rPr>
      </w:pPr>
      <w:r w:rsidRPr="005C2548">
        <w:rPr>
          <w:rFonts w:eastAsia="Calibri" w:cs="Times New Roman"/>
          <w:szCs w:val="22"/>
        </w:rPr>
        <w:t>Sika Corporation’s warranty shall be in effect for a _____ year duration.</w:t>
      </w:r>
    </w:p>
    <w:p w14:paraId="5D3903FE" w14:textId="77777777" w:rsidR="005C2548" w:rsidRPr="005C2548" w:rsidRDefault="005C2548" w:rsidP="005C2548">
      <w:pPr>
        <w:ind w:left="0" w:firstLine="0"/>
        <w:rPr>
          <w:rFonts w:eastAsia="Calibri" w:cs="Times New Roman"/>
          <w:szCs w:val="22"/>
        </w:rPr>
      </w:pPr>
    </w:p>
    <w:p w14:paraId="0B44F668" w14:textId="77777777" w:rsidR="007E21D7" w:rsidRPr="008B2239" w:rsidRDefault="007E21D7" w:rsidP="00120220">
      <w:pPr>
        <w:widowControl w:val="0"/>
        <w:ind w:left="0" w:firstLine="0"/>
      </w:pPr>
    </w:p>
    <w:p w14:paraId="72A60FC7" w14:textId="77777777" w:rsidR="00C8691A" w:rsidRPr="008B2239" w:rsidRDefault="00C8691A" w:rsidP="007F2D08">
      <w:pPr>
        <w:pStyle w:val="Heading1"/>
        <w:keepLines w:val="0"/>
        <w:ind w:left="720" w:right="-720" w:hanging="720"/>
      </w:pPr>
      <w:r w:rsidRPr="008B2239">
        <w:t>PRODUCTS</w:t>
      </w:r>
    </w:p>
    <w:p w14:paraId="67B8348F" w14:textId="77777777" w:rsidR="00C8691A" w:rsidRPr="007F2D08" w:rsidRDefault="00C8691A" w:rsidP="003E6DC4">
      <w:pPr>
        <w:widowControl w:val="0"/>
        <w:rPr>
          <w:color w:val="00B0F0"/>
        </w:rPr>
      </w:pPr>
    </w:p>
    <w:p w14:paraId="20C5481D" w14:textId="77777777" w:rsidR="00C8691A" w:rsidRPr="007F2D08" w:rsidRDefault="00000000" w:rsidP="007F2D08">
      <w:pPr>
        <w:pStyle w:val="Heading5"/>
        <w:keepLines w:val="0"/>
        <w:tabs>
          <w:tab w:val="clear" w:pos="360"/>
        </w:tabs>
        <w:ind w:left="720" w:right="-720" w:hanging="720"/>
        <w:rPr>
          <w:color w:val="00B0F0"/>
        </w:rPr>
      </w:pPr>
      <w:hyperlink w:anchor="PART_2" w:history="1">
        <w:r w:rsidR="00C8691A" w:rsidRPr="007F2D08">
          <w:rPr>
            <w:rStyle w:val="Hyperlink"/>
            <w:color w:val="00B0F0"/>
            <w:u w:val="none"/>
          </w:rPr>
          <w:t>GENERAL</w:t>
        </w:r>
        <w:bookmarkStart w:id="31" w:name="GENERAL"/>
        <w:bookmarkEnd w:id="31"/>
      </w:hyperlink>
    </w:p>
    <w:p w14:paraId="4B6C452B" w14:textId="77777777" w:rsidR="007F728D" w:rsidRPr="008B2239" w:rsidRDefault="007F728D" w:rsidP="003E6DC4">
      <w:pPr>
        <w:widowControl w:val="0"/>
      </w:pPr>
      <w:bookmarkStart w:id="32" w:name="_MEMBRANE"/>
      <w:bookmarkEnd w:id="32"/>
    </w:p>
    <w:p w14:paraId="13A66B26" w14:textId="43CA2819" w:rsidR="007F728D" w:rsidRPr="008B2239" w:rsidRDefault="007F728D" w:rsidP="007F2D08">
      <w:pPr>
        <w:pStyle w:val="Heading3"/>
        <w:keepLines w:val="0"/>
        <w:numPr>
          <w:ilvl w:val="2"/>
          <w:numId w:val="38"/>
        </w:numPr>
      </w:pPr>
      <w:r w:rsidRPr="008B2239">
        <w:t xml:space="preserve">Components of </w:t>
      </w:r>
      <w:r w:rsidR="00BC186C" w:rsidRPr="00DE3276">
        <w:t>PV racking system</w:t>
      </w:r>
      <w:r w:rsidRPr="00DE3276">
        <w:t xml:space="preserve"> </w:t>
      </w:r>
      <w:r w:rsidRPr="008B2239">
        <w:t xml:space="preserve">are to be products of </w:t>
      </w:r>
      <w:r w:rsidR="00AC2D7D" w:rsidRPr="008B2239">
        <w:t>Sika Corporation</w:t>
      </w:r>
      <w:r w:rsidRPr="008B2239">
        <w:t xml:space="preserve"> as indicated on the Detail Drawings and specified in the Contract Documents.</w:t>
      </w:r>
    </w:p>
    <w:p w14:paraId="650BD9CC" w14:textId="77777777" w:rsidR="00892DFC" w:rsidRPr="008B2239" w:rsidRDefault="00892DFC" w:rsidP="006D0778">
      <w:pPr>
        <w:ind w:left="0" w:firstLine="0"/>
      </w:pPr>
    </w:p>
    <w:p w14:paraId="12AF5E40" w14:textId="77777777" w:rsidR="00892DFC" w:rsidRDefault="00892DFC" w:rsidP="000D5858">
      <w:pPr>
        <w:pStyle w:val="Heading3"/>
        <w:keepLines w:val="0"/>
      </w:pPr>
      <w:r w:rsidRPr="008B2239">
        <w:t>Consult respective product data sheets for additional information.</w:t>
      </w:r>
    </w:p>
    <w:p w14:paraId="094BC706" w14:textId="77777777" w:rsidR="00401AFB" w:rsidRDefault="00401AFB" w:rsidP="00401AFB"/>
    <w:p w14:paraId="2EC19C09" w14:textId="33DF05F4" w:rsidR="00A102C4" w:rsidRPr="00623C7B" w:rsidRDefault="00623C7B" w:rsidP="00401AFB">
      <w:pPr>
        <w:pStyle w:val="Heading5"/>
        <w:ind w:left="720" w:hanging="720"/>
        <w:rPr>
          <w:lang w:val="en-GB"/>
        </w:rPr>
      </w:pPr>
      <w:r w:rsidRPr="00623C7B">
        <w:rPr>
          <w:color w:val="00B0F0"/>
          <w:lang w:val="en-GB"/>
        </w:rPr>
        <w:t xml:space="preserve">SIKA SOLAR MOUNT COMPONENTS  </w:t>
      </w:r>
    </w:p>
    <w:p w14:paraId="548BD810" w14:textId="77777777" w:rsidR="00A102C4" w:rsidRPr="00DE3276" w:rsidRDefault="00A102C4" w:rsidP="00A102C4">
      <w:pPr>
        <w:rPr>
          <w:lang w:val="en-GB"/>
        </w:rPr>
      </w:pPr>
    </w:p>
    <w:p w14:paraId="7F678422" w14:textId="7EAC6260" w:rsidR="00A102C4" w:rsidRPr="00C54011" w:rsidRDefault="005A1C82" w:rsidP="00986A4A">
      <w:pPr>
        <w:pStyle w:val="Heading3"/>
        <w:numPr>
          <w:ilvl w:val="2"/>
          <w:numId w:val="81"/>
        </w:numPr>
        <w:tabs>
          <w:tab w:val="clear" w:pos="720"/>
        </w:tabs>
        <w:ind w:left="1440"/>
        <w:rPr>
          <w:lang w:val="en-GB"/>
        </w:rPr>
      </w:pPr>
      <w:r w:rsidRPr="00C54011">
        <w:rPr>
          <w:lang w:val="en-GB"/>
        </w:rPr>
        <w:lastRenderedPageBreak/>
        <w:t>Mount</w:t>
      </w:r>
    </w:p>
    <w:p w14:paraId="41450416" w14:textId="52275829" w:rsidR="00A102C4" w:rsidRPr="00DE3276" w:rsidRDefault="00A102C4" w:rsidP="00986A4A">
      <w:pPr>
        <w:ind w:left="1800" w:hanging="360"/>
        <w:rPr>
          <w:lang w:val="en-GB"/>
        </w:rPr>
      </w:pPr>
      <w:r w:rsidRPr="00DE3276">
        <w:rPr>
          <w:lang w:val="en-GB"/>
        </w:rPr>
        <w:t xml:space="preserve">A </w:t>
      </w:r>
      <w:proofErr w:type="gramStart"/>
      <w:r w:rsidR="00792976" w:rsidRPr="00DE3276">
        <w:rPr>
          <w:lang w:val="en-GB"/>
        </w:rPr>
        <w:t>7°</w:t>
      </w:r>
      <w:r w:rsidRPr="00DE3276">
        <w:rPr>
          <w:lang w:val="en-GB"/>
        </w:rPr>
        <w:t xml:space="preserve"> degree</w:t>
      </w:r>
      <w:proofErr w:type="gramEnd"/>
      <w:r w:rsidRPr="00DE3276">
        <w:rPr>
          <w:lang w:val="en-GB"/>
        </w:rPr>
        <w:t xml:space="preserve"> fixed angle </w:t>
      </w:r>
      <w:r w:rsidR="00792976" w:rsidRPr="00DE3276">
        <w:rPr>
          <w:lang w:val="en-GB"/>
        </w:rPr>
        <w:t>metal</w:t>
      </w:r>
      <w:r w:rsidRPr="00DE3276">
        <w:rPr>
          <w:lang w:val="en-GB"/>
        </w:rPr>
        <w:t xml:space="preserve"> support</w:t>
      </w:r>
      <w:r w:rsidR="005A1C82" w:rsidRPr="00DE3276">
        <w:rPr>
          <w:lang w:val="en-GB"/>
        </w:rPr>
        <w:t xml:space="preserve"> rack</w:t>
      </w:r>
      <w:r w:rsidRPr="00DE3276">
        <w:rPr>
          <w:lang w:val="en-GB"/>
        </w:rPr>
        <w:t>.</w:t>
      </w:r>
    </w:p>
    <w:p w14:paraId="0FBAA406" w14:textId="77777777" w:rsidR="00A102C4" w:rsidRPr="00DE3276" w:rsidRDefault="00A102C4" w:rsidP="00A102C4">
      <w:pPr>
        <w:rPr>
          <w:lang w:val="en-GB"/>
        </w:rPr>
      </w:pPr>
    </w:p>
    <w:p w14:paraId="773CD73D" w14:textId="7AD37794" w:rsidR="00A102C4" w:rsidRPr="00C54011" w:rsidRDefault="009B1841" w:rsidP="00986A4A">
      <w:pPr>
        <w:pStyle w:val="Heading3"/>
        <w:tabs>
          <w:tab w:val="clear" w:pos="720"/>
        </w:tabs>
        <w:ind w:left="1440"/>
        <w:rPr>
          <w:lang w:val="en-GB"/>
        </w:rPr>
      </w:pPr>
      <w:r w:rsidRPr="00C54011">
        <w:rPr>
          <w:lang w:val="en-GB"/>
        </w:rPr>
        <w:t xml:space="preserve">Short </w:t>
      </w:r>
      <w:r w:rsidR="00A102C4" w:rsidRPr="00C54011">
        <w:rPr>
          <w:lang w:val="en-GB"/>
        </w:rPr>
        <w:t>Rails</w:t>
      </w:r>
    </w:p>
    <w:p w14:paraId="741A4055" w14:textId="0349E289" w:rsidR="00A102C4" w:rsidRPr="00DE3276" w:rsidRDefault="00A102C4" w:rsidP="00986A4A">
      <w:pPr>
        <w:ind w:left="1800" w:right="-720" w:hanging="360"/>
        <w:rPr>
          <w:lang w:val="en-GB"/>
        </w:rPr>
      </w:pPr>
      <w:r w:rsidRPr="00DE3276">
        <w:rPr>
          <w:lang w:val="en-GB"/>
        </w:rPr>
        <w:t xml:space="preserve">A </w:t>
      </w:r>
      <w:r w:rsidR="004960C8" w:rsidRPr="00DE3276">
        <w:rPr>
          <w:lang w:val="en-GB"/>
        </w:rPr>
        <w:t>2</w:t>
      </w:r>
      <w:r w:rsidRPr="00DE3276">
        <w:rPr>
          <w:lang w:val="en-GB"/>
        </w:rPr>
        <w:t xml:space="preserve"> ft extruded </w:t>
      </w:r>
      <w:proofErr w:type="spellStart"/>
      <w:r w:rsidRPr="00DE3276">
        <w:rPr>
          <w:lang w:val="en-GB"/>
        </w:rPr>
        <w:t>Aluminum</w:t>
      </w:r>
      <w:proofErr w:type="spellEnd"/>
      <w:r w:rsidRPr="00DE3276">
        <w:rPr>
          <w:lang w:val="en-GB"/>
        </w:rPr>
        <w:t xml:space="preserve"> </w:t>
      </w:r>
      <w:r w:rsidR="004960C8" w:rsidRPr="00DE3276">
        <w:rPr>
          <w:lang w:val="en-GB"/>
        </w:rPr>
        <w:t xml:space="preserve">rail </w:t>
      </w:r>
      <w:r w:rsidRPr="00DE3276">
        <w:rPr>
          <w:lang w:val="en-GB"/>
        </w:rPr>
        <w:t>with various channels that connects the PV modules t</w:t>
      </w:r>
      <w:r w:rsidR="00ED1F77" w:rsidRPr="00DE3276">
        <w:rPr>
          <w:lang w:val="en-GB"/>
        </w:rPr>
        <w:t>o the mount</w:t>
      </w:r>
      <w:r w:rsidRPr="00DE3276">
        <w:rPr>
          <w:lang w:val="en-GB"/>
        </w:rPr>
        <w:t xml:space="preserve">. </w:t>
      </w:r>
    </w:p>
    <w:p w14:paraId="2E2302C7" w14:textId="77777777" w:rsidR="00A102C4" w:rsidRPr="00DE3276" w:rsidRDefault="00A102C4" w:rsidP="00A102C4">
      <w:pPr>
        <w:rPr>
          <w:lang w:val="en-GB"/>
        </w:rPr>
      </w:pPr>
    </w:p>
    <w:p w14:paraId="5CBB12EC" w14:textId="2238CAE8" w:rsidR="00A102C4" w:rsidRPr="00C54011" w:rsidRDefault="00A102C4" w:rsidP="000833C1">
      <w:pPr>
        <w:pStyle w:val="Heading3"/>
        <w:tabs>
          <w:tab w:val="clear" w:pos="720"/>
          <w:tab w:val="num" w:pos="1440"/>
        </w:tabs>
        <w:ind w:left="1440"/>
        <w:rPr>
          <w:lang w:val="en-GB"/>
        </w:rPr>
      </w:pPr>
      <w:r w:rsidRPr="00C54011">
        <w:rPr>
          <w:lang w:val="en-GB"/>
        </w:rPr>
        <w:t>Sika Solar Click</w:t>
      </w:r>
    </w:p>
    <w:p w14:paraId="0FD1CE51" w14:textId="1AAB13F0" w:rsidR="00A102C4" w:rsidRPr="00DE3276" w:rsidRDefault="00A102C4" w:rsidP="000833C1">
      <w:pPr>
        <w:ind w:left="1440" w:right="-720" w:firstLine="0"/>
        <w:rPr>
          <w:lang w:val="en-GB"/>
        </w:rPr>
      </w:pPr>
      <w:r w:rsidRPr="00DE3276">
        <w:rPr>
          <w:lang w:val="en-GB"/>
        </w:rPr>
        <w:t xml:space="preserve">An unreinforced PVC flange which secures the </w:t>
      </w:r>
      <w:r w:rsidR="0040635D" w:rsidRPr="00DE3276">
        <w:rPr>
          <w:lang w:val="en-GB"/>
        </w:rPr>
        <w:t>mount</w:t>
      </w:r>
      <w:r w:rsidRPr="00DE3276">
        <w:rPr>
          <w:lang w:val="en-GB"/>
        </w:rPr>
        <w:t xml:space="preserve"> to t</w:t>
      </w:r>
      <w:r w:rsidR="00ED1F77" w:rsidRPr="00DE3276">
        <w:rPr>
          <w:lang w:val="en-GB"/>
        </w:rPr>
        <w:t>he roof. It attaches to the mount</w:t>
      </w:r>
      <w:r w:rsidRPr="00DE3276">
        <w:rPr>
          <w:lang w:val="en-GB"/>
        </w:rPr>
        <w:t xml:space="preserve"> and is then </w:t>
      </w:r>
      <w:r w:rsidR="000D5858" w:rsidRPr="00DE3276">
        <w:rPr>
          <w:lang w:val="en-GB"/>
        </w:rPr>
        <w:t>hot air</w:t>
      </w:r>
      <w:r w:rsidRPr="00DE3276">
        <w:rPr>
          <w:lang w:val="en-GB"/>
        </w:rPr>
        <w:t xml:space="preserve"> welded to the roof membrane.</w:t>
      </w:r>
    </w:p>
    <w:p w14:paraId="7EE4A016" w14:textId="77777777" w:rsidR="00A102C4" w:rsidRPr="00DE3276" w:rsidRDefault="00A102C4" w:rsidP="00A102C4">
      <w:pPr>
        <w:rPr>
          <w:lang w:val="en-GB"/>
        </w:rPr>
      </w:pPr>
    </w:p>
    <w:p w14:paraId="25571E05" w14:textId="1944E942" w:rsidR="00A102C4" w:rsidRPr="00C54011" w:rsidRDefault="00A102C4" w:rsidP="000833C1">
      <w:pPr>
        <w:pStyle w:val="Heading3"/>
        <w:tabs>
          <w:tab w:val="clear" w:pos="720"/>
          <w:tab w:val="num" w:pos="1440"/>
        </w:tabs>
        <w:ind w:left="1440"/>
        <w:rPr>
          <w:lang w:val="en-GB"/>
        </w:rPr>
      </w:pPr>
      <w:r w:rsidRPr="00C54011">
        <w:rPr>
          <w:lang w:val="en-GB"/>
        </w:rPr>
        <w:t>Sika Solar Click Bracket</w:t>
      </w:r>
    </w:p>
    <w:p w14:paraId="1A276150" w14:textId="77777777" w:rsidR="00A102C4" w:rsidRPr="00DE3276" w:rsidRDefault="00A102C4" w:rsidP="000833C1">
      <w:pPr>
        <w:ind w:left="1800" w:right="-720" w:hanging="360"/>
        <w:rPr>
          <w:lang w:val="en-GB"/>
        </w:rPr>
      </w:pPr>
      <w:r w:rsidRPr="00DE3276">
        <w:rPr>
          <w:lang w:val="en-GB"/>
        </w:rPr>
        <w:t xml:space="preserve">A steel clip that secures </w:t>
      </w:r>
      <w:r w:rsidR="00ED1F77" w:rsidRPr="00DE3276">
        <w:rPr>
          <w:lang w:val="en-GB"/>
        </w:rPr>
        <w:t>the Sika Solar Click to the mount</w:t>
      </w:r>
      <w:r w:rsidRPr="00DE3276">
        <w:rPr>
          <w:lang w:val="en-GB"/>
        </w:rPr>
        <w:t>.</w:t>
      </w:r>
    </w:p>
    <w:p w14:paraId="242ED914" w14:textId="77777777" w:rsidR="00A102C4" w:rsidRPr="00DE3276" w:rsidRDefault="00A102C4" w:rsidP="004A247E">
      <w:pPr>
        <w:ind w:left="0" w:right="-720" w:firstLine="0"/>
        <w:rPr>
          <w:lang w:val="en-GB"/>
        </w:rPr>
      </w:pPr>
    </w:p>
    <w:p w14:paraId="2E8AA48E" w14:textId="233D59AA" w:rsidR="00A102C4" w:rsidRPr="00C54011" w:rsidRDefault="00A102C4" w:rsidP="000833C1">
      <w:pPr>
        <w:pStyle w:val="Heading3"/>
        <w:tabs>
          <w:tab w:val="clear" w:pos="720"/>
          <w:tab w:val="num" w:pos="1440"/>
        </w:tabs>
        <w:ind w:left="1440"/>
        <w:rPr>
          <w:lang w:val="en-GB"/>
        </w:rPr>
      </w:pPr>
      <w:r w:rsidRPr="00C54011">
        <w:rPr>
          <w:lang w:val="en-GB"/>
        </w:rPr>
        <w:t>Miscellaneous Attachment Components</w:t>
      </w:r>
    </w:p>
    <w:p w14:paraId="17D79582" w14:textId="570446BA" w:rsidR="00A102C4" w:rsidRPr="00DE3276" w:rsidRDefault="00792976" w:rsidP="00E346AA">
      <w:pPr>
        <w:tabs>
          <w:tab w:val="left" w:pos="1440"/>
        </w:tabs>
        <w:ind w:left="1080" w:firstLine="360"/>
        <w:rPr>
          <w:lang w:val="en-GB"/>
        </w:rPr>
      </w:pPr>
      <w:r w:rsidRPr="00DE3276">
        <w:rPr>
          <w:lang w:val="en-GB"/>
        </w:rPr>
        <w:t xml:space="preserve">Short rails, clamps, </w:t>
      </w:r>
      <w:r w:rsidR="0040635D" w:rsidRPr="00DE3276">
        <w:rPr>
          <w:lang w:val="en-GB"/>
        </w:rPr>
        <w:t>n</w:t>
      </w:r>
      <w:r w:rsidR="00A102C4" w:rsidRPr="00DE3276">
        <w:rPr>
          <w:lang w:val="en-GB"/>
        </w:rPr>
        <w:t xml:space="preserve">uts, bolts, washers and screws of various sizes. </w:t>
      </w:r>
    </w:p>
    <w:p w14:paraId="448F5F5D" w14:textId="77777777" w:rsidR="00A102C4" w:rsidRDefault="00A102C4" w:rsidP="00A102C4">
      <w:pPr>
        <w:ind w:left="0" w:firstLine="0"/>
        <w:rPr>
          <w:color w:val="00B050"/>
          <w:lang w:val="en-GB"/>
        </w:rPr>
      </w:pPr>
    </w:p>
    <w:p w14:paraId="7AFA7859" w14:textId="77777777" w:rsidR="001C2210" w:rsidRPr="008B2239" w:rsidRDefault="001C2210" w:rsidP="003E6DC4">
      <w:pPr>
        <w:widowControl w:val="0"/>
      </w:pPr>
    </w:p>
    <w:p w14:paraId="75E7E47E" w14:textId="77777777" w:rsidR="00C8691A" w:rsidRPr="008B2239" w:rsidRDefault="00C8691A" w:rsidP="00E346AA">
      <w:pPr>
        <w:pStyle w:val="Heading1"/>
        <w:ind w:firstLine="720"/>
      </w:pPr>
      <w:r w:rsidRPr="008B2239">
        <w:t>EXECUTION</w:t>
      </w:r>
    </w:p>
    <w:p w14:paraId="5C35A0D8" w14:textId="77777777" w:rsidR="00C8691A" w:rsidRPr="008B2239" w:rsidRDefault="00C8691A" w:rsidP="003E6DC4">
      <w:pPr>
        <w:widowControl w:val="0"/>
      </w:pPr>
    </w:p>
    <w:bookmarkStart w:id="33" w:name="_PRE-CONSTRUCTION_CONFERENCE"/>
    <w:bookmarkEnd w:id="33"/>
    <w:p w14:paraId="10686E0A" w14:textId="77777777" w:rsidR="00C8691A" w:rsidRPr="00C333DC" w:rsidRDefault="00104B34" w:rsidP="00C333DC">
      <w:pPr>
        <w:pStyle w:val="Heading6"/>
        <w:ind w:firstLine="90"/>
        <w:rPr>
          <w:color w:val="00A7FF"/>
        </w:rPr>
      </w:pPr>
      <w:r w:rsidRPr="00C333DC">
        <w:rPr>
          <w:color w:val="00A7FF"/>
        </w:rPr>
        <w:fldChar w:fldCharType="begin"/>
      </w:r>
      <w:r w:rsidRPr="00C333DC">
        <w:rPr>
          <w:color w:val="00A7FF"/>
        </w:rPr>
        <w:instrText xml:space="preserve"> HYPERLINK  \l "PART_3" </w:instrText>
      </w:r>
      <w:r w:rsidRPr="00C333DC">
        <w:rPr>
          <w:color w:val="00A7FF"/>
        </w:rPr>
      </w:r>
      <w:r w:rsidRPr="00C333DC">
        <w:rPr>
          <w:color w:val="00A7FF"/>
        </w:rPr>
        <w:fldChar w:fldCharType="separate"/>
      </w:r>
      <w:r w:rsidR="00C8691A" w:rsidRPr="00C333DC">
        <w:rPr>
          <w:rStyle w:val="Hyperlink"/>
          <w:color w:val="00A7FF"/>
          <w:u w:val="none"/>
        </w:rPr>
        <w:t>PRE-CONSTRUCTION CONFERENCE</w:t>
      </w:r>
      <w:bookmarkStart w:id="34" w:name="PRECONSTRUCTION_CONFERENCE"/>
      <w:bookmarkEnd w:id="34"/>
      <w:r w:rsidRPr="00C333DC">
        <w:rPr>
          <w:color w:val="00A7FF"/>
        </w:rPr>
        <w:fldChar w:fldCharType="end"/>
      </w:r>
    </w:p>
    <w:p w14:paraId="11523ADF" w14:textId="77777777" w:rsidR="00C8691A" w:rsidRPr="008B2239" w:rsidRDefault="00C8691A" w:rsidP="003E6DC4">
      <w:pPr>
        <w:widowControl w:val="0"/>
      </w:pPr>
    </w:p>
    <w:p w14:paraId="1AA92A32" w14:textId="77777777" w:rsidR="00C8691A" w:rsidRPr="008B2239" w:rsidRDefault="0090551B" w:rsidP="00E346AA">
      <w:pPr>
        <w:pStyle w:val="Heading3"/>
        <w:keepLines w:val="0"/>
        <w:numPr>
          <w:ilvl w:val="2"/>
          <w:numId w:val="8"/>
        </w:numPr>
        <w:tabs>
          <w:tab w:val="clear" w:pos="720"/>
        </w:tabs>
        <w:ind w:left="1440"/>
      </w:pPr>
      <w:r>
        <w:t xml:space="preserve">The Applicator, Integrator, </w:t>
      </w:r>
      <w:r w:rsidR="00E37929" w:rsidRPr="008B2239">
        <w:t>Owner</w:t>
      </w:r>
      <w:r w:rsidR="00C8691A" w:rsidRPr="008B2239">
        <w:t>'s Representative/Designer and Manufacturer(s) shall attend a pre-construction conference.</w:t>
      </w:r>
    </w:p>
    <w:p w14:paraId="66C487F1" w14:textId="77777777" w:rsidR="00C8691A" w:rsidRPr="008B2239" w:rsidRDefault="00C8691A" w:rsidP="003E6DC4">
      <w:pPr>
        <w:widowControl w:val="0"/>
      </w:pPr>
    </w:p>
    <w:p w14:paraId="1CA02935" w14:textId="77777777" w:rsidR="00C8691A" w:rsidRPr="008B2239" w:rsidRDefault="00C8691A" w:rsidP="00E346AA">
      <w:pPr>
        <w:pStyle w:val="Heading3"/>
        <w:keepLines w:val="0"/>
        <w:numPr>
          <w:ilvl w:val="2"/>
          <w:numId w:val="8"/>
        </w:numPr>
        <w:tabs>
          <w:tab w:val="clear" w:pos="720"/>
        </w:tabs>
        <w:ind w:left="1440"/>
      </w:pPr>
      <w:r w:rsidRPr="008B2239">
        <w:t>The meeting shall discuss all aspects of the project including but not limited to:</w:t>
      </w:r>
    </w:p>
    <w:p w14:paraId="505084C1" w14:textId="77777777" w:rsidR="00C8691A" w:rsidRPr="008B2239" w:rsidRDefault="00C8691A" w:rsidP="00AD1C80">
      <w:pPr>
        <w:pStyle w:val="Heading4"/>
        <w:keepLines w:val="0"/>
        <w:numPr>
          <w:ilvl w:val="3"/>
          <w:numId w:val="8"/>
        </w:numPr>
        <w:ind w:left="1800" w:hanging="180"/>
      </w:pPr>
      <w:r w:rsidRPr="008B2239">
        <w:t>Safety</w:t>
      </w:r>
    </w:p>
    <w:p w14:paraId="3C01B096" w14:textId="77777777" w:rsidR="00C8691A" w:rsidRPr="008B2239" w:rsidRDefault="00C8691A" w:rsidP="00AD1C80">
      <w:pPr>
        <w:pStyle w:val="Heading4"/>
        <w:keepLines w:val="0"/>
        <w:numPr>
          <w:ilvl w:val="3"/>
          <w:numId w:val="8"/>
        </w:numPr>
        <w:ind w:left="1800" w:hanging="180"/>
      </w:pPr>
      <w:r w:rsidRPr="008B2239">
        <w:t>Set up</w:t>
      </w:r>
    </w:p>
    <w:p w14:paraId="27E0477B" w14:textId="77777777" w:rsidR="00C8691A" w:rsidRPr="008B2239" w:rsidRDefault="00C8691A" w:rsidP="00AD1C80">
      <w:pPr>
        <w:pStyle w:val="Heading4"/>
        <w:keepLines w:val="0"/>
        <w:numPr>
          <w:ilvl w:val="3"/>
          <w:numId w:val="8"/>
        </w:numPr>
        <w:ind w:left="1800" w:hanging="180"/>
      </w:pPr>
      <w:r w:rsidRPr="008B2239">
        <w:t>Construction schedule</w:t>
      </w:r>
    </w:p>
    <w:p w14:paraId="6222FD1E" w14:textId="77777777" w:rsidR="00C8691A" w:rsidRPr="008B2239" w:rsidRDefault="00C8691A" w:rsidP="00AD1C80">
      <w:pPr>
        <w:pStyle w:val="Heading4"/>
        <w:keepLines w:val="0"/>
        <w:numPr>
          <w:ilvl w:val="3"/>
          <w:numId w:val="8"/>
        </w:numPr>
        <w:ind w:left="1800" w:hanging="180"/>
      </w:pPr>
      <w:r w:rsidRPr="008B2239">
        <w:t>Contract conditions</w:t>
      </w:r>
    </w:p>
    <w:p w14:paraId="73555404" w14:textId="77777777" w:rsidR="00C8691A" w:rsidRPr="008B2239" w:rsidRDefault="00C8691A" w:rsidP="00AD1C80">
      <w:pPr>
        <w:pStyle w:val="Heading4"/>
        <w:keepLines w:val="0"/>
        <w:numPr>
          <w:ilvl w:val="3"/>
          <w:numId w:val="8"/>
        </w:numPr>
        <w:tabs>
          <w:tab w:val="left" w:pos="1800"/>
        </w:tabs>
        <w:ind w:left="1800" w:hanging="180"/>
      </w:pPr>
      <w:r w:rsidRPr="008B2239">
        <w:t>Coordination of the work</w:t>
      </w:r>
    </w:p>
    <w:p w14:paraId="2B8521C7" w14:textId="77777777" w:rsidR="00C8691A" w:rsidRPr="00623C7B" w:rsidRDefault="00C8691A" w:rsidP="003E6DC4">
      <w:pPr>
        <w:widowControl w:val="0"/>
        <w:rPr>
          <w:color w:val="00B0F0"/>
        </w:rPr>
      </w:pPr>
    </w:p>
    <w:bookmarkStart w:id="35" w:name="_SUBSTRATE_CONDITION"/>
    <w:bookmarkStart w:id="36" w:name="SUBSTRATE_CONDITION"/>
    <w:bookmarkEnd w:id="35"/>
    <w:bookmarkEnd w:id="36"/>
    <w:p w14:paraId="2D6DA0BE" w14:textId="0AB360E0" w:rsidR="00C8691A" w:rsidRPr="00C333DC" w:rsidRDefault="00096D3D" w:rsidP="00C333DC">
      <w:pPr>
        <w:pStyle w:val="Heading6"/>
        <w:ind w:firstLine="90"/>
      </w:pPr>
      <w:r w:rsidRPr="00C333DC">
        <w:fldChar w:fldCharType="begin"/>
      </w:r>
      <w:r w:rsidRPr="00C333DC">
        <w:instrText xml:space="preserve"> HYPERLINK  \l "PART_3" </w:instrText>
      </w:r>
      <w:r w:rsidRPr="00C333DC">
        <w:fldChar w:fldCharType="separate"/>
      </w:r>
      <w:r w:rsidR="006D0778" w:rsidRPr="00C333DC">
        <w:rPr>
          <w:rStyle w:val="Hyperlink"/>
          <w:color w:val="00B0F0"/>
          <w:u w:val="none"/>
        </w:rPr>
        <w:t>ROOF</w:t>
      </w:r>
      <w:r w:rsidR="00C8691A" w:rsidRPr="00C333DC">
        <w:rPr>
          <w:rStyle w:val="Hyperlink"/>
          <w:color w:val="00B0F0"/>
          <w:u w:val="none"/>
        </w:rPr>
        <w:t xml:space="preserve"> CONDITION</w:t>
      </w:r>
      <w:r w:rsidRPr="00C333DC">
        <w:fldChar w:fldCharType="end"/>
      </w:r>
    </w:p>
    <w:p w14:paraId="61BC5D82" w14:textId="77777777" w:rsidR="00C8691A" w:rsidRPr="00623C7B" w:rsidRDefault="00C8691A" w:rsidP="003E6DC4">
      <w:pPr>
        <w:widowControl w:val="0"/>
        <w:rPr>
          <w:color w:val="00B0F0"/>
        </w:rPr>
      </w:pPr>
    </w:p>
    <w:p w14:paraId="125C1ED1" w14:textId="20CB83A1" w:rsidR="00C8691A" w:rsidRPr="008B2239" w:rsidRDefault="006D0778" w:rsidP="004A247E">
      <w:pPr>
        <w:pStyle w:val="Heading3"/>
        <w:keepLines w:val="0"/>
        <w:numPr>
          <w:ilvl w:val="2"/>
          <w:numId w:val="33"/>
        </w:numPr>
        <w:tabs>
          <w:tab w:val="clear" w:pos="720"/>
        </w:tabs>
        <w:ind w:left="1440" w:right="-720"/>
      </w:pPr>
      <w:r>
        <w:t>The Sarnafil roof must have been installed a maximum of 5 years prior to the installation of SSM-</w:t>
      </w:r>
      <w:r w:rsidR="004A247E">
        <w:t>2</w:t>
      </w:r>
      <w:r>
        <w:t>. The roof system must be “</w:t>
      </w:r>
      <w:r w:rsidR="00FB733A">
        <w:t>s</w:t>
      </w:r>
      <w:r>
        <w:t xml:space="preserve">olar </w:t>
      </w:r>
      <w:r w:rsidR="00FB733A">
        <w:t>r</w:t>
      </w:r>
      <w:r>
        <w:t>eady” according to Sika Corp</w:t>
      </w:r>
      <w:r w:rsidR="00FB733A">
        <w:t>oration minimum requirements.</w:t>
      </w:r>
    </w:p>
    <w:p w14:paraId="724841FF" w14:textId="77777777" w:rsidR="00404CF3" w:rsidRDefault="00404CF3" w:rsidP="003E6DC4">
      <w:pPr>
        <w:widowControl w:val="0"/>
      </w:pPr>
    </w:p>
    <w:p w14:paraId="5918D809" w14:textId="77777777" w:rsidR="00FF4A0D" w:rsidRPr="008B2239" w:rsidRDefault="00000000" w:rsidP="00C333DC">
      <w:pPr>
        <w:pStyle w:val="Heading6"/>
        <w:ind w:firstLine="90"/>
      </w:pPr>
      <w:hyperlink w:anchor="PART_3" w:history="1">
        <w:r w:rsidR="00FF4A0D" w:rsidRPr="00C333DC">
          <w:rPr>
            <w:rStyle w:val="Hyperlink"/>
            <w:u w:val="none"/>
          </w:rPr>
          <w:t>SUBSTRATE INSPECTION</w:t>
        </w:r>
      </w:hyperlink>
    </w:p>
    <w:p w14:paraId="2924A99D" w14:textId="77777777" w:rsidR="00FF4A0D" w:rsidRPr="008B2239" w:rsidRDefault="00FF4A0D" w:rsidP="00FF4A0D">
      <w:pPr>
        <w:widowControl w:val="0"/>
      </w:pPr>
    </w:p>
    <w:p w14:paraId="7E8BA56D" w14:textId="0272AC4C" w:rsidR="00FF4A0D" w:rsidRPr="008B2239" w:rsidRDefault="00FB733A" w:rsidP="004A247E">
      <w:pPr>
        <w:pStyle w:val="Heading3"/>
        <w:keepLines w:val="0"/>
        <w:numPr>
          <w:ilvl w:val="2"/>
          <w:numId w:val="32"/>
        </w:numPr>
        <w:tabs>
          <w:tab w:val="clear" w:pos="720"/>
        </w:tabs>
        <w:ind w:left="1440"/>
      </w:pPr>
      <w:r>
        <w:t>The roof surface</w:t>
      </w:r>
      <w:r w:rsidRPr="008B2239">
        <w:t xml:space="preserve"> </w:t>
      </w:r>
      <w:r>
        <w:t>must be</w:t>
      </w:r>
      <w:r w:rsidR="00FF4A0D" w:rsidRPr="008B2239">
        <w:t xml:space="preserve"> dry</w:t>
      </w:r>
      <w:r>
        <w:t xml:space="preserve"> and</w:t>
      </w:r>
      <w:r w:rsidR="00FF4A0D" w:rsidRPr="008B2239">
        <w:t xml:space="preserve"> clean </w:t>
      </w:r>
      <w:r>
        <w:t>for installation of SSM-2.</w:t>
      </w:r>
    </w:p>
    <w:p w14:paraId="4E564C0B" w14:textId="77777777" w:rsidR="00FF4A0D" w:rsidRPr="008B2239" w:rsidRDefault="00FF4A0D" w:rsidP="00FF4A0D">
      <w:pPr>
        <w:pStyle w:val="Heading3"/>
        <w:keepLines w:val="0"/>
        <w:numPr>
          <w:ilvl w:val="0"/>
          <w:numId w:val="0"/>
        </w:numPr>
      </w:pPr>
    </w:p>
    <w:p w14:paraId="5FB02F2A" w14:textId="129BF7E1" w:rsidR="00FF4A0D" w:rsidRPr="008B2239" w:rsidRDefault="00FF4A0D" w:rsidP="004A247E">
      <w:pPr>
        <w:pStyle w:val="Heading3"/>
        <w:keepLines w:val="0"/>
        <w:numPr>
          <w:ilvl w:val="2"/>
          <w:numId w:val="9"/>
        </w:numPr>
        <w:tabs>
          <w:tab w:val="clear" w:pos="720"/>
        </w:tabs>
        <w:ind w:left="1440"/>
      </w:pPr>
      <w:r w:rsidRPr="008B2239">
        <w:t xml:space="preserve">The Applicator shall inspect the </w:t>
      </w:r>
      <w:r w:rsidR="00FB733A">
        <w:t>roof</w:t>
      </w:r>
      <w:r w:rsidRPr="008B2239">
        <w:t xml:space="preserve"> for condition</w:t>
      </w:r>
      <w:r w:rsidR="00FB733A">
        <w:t>s</w:t>
      </w:r>
      <w:r w:rsidRPr="008B2239">
        <w:t xml:space="preserve"> that will adversely affect the quality of work.</w:t>
      </w:r>
    </w:p>
    <w:p w14:paraId="16A7CB19" w14:textId="77777777" w:rsidR="00FF4A0D" w:rsidRPr="008B2239" w:rsidRDefault="00FF4A0D" w:rsidP="00FB733A">
      <w:pPr>
        <w:widowControl w:val="0"/>
        <w:ind w:left="0" w:firstLine="0"/>
      </w:pPr>
    </w:p>
    <w:p w14:paraId="3E272F9C" w14:textId="77777777" w:rsidR="00FF4A0D" w:rsidRPr="008B2239" w:rsidRDefault="00FF4A0D" w:rsidP="004A247E">
      <w:pPr>
        <w:pStyle w:val="Heading3"/>
        <w:keepLines w:val="0"/>
        <w:numPr>
          <w:ilvl w:val="2"/>
          <w:numId w:val="9"/>
        </w:numPr>
        <w:tabs>
          <w:tab w:val="clear" w:pos="720"/>
        </w:tabs>
        <w:ind w:left="1440"/>
      </w:pPr>
      <w:r w:rsidRPr="008B2239">
        <w:t>All roof surfaces shall be free of water, ice and snow.</w:t>
      </w:r>
    </w:p>
    <w:p w14:paraId="005A4FFD" w14:textId="77777777" w:rsidR="00FF4A0D" w:rsidRPr="008B2239" w:rsidRDefault="00FF4A0D" w:rsidP="00FF4A0D">
      <w:pPr>
        <w:pStyle w:val="Heading3"/>
        <w:keepLines w:val="0"/>
        <w:numPr>
          <w:ilvl w:val="0"/>
          <w:numId w:val="0"/>
        </w:numPr>
      </w:pPr>
    </w:p>
    <w:p w14:paraId="23BB47FF" w14:textId="6761D514" w:rsidR="00FF4A0D" w:rsidRPr="008B2239" w:rsidRDefault="00FF4A0D" w:rsidP="004A247E">
      <w:pPr>
        <w:pStyle w:val="Heading3"/>
        <w:keepLines w:val="0"/>
        <w:numPr>
          <w:ilvl w:val="2"/>
          <w:numId w:val="9"/>
        </w:numPr>
        <w:tabs>
          <w:tab w:val="clear" w:pos="720"/>
        </w:tabs>
        <w:ind w:left="1440"/>
      </w:pPr>
      <w:r w:rsidRPr="008B2239">
        <w:t>S</w:t>
      </w:r>
      <w:r w:rsidR="00FB733A">
        <w:t xml:space="preserve">SM-2 </w:t>
      </w:r>
      <w:r w:rsidRPr="008B2239">
        <w:t xml:space="preserve">shall </w:t>
      </w:r>
      <w:r w:rsidR="00FB733A">
        <w:t xml:space="preserve">only </w:t>
      </w:r>
      <w:r w:rsidRPr="008B2239">
        <w:t xml:space="preserve">be </w:t>
      </w:r>
      <w:r w:rsidR="00FB733A">
        <w:t>installed over Sika roof systems with Sarnafil membrane</w:t>
      </w:r>
      <w:r w:rsidRPr="008B2239">
        <w:t>.</w:t>
      </w:r>
    </w:p>
    <w:p w14:paraId="62C5C61F" w14:textId="77777777" w:rsidR="00FF4A0D" w:rsidRDefault="00FF4A0D" w:rsidP="003E6DC4">
      <w:pPr>
        <w:widowControl w:val="0"/>
      </w:pPr>
    </w:p>
    <w:bookmarkStart w:id="37" w:name="SUBSTRATE_PREPERATION"/>
    <w:bookmarkEnd w:id="37"/>
    <w:p w14:paraId="5600F5FE" w14:textId="77777777" w:rsidR="00404CF3" w:rsidRPr="008B2239" w:rsidRDefault="00096D3D" w:rsidP="00C333DC">
      <w:pPr>
        <w:pStyle w:val="Heading6"/>
        <w:ind w:firstLine="90"/>
      </w:pPr>
      <w:r w:rsidRPr="008B2239">
        <w:fldChar w:fldCharType="begin"/>
      </w:r>
      <w:r w:rsidRPr="008B2239">
        <w:instrText xml:space="preserve"> HYPERLINK  \l "PART_3" </w:instrText>
      </w:r>
      <w:r w:rsidRPr="008B2239">
        <w:fldChar w:fldCharType="separate"/>
      </w:r>
      <w:r w:rsidR="00404CF3" w:rsidRPr="008B2239">
        <w:rPr>
          <w:rStyle w:val="Hyperlink"/>
          <w:u w:val="none"/>
        </w:rPr>
        <w:t>SUBSTRATE PREPERATION</w:t>
      </w:r>
      <w:r w:rsidRPr="008B2239">
        <w:fldChar w:fldCharType="end"/>
      </w:r>
    </w:p>
    <w:p w14:paraId="7DE9F633" w14:textId="77777777" w:rsidR="00404CF3" w:rsidRPr="008B2239" w:rsidRDefault="00404CF3" w:rsidP="003E6DC4">
      <w:pPr>
        <w:widowControl w:val="0"/>
      </w:pPr>
    </w:p>
    <w:p w14:paraId="1396F612" w14:textId="61B4DC03" w:rsidR="00404CF3" w:rsidRPr="008B2239" w:rsidRDefault="00404CF3" w:rsidP="00623C7B">
      <w:pPr>
        <w:pStyle w:val="BodyText"/>
        <w:keepLines w:val="0"/>
        <w:ind w:left="1440" w:right="-720" w:firstLine="0"/>
      </w:pPr>
      <w:r w:rsidRPr="008B2239">
        <w:t xml:space="preserve">The roof deck and existing roof construction must be structurally sound to provide support for the </w:t>
      </w:r>
      <w:r w:rsidR="00FB733A">
        <w:t>SSM-2 racking system</w:t>
      </w:r>
      <w:r w:rsidRPr="008B2239">
        <w:t xml:space="preserve">.  The Applicator shall load materials on the rooftop in such a manner as to eliminate risk of deck overload due to concentrated weight.  </w:t>
      </w:r>
    </w:p>
    <w:p w14:paraId="216AC79D" w14:textId="77777777" w:rsidR="00404CF3" w:rsidRPr="008B2239" w:rsidRDefault="00404CF3" w:rsidP="003E6DC4">
      <w:pPr>
        <w:widowControl w:val="0"/>
      </w:pPr>
    </w:p>
    <w:p w14:paraId="2830CB70" w14:textId="1A97F2C4" w:rsidR="00D0758B" w:rsidRPr="00C333DC" w:rsidRDefault="00D0758B" w:rsidP="00C333DC">
      <w:pPr>
        <w:pStyle w:val="Heading6"/>
        <w:ind w:firstLine="90"/>
      </w:pPr>
      <w:r>
        <w:rPr>
          <w:rStyle w:val="Hyperlink"/>
          <w:u w:val="none"/>
        </w:rPr>
        <w:t>SARN</w:t>
      </w:r>
      <w:r w:rsidRPr="00C333DC">
        <w:rPr>
          <w:rStyle w:val="Hyperlink"/>
          <w:color w:val="00A7FF"/>
          <w:u w:val="none"/>
        </w:rPr>
        <w:t>AROOF SOLAR MOUNT INSTALLATION</w:t>
      </w:r>
    </w:p>
    <w:p w14:paraId="4951C685" w14:textId="77777777" w:rsidR="00120220" w:rsidRPr="00120220" w:rsidRDefault="00120220" w:rsidP="00120220">
      <w:pPr>
        <w:ind w:left="0" w:firstLine="0"/>
        <w:outlineLvl w:val="5"/>
        <w:rPr>
          <w:b/>
          <w:bCs/>
          <w:color w:val="00B050"/>
        </w:rPr>
      </w:pPr>
    </w:p>
    <w:p w14:paraId="6139AD63" w14:textId="77777777" w:rsidR="00120220" w:rsidRPr="005050DB" w:rsidRDefault="00120220" w:rsidP="0085478F">
      <w:pPr>
        <w:pStyle w:val="Heading3"/>
        <w:numPr>
          <w:ilvl w:val="2"/>
          <w:numId w:val="82"/>
        </w:numPr>
        <w:tabs>
          <w:tab w:val="clear" w:pos="720"/>
          <w:tab w:val="num" w:pos="1440"/>
        </w:tabs>
        <w:ind w:left="1440"/>
      </w:pPr>
      <w:r w:rsidRPr="005050DB">
        <w:t>Installation of SSM-2 shall not begin until the roofing system has passed an inspection by a Sika Corp. – Roofing Technical Representative.</w:t>
      </w:r>
    </w:p>
    <w:p w14:paraId="7CBD9D55" w14:textId="77777777" w:rsidR="00120220" w:rsidRPr="005050DB" w:rsidRDefault="00120220" w:rsidP="00120220">
      <w:pPr>
        <w:ind w:left="0" w:firstLine="720"/>
      </w:pPr>
    </w:p>
    <w:p w14:paraId="53B462A8" w14:textId="46F25C7D" w:rsidR="00120220" w:rsidRPr="005050DB" w:rsidRDefault="00120220" w:rsidP="00B54F73">
      <w:pPr>
        <w:pStyle w:val="Heading3"/>
        <w:tabs>
          <w:tab w:val="clear" w:pos="720"/>
        </w:tabs>
        <w:ind w:left="1440"/>
        <w:contextualSpacing/>
      </w:pPr>
      <w:r w:rsidRPr="005050DB">
        <w:t xml:space="preserve">Use caution and protect the roof to ensure that it is not damaged during the SSM-2 installation.  Particular care is to be taken at </w:t>
      </w:r>
      <w:proofErr w:type="gramStart"/>
      <w:r w:rsidRPr="005050DB">
        <w:t>work stations</w:t>
      </w:r>
      <w:proofErr w:type="gramEnd"/>
      <w:r w:rsidRPr="005050DB">
        <w:t xml:space="preserve"> and storage and traffic areas.</w:t>
      </w:r>
    </w:p>
    <w:p w14:paraId="4A39AF2E" w14:textId="77777777" w:rsidR="00120220" w:rsidRPr="005050DB" w:rsidRDefault="00120220" w:rsidP="00120220">
      <w:pPr>
        <w:ind w:left="0" w:firstLine="0"/>
      </w:pPr>
    </w:p>
    <w:p w14:paraId="220263FC" w14:textId="692EA4A9" w:rsidR="00120220" w:rsidRPr="005050DB" w:rsidRDefault="00120220" w:rsidP="0085478F">
      <w:pPr>
        <w:pStyle w:val="Heading3"/>
      </w:pPr>
      <w:r w:rsidRPr="005050DB">
        <w:lastRenderedPageBreak/>
        <w:t>SSM-2 shall be assembled according to Sika Corp. – Roofing written installation instructions.</w:t>
      </w:r>
    </w:p>
    <w:p w14:paraId="50C28014" w14:textId="77777777" w:rsidR="00120220" w:rsidRPr="005050DB" w:rsidRDefault="00120220" w:rsidP="00120220">
      <w:pPr>
        <w:ind w:firstLine="0"/>
        <w:contextualSpacing/>
      </w:pPr>
    </w:p>
    <w:p w14:paraId="4E7B0D3C" w14:textId="75D6F4CF" w:rsidR="00120220" w:rsidRPr="005050DB" w:rsidRDefault="00120220" w:rsidP="00560C94">
      <w:pPr>
        <w:pStyle w:val="Heading3"/>
        <w:contextualSpacing/>
      </w:pPr>
      <w:r w:rsidRPr="005050DB">
        <w:t xml:space="preserve">Assembled racks shall be moved into position as shown on the project drawings. The SarnaRoof Click is </w:t>
      </w:r>
      <w:proofErr w:type="gramStart"/>
      <w:r w:rsidRPr="005050DB">
        <w:t>hot-air</w:t>
      </w:r>
      <w:proofErr w:type="gramEnd"/>
      <w:r w:rsidRPr="005050DB">
        <w:t xml:space="preserve"> welded to the roof membrane. Prior to </w:t>
      </w:r>
      <w:proofErr w:type="gramStart"/>
      <w:r w:rsidRPr="005050DB">
        <w:t>hot-air</w:t>
      </w:r>
      <w:proofErr w:type="gramEnd"/>
      <w:r w:rsidRPr="005050DB">
        <w:t xml:space="preserve"> welding the Sika Solar Click, clean the membrane as   </w:t>
      </w:r>
    </w:p>
    <w:p w14:paraId="61B79295" w14:textId="633EA89A" w:rsidR="00120220" w:rsidRPr="005050DB" w:rsidRDefault="00120220" w:rsidP="00120220">
      <w:pPr>
        <w:ind w:left="360" w:firstLine="0"/>
        <w:contextualSpacing/>
      </w:pPr>
      <w:r w:rsidRPr="005050DB">
        <w:t xml:space="preserve">      required to achieve acceptable welds.</w:t>
      </w:r>
    </w:p>
    <w:p w14:paraId="5A7F4B86" w14:textId="77777777" w:rsidR="00120220" w:rsidRPr="005050DB" w:rsidRDefault="00120220" w:rsidP="00120220">
      <w:pPr>
        <w:ind w:firstLine="0"/>
        <w:contextualSpacing/>
      </w:pPr>
    </w:p>
    <w:p w14:paraId="57DB8C0E" w14:textId="0234DAB8" w:rsidR="00120220" w:rsidRPr="005050DB" w:rsidRDefault="00120220" w:rsidP="0085478F">
      <w:pPr>
        <w:pStyle w:val="Heading3"/>
      </w:pPr>
      <w:r w:rsidRPr="005050DB">
        <w:t xml:space="preserve">The Photovoltaic Modules interconnection, as well as grounding must be completed by a licensed         electrician. </w:t>
      </w:r>
    </w:p>
    <w:p w14:paraId="1C98D85E" w14:textId="77777777" w:rsidR="00120220" w:rsidRPr="005050DB" w:rsidRDefault="00120220" w:rsidP="00120220">
      <w:pPr>
        <w:ind w:firstLine="0"/>
        <w:contextualSpacing/>
      </w:pPr>
    </w:p>
    <w:p w14:paraId="2EB15B7A" w14:textId="77777777" w:rsidR="00120220" w:rsidRPr="005050DB" w:rsidRDefault="00120220" w:rsidP="0085478F">
      <w:pPr>
        <w:pStyle w:val="Heading3"/>
      </w:pPr>
      <w:r w:rsidRPr="005050DB">
        <w:t>A Sika Corp. – Roofing Technical Service Representative shall inspect the roof during and after installation. At the Sika Corp. – Roofing Technical Service Representative’s directions, deficiencies or incorrect installations must be corrected prior to the issuance of the warranty.</w:t>
      </w:r>
    </w:p>
    <w:p w14:paraId="342F4EC6" w14:textId="77777777" w:rsidR="0046353A" w:rsidRDefault="0046353A" w:rsidP="0046353A"/>
    <w:p w14:paraId="00B298EF" w14:textId="1206EC07" w:rsidR="005050DB" w:rsidRDefault="005050DB">
      <w:pPr>
        <w:ind w:left="0" w:firstLine="0"/>
        <w:jc w:val="left"/>
      </w:pPr>
      <w:r>
        <w:br w:type="page"/>
      </w:r>
    </w:p>
    <w:p w14:paraId="2E9986CF" w14:textId="77777777" w:rsidR="00120220" w:rsidRDefault="00120220" w:rsidP="0046353A"/>
    <w:p w14:paraId="6731DC41" w14:textId="77777777" w:rsidR="0046353A" w:rsidRPr="0046353A" w:rsidRDefault="0046353A" w:rsidP="0046353A">
      <w:pPr>
        <w:ind w:left="0" w:firstLine="0"/>
        <w:jc w:val="center"/>
        <w:rPr>
          <w:rFonts w:eastAsia="Calibri" w:cs="Times New Roman"/>
          <w:b/>
          <w:sz w:val="24"/>
          <w:szCs w:val="22"/>
        </w:rPr>
      </w:pPr>
      <w:r w:rsidRPr="0046353A">
        <w:rPr>
          <w:rFonts w:eastAsia="Calibri" w:cs="Times New Roman"/>
          <w:b/>
          <w:sz w:val="24"/>
          <w:szCs w:val="22"/>
        </w:rPr>
        <w:t>DISCLAIMER</w:t>
      </w:r>
    </w:p>
    <w:p w14:paraId="7EDB9D26" w14:textId="77777777" w:rsidR="0046353A" w:rsidRPr="0046353A" w:rsidRDefault="0046353A" w:rsidP="0046353A">
      <w:pPr>
        <w:ind w:left="0" w:firstLine="0"/>
        <w:rPr>
          <w:rFonts w:eastAsia="Calibri" w:cs="Times New Roman"/>
          <w:szCs w:val="22"/>
        </w:rPr>
      </w:pPr>
    </w:p>
    <w:p w14:paraId="4A28BE74" w14:textId="77777777" w:rsidR="0046353A" w:rsidRPr="0046353A" w:rsidRDefault="0046353A" w:rsidP="006E2E29">
      <w:pPr>
        <w:ind w:right="-720" w:firstLine="0"/>
        <w:rPr>
          <w:rFonts w:eastAsia="Calibri" w:cs="Times New Roman"/>
          <w:b/>
          <w:szCs w:val="22"/>
        </w:rPr>
      </w:pPr>
      <w:r w:rsidRPr="0046353A">
        <w:rPr>
          <w:rFonts w:eastAsia="Calibri" w:cs="Times New Roman"/>
          <w:b/>
          <w:szCs w:val="22"/>
        </w:rPr>
        <w:t xml:space="preserve">Prior to each use of any Sika product, the user must always read and follow the warnings and instructions on the product’s most current Product Data Sheet, product label and Safety Data Sheet which are available online at </w:t>
      </w:r>
      <w:r w:rsidRPr="0046353A">
        <w:rPr>
          <w:rFonts w:eastAsia="Calibri" w:cs="Times New Roman"/>
          <w:b/>
          <w:szCs w:val="22"/>
          <w:u w:val="single"/>
        </w:rPr>
        <w:t>usa.sika.com/sarnafil</w:t>
      </w:r>
      <w:r w:rsidRPr="0046353A">
        <w:rPr>
          <w:rFonts w:eastAsia="Calibri" w:cs="Times New Roman"/>
          <w:b/>
          <w:szCs w:val="22"/>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181F4787" w14:textId="77777777" w:rsidR="0046353A" w:rsidRPr="0046353A" w:rsidRDefault="0046353A" w:rsidP="0046353A">
      <w:pPr>
        <w:ind w:left="0" w:firstLine="0"/>
        <w:rPr>
          <w:rFonts w:eastAsia="Calibri" w:cs="Times New Roman"/>
          <w:szCs w:val="22"/>
        </w:rPr>
      </w:pPr>
    </w:p>
    <w:p w14:paraId="0307C24A" w14:textId="77777777" w:rsidR="0046353A" w:rsidRPr="0046353A" w:rsidRDefault="0046353A" w:rsidP="006E2E29">
      <w:pPr>
        <w:ind w:right="-720" w:firstLine="0"/>
        <w:rPr>
          <w:rFonts w:eastAsia="Calibri" w:cs="Times New Roman"/>
          <w:szCs w:val="22"/>
        </w:rPr>
      </w:pPr>
      <w:r w:rsidRPr="0046353A">
        <w:rPr>
          <w:rFonts w:eastAsia="Calibri" w:cs="Times New Roman"/>
          <w:szCs w:val="22"/>
        </w:rP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5BB545DB" w14:textId="77777777" w:rsidR="0046353A" w:rsidRPr="0046353A" w:rsidRDefault="0046353A" w:rsidP="0046353A">
      <w:pPr>
        <w:ind w:left="0" w:firstLine="0"/>
        <w:rPr>
          <w:rFonts w:eastAsia="Calibri" w:cs="Times New Roman"/>
          <w:szCs w:val="22"/>
        </w:rPr>
      </w:pPr>
    </w:p>
    <w:p w14:paraId="5445CC82" w14:textId="77777777" w:rsidR="0046353A" w:rsidRPr="0046353A" w:rsidRDefault="0046353A" w:rsidP="006E2E29">
      <w:pPr>
        <w:ind w:right="-720" w:firstLine="0"/>
        <w:rPr>
          <w:rFonts w:eastAsia="Calibri" w:cs="Times New Roman"/>
          <w:b/>
          <w:szCs w:val="22"/>
        </w:rPr>
      </w:pPr>
      <w:r w:rsidRPr="0046353A">
        <w:rPr>
          <w:rFonts w:eastAsia="Calibri" w:cs="Times New Roman"/>
          <w:b/>
          <w:szCs w:val="22"/>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5FAD9667" w14:textId="77777777" w:rsidR="0046353A" w:rsidRPr="00DE3276" w:rsidRDefault="0046353A" w:rsidP="0046353A"/>
    <w:sectPr w:rsidR="0046353A" w:rsidRPr="00DE3276" w:rsidSect="0071038C">
      <w:headerReference w:type="default" r:id="rId9"/>
      <w:pgSz w:w="12240" w:h="15840" w:code="1"/>
      <w:pgMar w:top="1080" w:right="720" w:bottom="864" w:left="720" w:header="576" w:footer="432" w:gutter="72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81D6" w14:textId="77777777" w:rsidR="006E462E" w:rsidRDefault="006E462E">
      <w:r>
        <w:separator/>
      </w:r>
    </w:p>
  </w:endnote>
  <w:endnote w:type="continuationSeparator" w:id="0">
    <w:p w14:paraId="06424F3E" w14:textId="77777777" w:rsidR="006E462E" w:rsidRDefault="006E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484C" w14:textId="77777777" w:rsidR="006E462E" w:rsidRDefault="006E462E">
      <w:r>
        <w:separator/>
      </w:r>
    </w:p>
  </w:footnote>
  <w:footnote w:type="continuationSeparator" w:id="0">
    <w:p w14:paraId="5D8E9B28" w14:textId="77777777" w:rsidR="006E462E" w:rsidRDefault="006E4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4350" w14:textId="7199FBAD" w:rsidR="00C05169" w:rsidRDefault="00C05169">
    <w:pPr>
      <w:pStyle w:val="Header"/>
      <w:tabs>
        <w:tab w:val="clear" w:pos="4320"/>
        <w:tab w:val="clear" w:pos="8640"/>
        <w:tab w:val="right" w:pos="10080"/>
      </w:tabs>
      <w:rPr>
        <w:b/>
        <w:i/>
        <w:sz w:val="22"/>
        <w:u w:val="single"/>
      </w:rPr>
    </w:pPr>
    <w:r>
      <w:rPr>
        <w:b/>
        <w:i/>
        <w:sz w:val="22"/>
        <w:u w:val="single"/>
      </w:rPr>
      <w:t>Sika Corporation -</w:t>
    </w:r>
    <w:r w:rsidR="00367893">
      <w:rPr>
        <w:b/>
        <w:i/>
        <w:sz w:val="22"/>
        <w:u w:val="single"/>
      </w:rPr>
      <w:t xml:space="preserve"> </w:t>
    </w:r>
    <w:r>
      <w:rPr>
        <w:b/>
        <w:i/>
        <w:sz w:val="22"/>
        <w:u w:val="single"/>
      </w:rPr>
      <w:t>Specification</w:t>
    </w:r>
    <w:r>
      <w:rPr>
        <w:b/>
        <w:i/>
        <w:sz w:val="22"/>
        <w:u w:val="single"/>
      </w:rPr>
      <w:tab/>
    </w:r>
    <w:proofErr w:type="spellStart"/>
    <w:r w:rsidR="00367893">
      <w:rPr>
        <w:b/>
        <w:i/>
        <w:sz w:val="22"/>
        <w:u w:val="single"/>
      </w:rPr>
      <w:t>Sola</w:t>
    </w:r>
    <w:r w:rsidR="007B7FE8">
      <w:rPr>
        <w:b/>
        <w:i/>
        <w:sz w:val="22"/>
        <w:u w:val="single"/>
      </w:rPr>
      <w:t>r</w:t>
    </w:r>
    <w:r w:rsidR="00367893">
      <w:rPr>
        <w:b/>
        <w:i/>
        <w:sz w:val="22"/>
        <w:u w:val="single"/>
      </w:rPr>
      <w:t>Roof</w:t>
    </w:r>
    <w:proofErr w:type="spellEnd"/>
    <w:r w:rsidR="00367893">
      <w:rPr>
        <w:b/>
        <w:i/>
        <w:sz w:val="22"/>
        <w:u w:val="single"/>
      </w:rPr>
      <w:t xml:space="preserve"> Mount-2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4EC"/>
    <w:multiLevelType w:val="hybridMultilevel"/>
    <w:tmpl w:val="43884AB6"/>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F68BE"/>
    <w:multiLevelType w:val="hybridMultilevel"/>
    <w:tmpl w:val="33BE898C"/>
    <w:lvl w:ilvl="0" w:tplc="32CC1092">
      <w:start w:val="2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52E3"/>
    <w:multiLevelType w:val="hybridMultilevel"/>
    <w:tmpl w:val="1ADCB3FA"/>
    <w:lvl w:ilvl="0" w:tplc="CFBACBD6">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5BD3"/>
    <w:multiLevelType w:val="hybridMultilevel"/>
    <w:tmpl w:val="CEC27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E7A7A"/>
    <w:multiLevelType w:val="hybridMultilevel"/>
    <w:tmpl w:val="188AEE90"/>
    <w:lvl w:ilvl="0" w:tplc="04090015">
      <w:start w:val="1"/>
      <w:numFmt w:val="upperLetter"/>
      <w:lvlText w:val="%1."/>
      <w:lvlJc w:val="left"/>
      <w:pPr>
        <w:tabs>
          <w:tab w:val="num" w:pos="720"/>
        </w:tabs>
        <w:ind w:left="720" w:hanging="360"/>
      </w:pPr>
    </w:lvl>
    <w:lvl w:ilvl="1" w:tplc="0B1696C8">
      <w:start w:val="1"/>
      <w:numFmt w:val="lowerLetter"/>
      <w:lvlText w:val="%2)"/>
      <w:lvlJc w:val="left"/>
      <w:pPr>
        <w:ind w:left="1440" w:hanging="360"/>
      </w:pPr>
      <w:rPr>
        <w:rFonts w:hint="default"/>
      </w:rPr>
    </w:lvl>
    <w:lvl w:ilvl="2" w:tplc="102A6C16">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99A25A3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83949"/>
    <w:multiLevelType w:val="hybridMultilevel"/>
    <w:tmpl w:val="C0343B2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0320A"/>
    <w:multiLevelType w:val="hybridMultilevel"/>
    <w:tmpl w:val="F2B82C0C"/>
    <w:lvl w:ilvl="0" w:tplc="DA428E9A">
      <w:start w:val="9"/>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F00B8"/>
    <w:multiLevelType w:val="hybridMultilevel"/>
    <w:tmpl w:val="32BE1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2C4744"/>
    <w:multiLevelType w:val="hybridMultilevel"/>
    <w:tmpl w:val="922ACB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C5AC8"/>
    <w:multiLevelType w:val="hybridMultilevel"/>
    <w:tmpl w:val="CD2A61F8"/>
    <w:lvl w:ilvl="0" w:tplc="3084BDA8">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73239"/>
    <w:multiLevelType w:val="hybridMultilevel"/>
    <w:tmpl w:val="CAFE036E"/>
    <w:lvl w:ilvl="0" w:tplc="BC1863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C0BAB"/>
    <w:multiLevelType w:val="hybridMultilevel"/>
    <w:tmpl w:val="D3201726"/>
    <w:lvl w:ilvl="0" w:tplc="760AF338">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B6E4D"/>
    <w:multiLevelType w:val="hybridMultilevel"/>
    <w:tmpl w:val="DC08D20E"/>
    <w:lvl w:ilvl="0" w:tplc="F6B2CEFA">
      <w:start w:val="1"/>
      <w:numFmt w:val="decimalZero"/>
      <w:lvlText w:val="3.%1"/>
      <w:lvlJc w:val="left"/>
      <w:pPr>
        <w:ind w:left="81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508AB"/>
    <w:multiLevelType w:val="hybridMultilevel"/>
    <w:tmpl w:val="525ACBB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70916"/>
    <w:multiLevelType w:val="hybridMultilevel"/>
    <w:tmpl w:val="922ACB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E5DB9"/>
    <w:multiLevelType w:val="hybridMultilevel"/>
    <w:tmpl w:val="CD6E7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73D6E"/>
    <w:multiLevelType w:val="hybridMultilevel"/>
    <w:tmpl w:val="9A18357C"/>
    <w:lvl w:ilvl="0" w:tplc="2236DDAE">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532F5"/>
    <w:multiLevelType w:val="hybridMultilevel"/>
    <w:tmpl w:val="2598B9D8"/>
    <w:lvl w:ilvl="0" w:tplc="48D2141A">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8D5A34"/>
    <w:multiLevelType w:val="hybridMultilevel"/>
    <w:tmpl w:val="922ACB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87503"/>
    <w:multiLevelType w:val="hybridMultilevel"/>
    <w:tmpl w:val="A1301DF0"/>
    <w:lvl w:ilvl="0" w:tplc="66D8D094">
      <w:start w:val="1"/>
      <w:numFmt w:val="upperLetter"/>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55397"/>
    <w:multiLevelType w:val="hybridMultilevel"/>
    <w:tmpl w:val="7D84A2D4"/>
    <w:lvl w:ilvl="0" w:tplc="2F648DDA">
      <w:start w:val="1"/>
      <w:numFmt w:val="decimalZero"/>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A0CBA"/>
    <w:multiLevelType w:val="multilevel"/>
    <w:tmpl w:val="DB1411AA"/>
    <w:lvl w:ilvl="0">
      <w:start w:val="2"/>
      <w:numFmt w:val="decimal"/>
      <w:pStyle w:val="Heading1"/>
      <w:suff w:val="space"/>
      <w:lvlText w:val="PART %1 -"/>
      <w:lvlJc w:val="left"/>
      <w:pPr>
        <w:ind w:left="0" w:firstLine="0"/>
      </w:pPr>
    </w:lvl>
    <w:lvl w:ilvl="1">
      <w:numFmt w:val="decimalZero"/>
      <w:lvlRestart w:val="0"/>
      <w:pStyle w:val="Heading2"/>
      <w:lvlText w:val="1.%2"/>
      <w:lvlJc w:val="left"/>
      <w:pPr>
        <w:tabs>
          <w:tab w:val="num" w:pos="360"/>
        </w:tabs>
        <w:ind w:left="0" w:firstLine="0"/>
      </w:pPr>
      <w:rPr>
        <w:rFonts w:hint="default"/>
      </w:rPr>
    </w:lvl>
    <w:lvl w:ilvl="2">
      <w:start w:val="1"/>
      <w:numFmt w:val="upperLetter"/>
      <w:pStyle w:val="Heading3"/>
      <w:lvlText w:val="%3."/>
      <w:lvlJc w:val="left"/>
      <w:pPr>
        <w:tabs>
          <w:tab w:val="num" w:pos="720"/>
        </w:tabs>
        <w:ind w:left="720" w:hanging="720"/>
      </w:pPr>
    </w:lvl>
    <w:lvl w:ilvl="3">
      <w:start w:val="1"/>
      <w:numFmt w:val="decimal"/>
      <w:pStyle w:val="Heading4"/>
      <w:lvlText w:val="%4."/>
      <w:lvlJc w:val="right"/>
      <w:pPr>
        <w:tabs>
          <w:tab w:val="num" w:pos="3222"/>
        </w:tabs>
        <w:ind w:left="3222" w:hanging="432"/>
      </w:pPr>
      <w:rPr>
        <w:rFonts w:ascii="Arial" w:hAnsi="Arial" w:hint="default"/>
        <w:b w:val="0"/>
        <w:i w:val="0"/>
        <w:sz w:val="20"/>
      </w:rPr>
    </w:lvl>
    <w:lvl w:ilvl="4">
      <w:start w:val="1"/>
      <w:numFmt w:val="decimalZero"/>
      <w:lvlRestart w:val="0"/>
      <w:pStyle w:val="Heading5"/>
      <w:lvlText w:val="2.%5"/>
      <w:lvlJc w:val="left"/>
      <w:pPr>
        <w:tabs>
          <w:tab w:val="num" w:pos="360"/>
        </w:tabs>
        <w:ind w:left="0" w:firstLine="0"/>
      </w:pPr>
      <w:rPr>
        <w:rFonts w:ascii="Arial" w:hAnsi="Arial" w:hint="default"/>
        <w:b/>
        <w:i w:val="0"/>
        <w:color w:val="00B0F0"/>
        <w:sz w:val="20"/>
      </w:rPr>
    </w:lvl>
    <w:lvl w:ilvl="5">
      <w:start w:val="1"/>
      <w:numFmt w:val="decimalZero"/>
      <w:lvlRestart w:val="0"/>
      <w:pStyle w:val="Heading6"/>
      <w:lvlText w:val="3.%6"/>
      <w:lvlJc w:val="left"/>
      <w:pPr>
        <w:tabs>
          <w:tab w:val="num" w:pos="990"/>
        </w:tabs>
        <w:ind w:left="630" w:firstLine="0"/>
      </w:pPr>
      <w:rPr>
        <w:color w:val="00A7FF"/>
      </w:rPr>
    </w:lvl>
    <w:lvl w:ilvl="6">
      <w:start w:val="1"/>
      <w:numFmt w:val="decimalZero"/>
      <w:lvlRestart w:val="0"/>
      <w:pStyle w:val="Heading7"/>
      <w:lvlText w:val="4.%7"/>
      <w:lvlJc w:val="left"/>
      <w:pPr>
        <w:tabs>
          <w:tab w:val="num" w:pos="360"/>
        </w:tabs>
        <w:ind w:left="0" w:firstLine="0"/>
      </w:pPr>
      <w:rPr>
        <w:rFonts w:ascii="Arial" w:hAnsi="Arial" w:hint="default"/>
        <w:b/>
        <w:i w:val="0"/>
        <w:sz w:val="20"/>
      </w:rPr>
    </w:lvl>
    <w:lvl w:ilvl="7">
      <w:start w:val="1"/>
      <w:numFmt w:val="decimalZero"/>
      <w:lvlRestart w:val="0"/>
      <w:pStyle w:val="Heading8"/>
      <w:lvlText w:val="5.%8"/>
      <w:lvlJc w:val="left"/>
      <w:pPr>
        <w:tabs>
          <w:tab w:val="num" w:pos="360"/>
        </w:tabs>
        <w:ind w:left="0" w:firstLine="0"/>
      </w:pPr>
      <w:rPr>
        <w:rFonts w:ascii="Arial" w:hAnsi="Arial" w:hint="default"/>
        <w:b/>
        <w:i w:val="0"/>
        <w:sz w:val="20"/>
      </w:rPr>
    </w:lvl>
    <w:lvl w:ilvl="8">
      <w:start w:val="1"/>
      <w:numFmt w:val="lowerLetter"/>
      <w:lvlRestart w:val="0"/>
      <w:pStyle w:val="Heading9"/>
      <w:lvlText w:val="%9)"/>
      <w:lvlJc w:val="left"/>
      <w:pPr>
        <w:tabs>
          <w:tab w:val="num" w:pos="1440"/>
        </w:tabs>
        <w:ind w:left="108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67381F66"/>
    <w:multiLevelType w:val="hybridMultilevel"/>
    <w:tmpl w:val="ED347526"/>
    <w:lvl w:ilvl="0" w:tplc="BAEEF43A">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44555"/>
    <w:multiLevelType w:val="hybridMultilevel"/>
    <w:tmpl w:val="FF449E44"/>
    <w:lvl w:ilvl="0" w:tplc="AB6264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E5F0D"/>
    <w:multiLevelType w:val="hybridMultilevel"/>
    <w:tmpl w:val="7CBCA20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565B13"/>
    <w:multiLevelType w:val="hybridMultilevel"/>
    <w:tmpl w:val="5832CC38"/>
    <w:lvl w:ilvl="0" w:tplc="3ED6EC1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7F2D7E"/>
    <w:multiLevelType w:val="hybridMultilevel"/>
    <w:tmpl w:val="33443D8E"/>
    <w:lvl w:ilvl="0" w:tplc="5FA0F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509BA"/>
    <w:multiLevelType w:val="hybridMultilevel"/>
    <w:tmpl w:val="C83C4D92"/>
    <w:lvl w:ilvl="0" w:tplc="CA46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30C04"/>
    <w:multiLevelType w:val="hybridMultilevel"/>
    <w:tmpl w:val="4EB85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473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16cid:durableId="772670389">
    <w:abstractNumId w:val="21"/>
  </w:num>
  <w:num w:numId="3" w16cid:durableId="1075474350">
    <w:abstractNumId w:val="21"/>
  </w:num>
  <w:num w:numId="4" w16cid:durableId="487939573">
    <w:abstractNumId w:val="21"/>
  </w:num>
  <w:num w:numId="5" w16cid:durableId="1684629878">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344189">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200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983833">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3196452">
    <w:abstractNumId w:val="21"/>
  </w:num>
  <w:num w:numId="10" w16cid:durableId="306129855">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884907">
    <w:abstractNumId w:val="4"/>
  </w:num>
  <w:num w:numId="12" w16cid:durableId="626356231">
    <w:abstractNumId w:val="21"/>
    <w:lvlOverride w:ilvl="0">
      <w:startOverride w:val="2"/>
    </w:lvlOverride>
    <w:lvlOverride w:ilvl="1"/>
    <w:lvlOverride w:ilvl="2">
      <w:startOverride w:val="1"/>
    </w:lvlOverride>
  </w:num>
  <w:num w:numId="13" w16cid:durableId="495801515">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97985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 w:numId="15" w16cid:durableId="427312909">
    <w:abstractNumId w:val="21"/>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 w:numId="16" w16cid:durableId="2046057460">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078487">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159793">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089314">
    <w:abstractNumId w:val="3"/>
  </w:num>
  <w:num w:numId="20" w16cid:durableId="20984774">
    <w:abstractNumId w:val="24"/>
  </w:num>
  <w:num w:numId="21" w16cid:durableId="1715041949">
    <w:abstractNumId w:val="13"/>
  </w:num>
  <w:num w:numId="22" w16cid:durableId="145783600">
    <w:abstractNumId w:val="15"/>
  </w:num>
  <w:num w:numId="23" w16cid:durableId="777408606">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855074">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0388726">
    <w:abstractNumId w:val="21"/>
  </w:num>
  <w:num w:numId="26" w16cid:durableId="2067797697">
    <w:abstractNumId w:val="21"/>
  </w:num>
  <w:num w:numId="27" w16cid:durableId="1574701384">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5039740">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5744762">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1551616">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374311">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4285678">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058602">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0445351">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5006149">
    <w:abstractNumId w:val="21"/>
  </w:num>
  <w:num w:numId="36" w16cid:durableId="1829318696">
    <w:abstractNumId w:val="25"/>
  </w:num>
  <w:num w:numId="37" w16cid:durableId="461385001">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9714924">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4255991">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1782654">
    <w:abstractNumId w:val="2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2230361">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3015810">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7324053">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0504508">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8574511">
    <w:abstractNumId w:val="18"/>
  </w:num>
  <w:num w:numId="46" w16cid:durableId="190001918">
    <w:abstractNumId w:val="5"/>
  </w:num>
  <w:num w:numId="47" w16cid:durableId="725569366">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5337660">
    <w:abstractNumId w:val="21"/>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49" w16cid:durableId="1407649450">
    <w:abstractNumId w:val="2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21020232">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7304452">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8407012">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7096799">
    <w:abstractNumId w:val="14"/>
  </w:num>
  <w:num w:numId="54" w16cid:durableId="2012755667">
    <w:abstractNumId w:val="8"/>
  </w:num>
  <w:num w:numId="55" w16cid:durableId="387847923">
    <w:abstractNumId w:val="17"/>
  </w:num>
  <w:num w:numId="56" w16cid:durableId="78646236">
    <w:abstractNumId w:val="9"/>
  </w:num>
  <w:num w:numId="57" w16cid:durableId="340280861">
    <w:abstractNumId w:val="6"/>
  </w:num>
  <w:num w:numId="58" w16cid:durableId="1335036869">
    <w:abstractNumId w:val="21"/>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0134445">
    <w:abstractNumId w:val="26"/>
  </w:num>
  <w:num w:numId="60" w16cid:durableId="1635788928">
    <w:abstractNumId w:val="10"/>
  </w:num>
  <w:num w:numId="61" w16cid:durableId="1001855406">
    <w:abstractNumId w:val="7"/>
  </w:num>
  <w:num w:numId="62" w16cid:durableId="435828685">
    <w:abstractNumId w:val="23"/>
  </w:num>
  <w:num w:numId="63" w16cid:durableId="1240867941">
    <w:abstractNumId w:val="27"/>
  </w:num>
  <w:num w:numId="64" w16cid:durableId="2070421290">
    <w:abstractNumId w:val="1"/>
  </w:num>
  <w:num w:numId="65" w16cid:durableId="1118792513">
    <w:abstractNumId w:val="21"/>
    <w:lvlOverride w:ilvl="0">
      <w:startOverride w:val="1"/>
    </w:lvlOverride>
    <w:lvlOverride w:ilvl="1">
      <w:startOverride w:val="6"/>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19675517">
    <w:abstractNumId w:val="22"/>
  </w:num>
  <w:num w:numId="67" w16cid:durableId="417168078">
    <w:abstractNumId w:val="21"/>
  </w:num>
  <w:num w:numId="68" w16cid:durableId="1957444195">
    <w:abstractNumId w:val="28"/>
  </w:num>
  <w:num w:numId="69" w16cid:durableId="1739476663">
    <w:abstractNumId w:val="0"/>
  </w:num>
  <w:num w:numId="70" w16cid:durableId="1440224337">
    <w:abstractNumId w:val="16"/>
  </w:num>
  <w:num w:numId="71" w16cid:durableId="558858107">
    <w:abstractNumId w:val="16"/>
    <w:lvlOverride w:ilvl="0">
      <w:startOverride w:val="1"/>
    </w:lvlOverride>
  </w:num>
  <w:num w:numId="72" w16cid:durableId="609514930">
    <w:abstractNumId w:val="20"/>
  </w:num>
  <w:num w:numId="73" w16cid:durableId="1943798418">
    <w:abstractNumId w:val="12"/>
  </w:num>
  <w:num w:numId="74" w16cid:durableId="1337537772">
    <w:abstractNumId w:val="11"/>
  </w:num>
  <w:num w:numId="75" w16cid:durableId="30690932">
    <w:abstractNumId w:val="11"/>
    <w:lvlOverride w:ilvl="0">
      <w:startOverride w:val="1"/>
    </w:lvlOverride>
  </w:num>
  <w:num w:numId="76" w16cid:durableId="1863669245">
    <w:abstractNumId w:val="16"/>
    <w:lvlOverride w:ilvl="0">
      <w:startOverride w:val="1"/>
    </w:lvlOverride>
  </w:num>
  <w:num w:numId="77" w16cid:durableId="1571575720">
    <w:abstractNumId w:val="2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54859922">
    <w:abstractNumId w:val="2"/>
  </w:num>
  <w:num w:numId="79" w16cid:durableId="691145636">
    <w:abstractNumId w:val="19"/>
  </w:num>
  <w:num w:numId="80" w16cid:durableId="1677881368">
    <w:abstractNumId w:val="21"/>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74637524">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95552283">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06"/>
    <w:rsid w:val="000031AF"/>
    <w:rsid w:val="00006391"/>
    <w:rsid w:val="000130DB"/>
    <w:rsid w:val="00014A1C"/>
    <w:rsid w:val="000177B5"/>
    <w:rsid w:val="000212AD"/>
    <w:rsid w:val="00022623"/>
    <w:rsid w:val="00022AF2"/>
    <w:rsid w:val="00031342"/>
    <w:rsid w:val="000320DF"/>
    <w:rsid w:val="00036653"/>
    <w:rsid w:val="000378F4"/>
    <w:rsid w:val="00040675"/>
    <w:rsid w:val="000406E2"/>
    <w:rsid w:val="00040911"/>
    <w:rsid w:val="000416C3"/>
    <w:rsid w:val="0004213A"/>
    <w:rsid w:val="00043599"/>
    <w:rsid w:val="00046461"/>
    <w:rsid w:val="00053112"/>
    <w:rsid w:val="0005381C"/>
    <w:rsid w:val="00056A91"/>
    <w:rsid w:val="0006013A"/>
    <w:rsid w:val="000627AB"/>
    <w:rsid w:val="000628F3"/>
    <w:rsid w:val="00066325"/>
    <w:rsid w:val="000708C3"/>
    <w:rsid w:val="0007241E"/>
    <w:rsid w:val="0007322F"/>
    <w:rsid w:val="00073237"/>
    <w:rsid w:val="00075570"/>
    <w:rsid w:val="00081F02"/>
    <w:rsid w:val="00082C5A"/>
    <w:rsid w:val="000833C1"/>
    <w:rsid w:val="00084575"/>
    <w:rsid w:val="00086869"/>
    <w:rsid w:val="00087D55"/>
    <w:rsid w:val="00091B18"/>
    <w:rsid w:val="00093083"/>
    <w:rsid w:val="00093294"/>
    <w:rsid w:val="0009391D"/>
    <w:rsid w:val="00093D85"/>
    <w:rsid w:val="00096D3D"/>
    <w:rsid w:val="000976B1"/>
    <w:rsid w:val="00097756"/>
    <w:rsid w:val="000A052F"/>
    <w:rsid w:val="000A42EA"/>
    <w:rsid w:val="000A617E"/>
    <w:rsid w:val="000A6247"/>
    <w:rsid w:val="000A72F7"/>
    <w:rsid w:val="000A7715"/>
    <w:rsid w:val="000B1929"/>
    <w:rsid w:val="000B2103"/>
    <w:rsid w:val="000B2246"/>
    <w:rsid w:val="000B3B6C"/>
    <w:rsid w:val="000C0682"/>
    <w:rsid w:val="000C0D86"/>
    <w:rsid w:val="000C69E9"/>
    <w:rsid w:val="000D0285"/>
    <w:rsid w:val="000D0FEC"/>
    <w:rsid w:val="000D1E5A"/>
    <w:rsid w:val="000D557D"/>
    <w:rsid w:val="000D5858"/>
    <w:rsid w:val="000D7096"/>
    <w:rsid w:val="000E034B"/>
    <w:rsid w:val="000E27B2"/>
    <w:rsid w:val="000E6402"/>
    <w:rsid w:val="000E72DC"/>
    <w:rsid w:val="000F12CF"/>
    <w:rsid w:val="000F4C39"/>
    <w:rsid w:val="000F64F6"/>
    <w:rsid w:val="000F6B1B"/>
    <w:rsid w:val="000F7285"/>
    <w:rsid w:val="00104B34"/>
    <w:rsid w:val="00105C74"/>
    <w:rsid w:val="00111981"/>
    <w:rsid w:val="00112B77"/>
    <w:rsid w:val="00113CCA"/>
    <w:rsid w:val="00113D79"/>
    <w:rsid w:val="0011423E"/>
    <w:rsid w:val="0011617A"/>
    <w:rsid w:val="00117452"/>
    <w:rsid w:val="00117485"/>
    <w:rsid w:val="00120220"/>
    <w:rsid w:val="00124E33"/>
    <w:rsid w:val="001324DA"/>
    <w:rsid w:val="00133A64"/>
    <w:rsid w:val="0013581E"/>
    <w:rsid w:val="00135B68"/>
    <w:rsid w:val="00136F2A"/>
    <w:rsid w:val="00137226"/>
    <w:rsid w:val="00142ABB"/>
    <w:rsid w:val="001510F5"/>
    <w:rsid w:val="00154682"/>
    <w:rsid w:val="00154A03"/>
    <w:rsid w:val="00154C30"/>
    <w:rsid w:val="00156A11"/>
    <w:rsid w:val="001612EC"/>
    <w:rsid w:val="0016477F"/>
    <w:rsid w:val="001653D8"/>
    <w:rsid w:val="00167AE0"/>
    <w:rsid w:val="00171756"/>
    <w:rsid w:val="00171B81"/>
    <w:rsid w:val="00171CAA"/>
    <w:rsid w:val="00172704"/>
    <w:rsid w:val="001737D9"/>
    <w:rsid w:val="00175F6C"/>
    <w:rsid w:val="001775ED"/>
    <w:rsid w:val="001805C7"/>
    <w:rsid w:val="00180904"/>
    <w:rsid w:val="00181FBF"/>
    <w:rsid w:val="00187B5C"/>
    <w:rsid w:val="00190805"/>
    <w:rsid w:val="001919F8"/>
    <w:rsid w:val="00192573"/>
    <w:rsid w:val="001943ED"/>
    <w:rsid w:val="00196557"/>
    <w:rsid w:val="00197467"/>
    <w:rsid w:val="001A0091"/>
    <w:rsid w:val="001A15B8"/>
    <w:rsid w:val="001A2822"/>
    <w:rsid w:val="001A2F7B"/>
    <w:rsid w:val="001A67AC"/>
    <w:rsid w:val="001A765C"/>
    <w:rsid w:val="001B068C"/>
    <w:rsid w:val="001B0AD2"/>
    <w:rsid w:val="001B417E"/>
    <w:rsid w:val="001B55FB"/>
    <w:rsid w:val="001C0BAE"/>
    <w:rsid w:val="001C0E68"/>
    <w:rsid w:val="001C2210"/>
    <w:rsid w:val="001C3BBD"/>
    <w:rsid w:val="001C4768"/>
    <w:rsid w:val="001C4BCE"/>
    <w:rsid w:val="001C5029"/>
    <w:rsid w:val="001C5360"/>
    <w:rsid w:val="001C56CC"/>
    <w:rsid w:val="001D0E90"/>
    <w:rsid w:val="001D50E5"/>
    <w:rsid w:val="001D74DD"/>
    <w:rsid w:val="001D7C43"/>
    <w:rsid w:val="001E1C34"/>
    <w:rsid w:val="001E1E53"/>
    <w:rsid w:val="001F076E"/>
    <w:rsid w:val="001F440F"/>
    <w:rsid w:val="001F6402"/>
    <w:rsid w:val="00203977"/>
    <w:rsid w:val="00207D93"/>
    <w:rsid w:val="00207F97"/>
    <w:rsid w:val="00210F03"/>
    <w:rsid w:val="00211C36"/>
    <w:rsid w:val="00213578"/>
    <w:rsid w:val="0021493E"/>
    <w:rsid w:val="00222292"/>
    <w:rsid w:val="0022370F"/>
    <w:rsid w:val="00223B77"/>
    <w:rsid w:val="00224D86"/>
    <w:rsid w:val="00225A04"/>
    <w:rsid w:val="00226394"/>
    <w:rsid w:val="0023270F"/>
    <w:rsid w:val="002333B0"/>
    <w:rsid w:val="002345A1"/>
    <w:rsid w:val="00234852"/>
    <w:rsid w:val="00243449"/>
    <w:rsid w:val="002477E6"/>
    <w:rsid w:val="002478A9"/>
    <w:rsid w:val="002552B6"/>
    <w:rsid w:val="0025750E"/>
    <w:rsid w:val="00257D24"/>
    <w:rsid w:val="002609DA"/>
    <w:rsid w:val="00262BE6"/>
    <w:rsid w:val="00266398"/>
    <w:rsid w:val="0026643F"/>
    <w:rsid w:val="00267773"/>
    <w:rsid w:val="002723C3"/>
    <w:rsid w:val="0027261E"/>
    <w:rsid w:val="0028072F"/>
    <w:rsid w:val="00281F79"/>
    <w:rsid w:val="002831A2"/>
    <w:rsid w:val="002837E3"/>
    <w:rsid w:val="002866B8"/>
    <w:rsid w:val="00286B2E"/>
    <w:rsid w:val="00290101"/>
    <w:rsid w:val="002907E7"/>
    <w:rsid w:val="002959A7"/>
    <w:rsid w:val="00296635"/>
    <w:rsid w:val="00296D85"/>
    <w:rsid w:val="00296DFD"/>
    <w:rsid w:val="00297D22"/>
    <w:rsid w:val="002A1535"/>
    <w:rsid w:val="002A16AB"/>
    <w:rsid w:val="002A5B46"/>
    <w:rsid w:val="002A61E1"/>
    <w:rsid w:val="002A6E9B"/>
    <w:rsid w:val="002B1C33"/>
    <w:rsid w:val="002B3742"/>
    <w:rsid w:val="002B6C55"/>
    <w:rsid w:val="002C0875"/>
    <w:rsid w:val="002C1433"/>
    <w:rsid w:val="002C65BD"/>
    <w:rsid w:val="002C6DE2"/>
    <w:rsid w:val="002D1BD3"/>
    <w:rsid w:val="002D468E"/>
    <w:rsid w:val="002D6D54"/>
    <w:rsid w:val="002E0AC7"/>
    <w:rsid w:val="002E268E"/>
    <w:rsid w:val="002E2885"/>
    <w:rsid w:val="002E31FE"/>
    <w:rsid w:val="002E6042"/>
    <w:rsid w:val="002F0D8D"/>
    <w:rsid w:val="002F7120"/>
    <w:rsid w:val="003016D2"/>
    <w:rsid w:val="0030471F"/>
    <w:rsid w:val="0030475F"/>
    <w:rsid w:val="003072D6"/>
    <w:rsid w:val="00307E22"/>
    <w:rsid w:val="00312247"/>
    <w:rsid w:val="003153F5"/>
    <w:rsid w:val="00317455"/>
    <w:rsid w:val="003214DD"/>
    <w:rsid w:val="003231ED"/>
    <w:rsid w:val="00324D24"/>
    <w:rsid w:val="00326785"/>
    <w:rsid w:val="00327EDB"/>
    <w:rsid w:val="003310C4"/>
    <w:rsid w:val="00331C70"/>
    <w:rsid w:val="00337A50"/>
    <w:rsid w:val="00341CFE"/>
    <w:rsid w:val="00342BB6"/>
    <w:rsid w:val="00343885"/>
    <w:rsid w:val="00343D90"/>
    <w:rsid w:val="003457CA"/>
    <w:rsid w:val="00346075"/>
    <w:rsid w:val="00354745"/>
    <w:rsid w:val="00362386"/>
    <w:rsid w:val="003625A6"/>
    <w:rsid w:val="00362B4F"/>
    <w:rsid w:val="0036543C"/>
    <w:rsid w:val="00365881"/>
    <w:rsid w:val="00365CE1"/>
    <w:rsid w:val="0036771A"/>
    <w:rsid w:val="00367893"/>
    <w:rsid w:val="00371B9F"/>
    <w:rsid w:val="00372648"/>
    <w:rsid w:val="00373397"/>
    <w:rsid w:val="0037376A"/>
    <w:rsid w:val="003742A1"/>
    <w:rsid w:val="00374DC5"/>
    <w:rsid w:val="00380542"/>
    <w:rsid w:val="00382BF4"/>
    <w:rsid w:val="00383914"/>
    <w:rsid w:val="00385109"/>
    <w:rsid w:val="0038524A"/>
    <w:rsid w:val="00387491"/>
    <w:rsid w:val="003915DC"/>
    <w:rsid w:val="00396180"/>
    <w:rsid w:val="00396EA9"/>
    <w:rsid w:val="003979C1"/>
    <w:rsid w:val="003A1F03"/>
    <w:rsid w:val="003A3374"/>
    <w:rsid w:val="003A689F"/>
    <w:rsid w:val="003B2C86"/>
    <w:rsid w:val="003B3E25"/>
    <w:rsid w:val="003B5FE2"/>
    <w:rsid w:val="003B7246"/>
    <w:rsid w:val="003C2933"/>
    <w:rsid w:val="003D3D66"/>
    <w:rsid w:val="003D77DC"/>
    <w:rsid w:val="003D79D1"/>
    <w:rsid w:val="003E1484"/>
    <w:rsid w:val="003E1EDC"/>
    <w:rsid w:val="003E2AE6"/>
    <w:rsid w:val="003E349C"/>
    <w:rsid w:val="003E570D"/>
    <w:rsid w:val="003E6DC4"/>
    <w:rsid w:val="004019DD"/>
    <w:rsid w:val="00401AFB"/>
    <w:rsid w:val="004022DC"/>
    <w:rsid w:val="00403364"/>
    <w:rsid w:val="00403626"/>
    <w:rsid w:val="00403949"/>
    <w:rsid w:val="00404CF3"/>
    <w:rsid w:val="0040635D"/>
    <w:rsid w:val="00407D0C"/>
    <w:rsid w:val="00410360"/>
    <w:rsid w:val="0041079A"/>
    <w:rsid w:val="004116EA"/>
    <w:rsid w:val="00411D15"/>
    <w:rsid w:val="004122BF"/>
    <w:rsid w:val="00412E8E"/>
    <w:rsid w:val="004130E1"/>
    <w:rsid w:val="00415534"/>
    <w:rsid w:val="00415B8E"/>
    <w:rsid w:val="00415C22"/>
    <w:rsid w:val="00420E51"/>
    <w:rsid w:val="00422844"/>
    <w:rsid w:val="00423C2B"/>
    <w:rsid w:val="00430787"/>
    <w:rsid w:val="0043221D"/>
    <w:rsid w:val="00433371"/>
    <w:rsid w:val="00442891"/>
    <w:rsid w:val="004437C0"/>
    <w:rsid w:val="00444F13"/>
    <w:rsid w:val="004470B6"/>
    <w:rsid w:val="004507F7"/>
    <w:rsid w:val="00450D84"/>
    <w:rsid w:val="00453D7D"/>
    <w:rsid w:val="0045457D"/>
    <w:rsid w:val="00455F7E"/>
    <w:rsid w:val="00457773"/>
    <w:rsid w:val="00462F51"/>
    <w:rsid w:val="0046353A"/>
    <w:rsid w:val="00463AC1"/>
    <w:rsid w:val="00464184"/>
    <w:rsid w:val="004655BF"/>
    <w:rsid w:val="00466EDA"/>
    <w:rsid w:val="00473BDC"/>
    <w:rsid w:val="00476C4C"/>
    <w:rsid w:val="00480580"/>
    <w:rsid w:val="00482039"/>
    <w:rsid w:val="004820A5"/>
    <w:rsid w:val="004877FF"/>
    <w:rsid w:val="0049193D"/>
    <w:rsid w:val="00493B02"/>
    <w:rsid w:val="004958CE"/>
    <w:rsid w:val="004960C8"/>
    <w:rsid w:val="00496445"/>
    <w:rsid w:val="00497062"/>
    <w:rsid w:val="004A247E"/>
    <w:rsid w:val="004C1968"/>
    <w:rsid w:val="004C26A1"/>
    <w:rsid w:val="004C360A"/>
    <w:rsid w:val="004D0BD6"/>
    <w:rsid w:val="004D251E"/>
    <w:rsid w:val="004D5345"/>
    <w:rsid w:val="004D5C17"/>
    <w:rsid w:val="004E058C"/>
    <w:rsid w:val="004E3343"/>
    <w:rsid w:val="004E5CB1"/>
    <w:rsid w:val="004F2AF5"/>
    <w:rsid w:val="004F3073"/>
    <w:rsid w:val="004F354E"/>
    <w:rsid w:val="005009B9"/>
    <w:rsid w:val="00504765"/>
    <w:rsid w:val="005050DB"/>
    <w:rsid w:val="00505767"/>
    <w:rsid w:val="00507E31"/>
    <w:rsid w:val="00513695"/>
    <w:rsid w:val="0051425F"/>
    <w:rsid w:val="00520292"/>
    <w:rsid w:val="005255B2"/>
    <w:rsid w:val="00526D96"/>
    <w:rsid w:val="005274F0"/>
    <w:rsid w:val="00532392"/>
    <w:rsid w:val="0053502B"/>
    <w:rsid w:val="005411DC"/>
    <w:rsid w:val="00541580"/>
    <w:rsid w:val="00543284"/>
    <w:rsid w:val="00544E4E"/>
    <w:rsid w:val="00546D07"/>
    <w:rsid w:val="005479B7"/>
    <w:rsid w:val="00557E33"/>
    <w:rsid w:val="00560C94"/>
    <w:rsid w:val="00561ED8"/>
    <w:rsid w:val="00563663"/>
    <w:rsid w:val="00572CA4"/>
    <w:rsid w:val="005737CE"/>
    <w:rsid w:val="005753DC"/>
    <w:rsid w:val="00582779"/>
    <w:rsid w:val="005833E6"/>
    <w:rsid w:val="00583833"/>
    <w:rsid w:val="00583E95"/>
    <w:rsid w:val="005907EB"/>
    <w:rsid w:val="005945EB"/>
    <w:rsid w:val="005959FE"/>
    <w:rsid w:val="005A1C82"/>
    <w:rsid w:val="005A22EE"/>
    <w:rsid w:val="005B2B8C"/>
    <w:rsid w:val="005B4EDE"/>
    <w:rsid w:val="005B6B1E"/>
    <w:rsid w:val="005C0237"/>
    <w:rsid w:val="005C0703"/>
    <w:rsid w:val="005C2548"/>
    <w:rsid w:val="005C3A8F"/>
    <w:rsid w:val="005C476C"/>
    <w:rsid w:val="005D0DE0"/>
    <w:rsid w:val="005D379E"/>
    <w:rsid w:val="005D7D23"/>
    <w:rsid w:val="005E267B"/>
    <w:rsid w:val="005E30AD"/>
    <w:rsid w:val="005E3C34"/>
    <w:rsid w:val="005E4F85"/>
    <w:rsid w:val="005F0D5C"/>
    <w:rsid w:val="005F11C3"/>
    <w:rsid w:val="005F1ED3"/>
    <w:rsid w:val="005F2E46"/>
    <w:rsid w:val="005F44FA"/>
    <w:rsid w:val="005F573A"/>
    <w:rsid w:val="005F5DB6"/>
    <w:rsid w:val="006011B3"/>
    <w:rsid w:val="006017C3"/>
    <w:rsid w:val="00604EB9"/>
    <w:rsid w:val="006053BC"/>
    <w:rsid w:val="0060603C"/>
    <w:rsid w:val="006107EA"/>
    <w:rsid w:val="0061322F"/>
    <w:rsid w:val="00622612"/>
    <w:rsid w:val="00622EC5"/>
    <w:rsid w:val="00623005"/>
    <w:rsid w:val="00623C7B"/>
    <w:rsid w:val="0063148B"/>
    <w:rsid w:val="006375C4"/>
    <w:rsid w:val="00637E60"/>
    <w:rsid w:val="00642287"/>
    <w:rsid w:val="006448A7"/>
    <w:rsid w:val="00644F5B"/>
    <w:rsid w:val="00645963"/>
    <w:rsid w:val="00647CBA"/>
    <w:rsid w:val="006538C2"/>
    <w:rsid w:val="006553AF"/>
    <w:rsid w:val="006627DD"/>
    <w:rsid w:val="006630EC"/>
    <w:rsid w:val="00663D02"/>
    <w:rsid w:val="00664B8F"/>
    <w:rsid w:val="0067023C"/>
    <w:rsid w:val="00671AD2"/>
    <w:rsid w:val="00676B2B"/>
    <w:rsid w:val="00680694"/>
    <w:rsid w:val="00684F64"/>
    <w:rsid w:val="0068652F"/>
    <w:rsid w:val="00686D94"/>
    <w:rsid w:val="006915B6"/>
    <w:rsid w:val="00697A32"/>
    <w:rsid w:val="006A034F"/>
    <w:rsid w:val="006A2906"/>
    <w:rsid w:val="006A4662"/>
    <w:rsid w:val="006A4DD2"/>
    <w:rsid w:val="006A5E70"/>
    <w:rsid w:val="006B47F6"/>
    <w:rsid w:val="006B56DE"/>
    <w:rsid w:val="006C2FF7"/>
    <w:rsid w:val="006C59D4"/>
    <w:rsid w:val="006C685A"/>
    <w:rsid w:val="006C7044"/>
    <w:rsid w:val="006C7C14"/>
    <w:rsid w:val="006D0778"/>
    <w:rsid w:val="006D0FD7"/>
    <w:rsid w:val="006D17D8"/>
    <w:rsid w:val="006E270A"/>
    <w:rsid w:val="006E2E29"/>
    <w:rsid w:val="006E3595"/>
    <w:rsid w:val="006E4391"/>
    <w:rsid w:val="006E4546"/>
    <w:rsid w:val="006E462E"/>
    <w:rsid w:val="006E4F91"/>
    <w:rsid w:val="006E6208"/>
    <w:rsid w:val="006F0CE1"/>
    <w:rsid w:val="006F59C3"/>
    <w:rsid w:val="007012B6"/>
    <w:rsid w:val="00701BA7"/>
    <w:rsid w:val="00702DB5"/>
    <w:rsid w:val="00706CB8"/>
    <w:rsid w:val="0071038C"/>
    <w:rsid w:val="007124CB"/>
    <w:rsid w:val="00722A15"/>
    <w:rsid w:val="00723371"/>
    <w:rsid w:val="007246D6"/>
    <w:rsid w:val="00726A40"/>
    <w:rsid w:val="0073261D"/>
    <w:rsid w:val="00732F7E"/>
    <w:rsid w:val="00732FD9"/>
    <w:rsid w:val="00736FF8"/>
    <w:rsid w:val="0074231E"/>
    <w:rsid w:val="0074284B"/>
    <w:rsid w:val="00755809"/>
    <w:rsid w:val="00755EAE"/>
    <w:rsid w:val="00761A10"/>
    <w:rsid w:val="0076550C"/>
    <w:rsid w:val="0077250B"/>
    <w:rsid w:val="00773608"/>
    <w:rsid w:val="00773D79"/>
    <w:rsid w:val="0077702B"/>
    <w:rsid w:val="007777FB"/>
    <w:rsid w:val="007800A6"/>
    <w:rsid w:val="007822BA"/>
    <w:rsid w:val="00785286"/>
    <w:rsid w:val="007924A3"/>
    <w:rsid w:val="00792960"/>
    <w:rsid w:val="00792976"/>
    <w:rsid w:val="007937FD"/>
    <w:rsid w:val="00794E7A"/>
    <w:rsid w:val="00795915"/>
    <w:rsid w:val="00797B0C"/>
    <w:rsid w:val="00797E76"/>
    <w:rsid w:val="007A0242"/>
    <w:rsid w:val="007A4DE3"/>
    <w:rsid w:val="007B05AE"/>
    <w:rsid w:val="007B09AA"/>
    <w:rsid w:val="007B100E"/>
    <w:rsid w:val="007B1523"/>
    <w:rsid w:val="007B2DCE"/>
    <w:rsid w:val="007B5B06"/>
    <w:rsid w:val="007B7FE8"/>
    <w:rsid w:val="007C1544"/>
    <w:rsid w:val="007C1D4B"/>
    <w:rsid w:val="007C2FF2"/>
    <w:rsid w:val="007D169E"/>
    <w:rsid w:val="007D192A"/>
    <w:rsid w:val="007D1CFE"/>
    <w:rsid w:val="007D73C9"/>
    <w:rsid w:val="007E21D7"/>
    <w:rsid w:val="007E32E5"/>
    <w:rsid w:val="007E7CDC"/>
    <w:rsid w:val="007F2D08"/>
    <w:rsid w:val="007F6011"/>
    <w:rsid w:val="007F728D"/>
    <w:rsid w:val="007F7CA0"/>
    <w:rsid w:val="00802448"/>
    <w:rsid w:val="008026E6"/>
    <w:rsid w:val="00804BD0"/>
    <w:rsid w:val="00824D2C"/>
    <w:rsid w:val="00825BF9"/>
    <w:rsid w:val="008273B5"/>
    <w:rsid w:val="008276C9"/>
    <w:rsid w:val="008324FA"/>
    <w:rsid w:val="00832A8B"/>
    <w:rsid w:val="00832F2B"/>
    <w:rsid w:val="0083685B"/>
    <w:rsid w:val="0084137F"/>
    <w:rsid w:val="008451AD"/>
    <w:rsid w:val="00847A46"/>
    <w:rsid w:val="00850C4C"/>
    <w:rsid w:val="0085478F"/>
    <w:rsid w:val="00860C25"/>
    <w:rsid w:val="00864059"/>
    <w:rsid w:val="008665FE"/>
    <w:rsid w:val="00867652"/>
    <w:rsid w:val="008709D0"/>
    <w:rsid w:val="0088010C"/>
    <w:rsid w:val="00880AA9"/>
    <w:rsid w:val="008836FD"/>
    <w:rsid w:val="00883BCD"/>
    <w:rsid w:val="00884C0B"/>
    <w:rsid w:val="00887D33"/>
    <w:rsid w:val="00892DFC"/>
    <w:rsid w:val="00896079"/>
    <w:rsid w:val="0089786D"/>
    <w:rsid w:val="008A6530"/>
    <w:rsid w:val="008A676A"/>
    <w:rsid w:val="008A74E2"/>
    <w:rsid w:val="008A7850"/>
    <w:rsid w:val="008A7E9F"/>
    <w:rsid w:val="008B0086"/>
    <w:rsid w:val="008B2239"/>
    <w:rsid w:val="008B7CC4"/>
    <w:rsid w:val="008B7F22"/>
    <w:rsid w:val="008C19FF"/>
    <w:rsid w:val="008C2D2B"/>
    <w:rsid w:val="008C3220"/>
    <w:rsid w:val="008D1F31"/>
    <w:rsid w:val="008D3664"/>
    <w:rsid w:val="008D36EA"/>
    <w:rsid w:val="008D3A40"/>
    <w:rsid w:val="008D5DE1"/>
    <w:rsid w:val="008D63A9"/>
    <w:rsid w:val="008D6880"/>
    <w:rsid w:val="008E1D2A"/>
    <w:rsid w:val="008E28E3"/>
    <w:rsid w:val="008E2EAF"/>
    <w:rsid w:val="008F04D6"/>
    <w:rsid w:val="008F156C"/>
    <w:rsid w:val="008F5B19"/>
    <w:rsid w:val="008F62C6"/>
    <w:rsid w:val="00900582"/>
    <w:rsid w:val="0090261C"/>
    <w:rsid w:val="009039AE"/>
    <w:rsid w:val="00903BEE"/>
    <w:rsid w:val="0090551B"/>
    <w:rsid w:val="009066C9"/>
    <w:rsid w:val="00912E35"/>
    <w:rsid w:val="00914F7E"/>
    <w:rsid w:val="00916C4F"/>
    <w:rsid w:val="009237D8"/>
    <w:rsid w:val="00924963"/>
    <w:rsid w:val="00926F15"/>
    <w:rsid w:val="00927F20"/>
    <w:rsid w:val="009314D5"/>
    <w:rsid w:val="00933E36"/>
    <w:rsid w:val="00934566"/>
    <w:rsid w:val="009352EF"/>
    <w:rsid w:val="009402DE"/>
    <w:rsid w:val="00942554"/>
    <w:rsid w:val="00942BAA"/>
    <w:rsid w:val="00943948"/>
    <w:rsid w:val="00943C90"/>
    <w:rsid w:val="00944B9B"/>
    <w:rsid w:val="009452E4"/>
    <w:rsid w:val="009524BE"/>
    <w:rsid w:val="00954DB0"/>
    <w:rsid w:val="0095748C"/>
    <w:rsid w:val="0095752D"/>
    <w:rsid w:val="00961203"/>
    <w:rsid w:val="009623E2"/>
    <w:rsid w:val="00963348"/>
    <w:rsid w:val="00963821"/>
    <w:rsid w:val="009647DB"/>
    <w:rsid w:val="009661A0"/>
    <w:rsid w:val="009670AD"/>
    <w:rsid w:val="009701F9"/>
    <w:rsid w:val="009745B0"/>
    <w:rsid w:val="009748D4"/>
    <w:rsid w:val="009750B0"/>
    <w:rsid w:val="00980A1D"/>
    <w:rsid w:val="00986A4A"/>
    <w:rsid w:val="009879F7"/>
    <w:rsid w:val="009913C9"/>
    <w:rsid w:val="00993833"/>
    <w:rsid w:val="00993B29"/>
    <w:rsid w:val="00995206"/>
    <w:rsid w:val="0099523D"/>
    <w:rsid w:val="0099565B"/>
    <w:rsid w:val="009A0F9C"/>
    <w:rsid w:val="009A10AC"/>
    <w:rsid w:val="009A4B14"/>
    <w:rsid w:val="009B1841"/>
    <w:rsid w:val="009B3569"/>
    <w:rsid w:val="009B3D54"/>
    <w:rsid w:val="009B48CB"/>
    <w:rsid w:val="009B535E"/>
    <w:rsid w:val="009B6116"/>
    <w:rsid w:val="009B7898"/>
    <w:rsid w:val="009C2D7E"/>
    <w:rsid w:val="009C3F3F"/>
    <w:rsid w:val="009C6F7C"/>
    <w:rsid w:val="009C7901"/>
    <w:rsid w:val="009D2072"/>
    <w:rsid w:val="009D3C73"/>
    <w:rsid w:val="009D4E90"/>
    <w:rsid w:val="009D6058"/>
    <w:rsid w:val="009D6D7E"/>
    <w:rsid w:val="009D7BB9"/>
    <w:rsid w:val="009E1327"/>
    <w:rsid w:val="009E6D07"/>
    <w:rsid w:val="009E73CB"/>
    <w:rsid w:val="009F12E2"/>
    <w:rsid w:val="009F6EC5"/>
    <w:rsid w:val="00A03B17"/>
    <w:rsid w:val="00A0585C"/>
    <w:rsid w:val="00A05B34"/>
    <w:rsid w:val="00A0711D"/>
    <w:rsid w:val="00A07C16"/>
    <w:rsid w:val="00A102C4"/>
    <w:rsid w:val="00A1099C"/>
    <w:rsid w:val="00A11E35"/>
    <w:rsid w:val="00A15354"/>
    <w:rsid w:val="00A155B0"/>
    <w:rsid w:val="00A15D2D"/>
    <w:rsid w:val="00A21D37"/>
    <w:rsid w:val="00A24C3F"/>
    <w:rsid w:val="00A26C23"/>
    <w:rsid w:val="00A279C2"/>
    <w:rsid w:val="00A356A3"/>
    <w:rsid w:val="00A37CC9"/>
    <w:rsid w:val="00A4165E"/>
    <w:rsid w:val="00A41FFF"/>
    <w:rsid w:val="00A42E2E"/>
    <w:rsid w:val="00A4439D"/>
    <w:rsid w:val="00A5009A"/>
    <w:rsid w:val="00A50F63"/>
    <w:rsid w:val="00A51566"/>
    <w:rsid w:val="00A519D3"/>
    <w:rsid w:val="00A52A92"/>
    <w:rsid w:val="00A52EC2"/>
    <w:rsid w:val="00A5328D"/>
    <w:rsid w:val="00A54076"/>
    <w:rsid w:val="00A5419C"/>
    <w:rsid w:val="00A54ACB"/>
    <w:rsid w:val="00A54FA9"/>
    <w:rsid w:val="00A54FCE"/>
    <w:rsid w:val="00A55E6B"/>
    <w:rsid w:val="00A5713D"/>
    <w:rsid w:val="00A600E7"/>
    <w:rsid w:val="00A610A4"/>
    <w:rsid w:val="00A6284F"/>
    <w:rsid w:val="00A652A1"/>
    <w:rsid w:val="00A72E5E"/>
    <w:rsid w:val="00A73B73"/>
    <w:rsid w:val="00A73C9A"/>
    <w:rsid w:val="00A770E5"/>
    <w:rsid w:val="00A77953"/>
    <w:rsid w:val="00A8076D"/>
    <w:rsid w:val="00A813D5"/>
    <w:rsid w:val="00A8194A"/>
    <w:rsid w:val="00A87628"/>
    <w:rsid w:val="00A9031D"/>
    <w:rsid w:val="00A90DD9"/>
    <w:rsid w:val="00A91D64"/>
    <w:rsid w:val="00A94D85"/>
    <w:rsid w:val="00AA093D"/>
    <w:rsid w:val="00AA12F3"/>
    <w:rsid w:val="00AA3E78"/>
    <w:rsid w:val="00AB218F"/>
    <w:rsid w:val="00AB3126"/>
    <w:rsid w:val="00AB581E"/>
    <w:rsid w:val="00AC011F"/>
    <w:rsid w:val="00AC2D7D"/>
    <w:rsid w:val="00AD10F3"/>
    <w:rsid w:val="00AD19F9"/>
    <w:rsid w:val="00AD1C80"/>
    <w:rsid w:val="00AD2D9E"/>
    <w:rsid w:val="00AD7BD8"/>
    <w:rsid w:val="00AE01F2"/>
    <w:rsid w:val="00AE73F4"/>
    <w:rsid w:val="00AF0EB4"/>
    <w:rsid w:val="00AF19D5"/>
    <w:rsid w:val="00AF64E7"/>
    <w:rsid w:val="00B00E03"/>
    <w:rsid w:val="00B02229"/>
    <w:rsid w:val="00B05410"/>
    <w:rsid w:val="00B072DA"/>
    <w:rsid w:val="00B10DAA"/>
    <w:rsid w:val="00B1518A"/>
    <w:rsid w:val="00B16433"/>
    <w:rsid w:val="00B16B5B"/>
    <w:rsid w:val="00B21924"/>
    <w:rsid w:val="00B24E5A"/>
    <w:rsid w:val="00B25939"/>
    <w:rsid w:val="00B31C3C"/>
    <w:rsid w:val="00B337A6"/>
    <w:rsid w:val="00B337AE"/>
    <w:rsid w:val="00B35862"/>
    <w:rsid w:val="00B359AB"/>
    <w:rsid w:val="00B35D19"/>
    <w:rsid w:val="00B4424B"/>
    <w:rsid w:val="00B464F5"/>
    <w:rsid w:val="00B5232A"/>
    <w:rsid w:val="00B5400B"/>
    <w:rsid w:val="00B543AD"/>
    <w:rsid w:val="00B54F73"/>
    <w:rsid w:val="00B5601F"/>
    <w:rsid w:val="00B5645E"/>
    <w:rsid w:val="00B60057"/>
    <w:rsid w:val="00B636E6"/>
    <w:rsid w:val="00B646BA"/>
    <w:rsid w:val="00B66A6F"/>
    <w:rsid w:val="00B71AD4"/>
    <w:rsid w:val="00B71E75"/>
    <w:rsid w:val="00B761CE"/>
    <w:rsid w:val="00B77589"/>
    <w:rsid w:val="00B77CA5"/>
    <w:rsid w:val="00B81E3E"/>
    <w:rsid w:val="00B82FAF"/>
    <w:rsid w:val="00B872E9"/>
    <w:rsid w:val="00B87887"/>
    <w:rsid w:val="00B90FB7"/>
    <w:rsid w:val="00B92920"/>
    <w:rsid w:val="00B967A4"/>
    <w:rsid w:val="00B96F15"/>
    <w:rsid w:val="00BA0DD4"/>
    <w:rsid w:val="00BA3540"/>
    <w:rsid w:val="00BA5137"/>
    <w:rsid w:val="00BA67F5"/>
    <w:rsid w:val="00BA6C00"/>
    <w:rsid w:val="00BA704E"/>
    <w:rsid w:val="00BA731E"/>
    <w:rsid w:val="00BB191C"/>
    <w:rsid w:val="00BB2881"/>
    <w:rsid w:val="00BB3788"/>
    <w:rsid w:val="00BC186C"/>
    <w:rsid w:val="00BC2A72"/>
    <w:rsid w:val="00BC44AF"/>
    <w:rsid w:val="00BC6DED"/>
    <w:rsid w:val="00BC727F"/>
    <w:rsid w:val="00BC73B2"/>
    <w:rsid w:val="00BD3170"/>
    <w:rsid w:val="00BE0427"/>
    <w:rsid w:val="00BE4B55"/>
    <w:rsid w:val="00BE7295"/>
    <w:rsid w:val="00BF2212"/>
    <w:rsid w:val="00BF249E"/>
    <w:rsid w:val="00BF3311"/>
    <w:rsid w:val="00BF67CC"/>
    <w:rsid w:val="00C042A9"/>
    <w:rsid w:val="00C05169"/>
    <w:rsid w:val="00C11214"/>
    <w:rsid w:val="00C11C7C"/>
    <w:rsid w:val="00C12CAD"/>
    <w:rsid w:val="00C13ABE"/>
    <w:rsid w:val="00C2231A"/>
    <w:rsid w:val="00C22697"/>
    <w:rsid w:val="00C24806"/>
    <w:rsid w:val="00C26E1D"/>
    <w:rsid w:val="00C333DC"/>
    <w:rsid w:val="00C4128A"/>
    <w:rsid w:val="00C42BF6"/>
    <w:rsid w:val="00C50F78"/>
    <w:rsid w:val="00C52B11"/>
    <w:rsid w:val="00C53B99"/>
    <w:rsid w:val="00C54011"/>
    <w:rsid w:val="00C55370"/>
    <w:rsid w:val="00C55C8F"/>
    <w:rsid w:val="00C56C13"/>
    <w:rsid w:val="00C57C03"/>
    <w:rsid w:val="00C57EB1"/>
    <w:rsid w:val="00C60F6B"/>
    <w:rsid w:val="00C6660F"/>
    <w:rsid w:val="00C66E5F"/>
    <w:rsid w:val="00C67E43"/>
    <w:rsid w:val="00C71C3B"/>
    <w:rsid w:val="00C74913"/>
    <w:rsid w:val="00C80BD2"/>
    <w:rsid w:val="00C81A38"/>
    <w:rsid w:val="00C841EB"/>
    <w:rsid w:val="00C8691A"/>
    <w:rsid w:val="00C877F6"/>
    <w:rsid w:val="00C935DA"/>
    <w:rsid w:val="00C94719"/>
    <w:rsid w:val="00C94A57"/>
    <w:rsid w:val="00C96654"/>
    <w:rsid w:val="00CA0644"/>
    <w:rsid w:val="00CA125C"/>
    <w:rsid w:val="00CA6218"/>
    <w:rsid w:val="00CB2C73"/>
    <w:rsid w:val="00CB3B7C"/>
    <w:rsid w:val="00CB79F1"/>
    <w:rsid w:val="00CC02F0"/>
    <w:rsid w:val="00CC28B5"/>
    <w:rsid w:val="00CC48C3"/>
    <w:rsid w:val="00CC592C"/>
    <w:rsid w:val="00CC599A"/>
    <w:rsid w:val="00CC5E41"/>
    <w:rsid w:val="00CD0576"/>
    <w:rsid w:val="00CD247D"/>
    <w:rsid w:val="00CD3588"/>
    <w:rsid w:val="00CE05C6"/>
    <w:rsid w:val="00CE7604"/>
    <w:rsid w:val="00CE7AFA"/>
    <w:rsid w:val="00CF1A08"/>
    <w:rsid w:val="00CF4830"/>
    <w:rsid w:val="00CF4D61"/>
    <w:rsid w:val="00D00C3C"/>
    <w:rsid w:val="00D02B6A"/>
    <w:rsid w:val="00D03991"/>
    <w:rsid w:val="00D05969"/>
    <w:rsid w:val="00D05C3F"/>
    <w:rsid w:val="00D05C7D"/>
    <w:rsid w:val="00D06899"/>
    <w:rsid w:val="00D0758B"/>
    <w:rsid w:val="00D123AF"/>
    <w:rsid w:val="00D1547B"/>
    <w:rsid w:val="00D21E3A"/>
    <w:rsid w:val="00D222C4"/>
    <w:rsid w:val="00D2544B"/>
    <w:rsid w:val="00D35812"/>
    <w:rsid w:val="00D36233"/>
    <w:rsid w:val="00D40909"/>
    <w:rsid w:val="00D41231"/>
    <w:rsid w:val="00D46D59"/>
    <w:rsid w:val="00D50065"/>
    <w:rsid w:val="00D5024C"/>
    <w:rsid w:val="00D51438"/>
    <w:rsid w:val="00D51C9F"/>
    <w:rsid w:val="00D633CD"/>
    <w:rsid w:val="00D645B9"/>
    <w:rsid w:val="00D65CCD"/>
    <w:rsid w:val="00D66DCB"/>
    <w:rsid w:val="00D743CB"/>
    <w:rsid w:val="00D74B57"/>
    <w:rsid w:val="00D76603"/>
    <w:rsid w:val="00D81CEA"/>
    <w:rsid w:val="00D81D57"/>
    <w:rsid w:val="00D85950"/>
    <w:rsid w:val="00D87BD2"/>
    <w:rsid w:val="00D87DCD"/>
    <w:rsid w:val="00D91C37"/>
    <w:rsid w:val="00D92B9D"/>
    <w:rsid w:val="00D9648F"/>
    <w:rsid w:val="00DA3082"/>
    <w:rsid w:val="00DA369D"/>
    <w:rsid w:val="00DA5F02"/>
    <w:rsid w:val="00DA721C"/>
    <w:rsid w:val="00DA7BC1"/>
    <w:rsid w:val="00DB3436"/>
    <w:rsid w:val="00DB4B65"/>
    <w:rsid w:val="00DB6890"/>
    <w:rsid w:val="00DC1326"/>
    <w:rsid w:val="00DC186E"/>
    <w:rsid w:val="00DC610B"/>
    <w:rsid w:val="00DC698E"/>
    <w:rsid w:val="00DD1248"/>
    <w:rsid w:val="00DD13F6"/>
    <w:rsid w:val="00DD6EE6"/>
    <w:rsid w:val="00DE019F"/>
    <w:rsid w:val="00DE0C4C"/>
    <w:rsid w:val="00DE3276"/>
    <w:rsid w:val="00DE6522"/>
    <w:rsid w:val="00DF27E6"/>
    <w:rsid w:val="00DF4697"/>
    <w:rsid w:val="00DF6609"/>
    <w:rsid w:val="00E01AB1"/>
    <w:rsid w:val="00E048BE"/>
    <w:rsid w:val="00E104BC"/>
    <w:rsid w:val="00E13F3F"/>
    <w:rsid w:val="00E1433F"/>
    <w:rsid w:val="00E16AC9"/>
    <w:rsid w:val="00E1757E"/>
    <w:rsid w:val="00E17A69"/>
    <w:rsid w:val="00E21CF9"/>
    <w:rsid w:val="00E25A25"/>
    <w:rsid w:val="00E311E2"/>
    <w:rsid w:val="00E32781"/>
    <w:rsid w:val="00E346AA"/>
    <w:rsid w:val="00E35CEA"/>
    <w:rsid w:val="00E364B3"/>
    <w:rsid w:val="00E37929"/>
    <w:rsid w:val="00E42BED"/>
    <w:rsid w:val="00E43C15"/>
    <w:rsid w:val="00E502A8"/>
    <w:rsid w:val="00E51241"/>
    <w:rsid w:val="00E51857"/>
    <w:rsid w:val="00E52A45"/>
    <w:rsid w:val="00E5301C"/>
    <w:rsid w:val="00E61AC8"/>
    <w:rsid w:val="00E64DED"/>
    <w:rsid w:val="00E70EA2"/>
    <w:rsid w:val="00E71B50"/>
    <w:rsid w:val="00E74271"/>
    <w:rsid w:val="00E75220"/>
    <w:rsid w:val="00E80F5F"/>
    <w:rsid w:val="00E81B9D"/>
    <w:rsid w:val="00E86F60"/>
    <w:rsid w:val="00E870D4"/>
    <w:rsid w:val="00E90DB7"/>
    <w:rsid w:val="00E92272"/>
    <w:rsid w:val="00E95400"/>
    <w:rsid w:val="00E97722"/>
    <w:rsid w:val="00EA0CD2"/>
    <w:rsid w:val="00EA2A62"/>
    <w:rsid w:val="00EA4407"/>
    <w:rsid w:val="00EB492F"/>
    <w:rsid w:val="00EB5534"/>
    <w:rsid w:val="00EC4DCD"/>
    <w:rsid w:val="00EC5555"/>
    <w:rsid w:val="00ED1634"/>
    <w:rsid w:val="00ED1F77"/>
    <w:rsid w:val="00ED5705"/>
    <w:rsid w:val="00ED7442"/>
    <w:rsid w:val="00EE0E0B"/>
    <w:rsid w:val="00EE2F9A"/>
    <w:rsid w:val="00EE5DBB"/>
    <w:rsid w:val="00EF0109"/>
    <w:rsid w:val="00EF13C7"/>
    <w:rsid w:val="00EF64B4"/>
    <w:rsid w:val="00F0069C"/>
    <w:rsid w:val="00F026F3"/>
    <w:rsid w:val="00F07BB5"/>
    <w:rsid w:val="00F13073"/>
    <w:rsid w:val="00F1651D"/>
    <w:rsid w:val="00F20FE5"/>
    <w:rsid w:val="00F233C5"/>
    <w:rsid w:val="00F2787F"/>
    <w:rsid w:val="00F32350"/>
    <w:rsid w:val="00F33179"/>
    <w:rsid w:val="00F3561F"/>
    <w:rsid w:val="00F36838"/>
    <w:rsid w:val="00F37D42"/>
    <w:rsid w:val="00F37E8F"/>
    <w:rsid w:val="00F42BD0"/>
    <w:rsid w:val="00F45482"/>
    <w:rsid w:val="00F465C8"/>
    <w:rsid w:val="00F50F25"/>
    <w:rsid w:val="00F5189C"/>
    <w:rsid w:val="00F52305"/>
    <w:rsid w:val="00F5288D"/>
    <w:rsid w:val="00F56EB1"/>
    <w:rsid w:val="00F61584"/>
    <w:rsid w:val="00F6262E"/>
    <w:rsid w:val="00F62878"/>
    <w:rsid w:val="00F63B59"/>
    <w:rsid w:val="00F65A73"/>
    <w:rsid w:val="00F6688A"/>
    <w:rsid w:val="00F67D04"/>
    <w:rsid w:val="00F67E3F"/>
    <w:rsid w:val="00F703D5"/>
    <w:rsid w:val="00F72041"/>
    <w:rsid w:val="00F77850"/>
    <w:rsid w:val="00F77AD0"/>
    <w:rsid w:val="00F815C0"/>
    <w:rsid w:val="00F828FC"/>
    <w:rsid w:val="00F84126"/>
    <w:rsid w:val="00F86C3D"/>
    <w:rsid w:val="00F86C5B"/>
    <w:rsid w:val="00F87F50"/>
    <w:rsid w:val="00F9139C"/>
    <w:rsid w:val="00F933FF"/>
    <w:rsid w:val="00F95434"/>
    <w:rsid w:val="00FA3226"/>
    <w:rsid w:val="00FA668C"/>
    <w:rsid w:val="00FA749C"/>
    <w:rsid w:val="00FA7AEE"/>
    <w:rsid w:val="00FB13AA"/>
    <w:rsid w:val="00FB1FC5"/>
    <w:rsid w:val="00FB2C05"/>
    <w:rsid w:val="00FB55D9"/>
    <w:rsid w:val="00FB733A"/>
    <w:rsid w:val="00FC1255"/>
    <w:rsid w:val="00FC20D0"/>
    <w:rsid w:val="00FC61F9"/>
    <w:rsid w:val="00FC7151"/>
    <w:rsid w:val="00FD15CC"/>
    <w:rsid w:val="00FD41D0"/>
    <w:rsid w:val="00FE0AA8"/>
    <w:rsid w:val="00FE2DC6"/>
    <w:rsid w:val="00FE4421"/>
    <w:rsid w:val="00FE46D9"/>
    <w:rsid w:val="00FE5581"/>
    <w:rsid w:val="00FF00E7"/>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47D26"/>
  <w15:docId w15:val="{C09EF37B-0A39-4103-A0C3-E078F0C2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71"/>
    <w:pPr>
      <w:ind w:left="720" w:hanging="720"/>
      <w:jc w:val="both"/>
    </w:pPr>
    <w:rPr>
      <w:rFonts w:ascii="Arial" w:hAnsi="Arial" w:cs="Arial"/>
    </w:rPr>
  </w:style>
  <w:style w:type="paragraph" w:styleId="Heading1">
    <w:name w:val="heading 1"/>
    <w:basedOn w:val="Normal"/>
    <w:next w:val="Normal"/>
    <w:qFormat/>
    <w:pPr>
      <w:keepLines/>
      <w:widowControl w:val="0"/>
      <w:numPr>
        <w:numId w:val="3"/>
      </w:numPr>
      <w:outlineLvl w:val="0"/>
    </w:pPr>
    <w:rPr>
      <w:b/>
      <w:bCs/>
    </w:rPr>
  </w:style>
  <w:style w:type="paragraph" w:styleId="Heading2">
    <w:name w:val="heading 2"/>
    <w:aliases w:val="1.00"/>
    <w:basedOn w:val="Normal"/>
    <w:next w:val="Normal"/>
    <w:uiPriority w:val="9"/>
    <w:qFormat/>
    <w:pPr>
      <w:keepLines/>
      <w:widowControl w:val="0"/>
      <w:numPr>
        <w:ilvl w:val="1"/>
        <w:numId w:val="3"/>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1"/>
    <w:qFormat/>
    <w:pPr>
      <w:keepLines/>
      <w:widowControl w:val="0"/>
      <w:numPr>
        <w:ilvl w:val="2"/>
        <w:numId w:val="3"/>
      </w:numPr>
      <w:outlineLvl w:val="2"/>
    </w:pPr>
  </w:style>
  <w:style w:type="paragraph" w:styleId="Heading4">
    <w:name w:val="heading 4"/>
    <w:aliases w:val="3.01"/>
    <w:basedOn w:val="Normal"/>
    <w:next w:val="Normal"/>
    <w:link w:val="Heading4Char"/>
    <w:uiPriority w:val="9"/>
    <w:qFormat/>
    <w:pPr>
      <w:keepLines/>
      <w:widowControl w:val="0"/>
      <w:numPr>
        <w:ilvl w:val="3"/>
        <w:numId w:val="3"/>
      </w:numPr>
      <w:outlineLvl w:val="3"/>
    </w:pPr>
  </w:style>
  <w:style w:type="paragraph" w:styleId="Heading5">
    <w:name w:val="heading 5"/>
    <w:aliases w:val="LIST1"/>
    <w:basedOn w:val="Normal"/>
    <w:next w:val="Normal"/>
    <w:uiPriority w:val="9"/>
    <w:qFormat/>
    <w:pPr>
      <w:keepLines/>
      <w:widowControl w:val="0"/>
      <w:numPr>
        <w:ilvl w:val="4"/>
        <w:numId w:val="3"/>
      </w:numPr>
      <w:outlineLvl w:val="4"/>
    </w:pPr>
    <w:rPr>
      <w:b/>
      <w:bCs/>
    </w:rPr>
  </w:style>
  <w:style w:type="paragraph" w:styleId="Heading6">
    <w:name w:val="heading 6"/>
    <w:aliases w:val="LIST2"/>
    <w:basedOn w:val="Normal"/>
    <w:next w:val="Normal"/>
    <w:uiPriority w:val="9"/>
    <w:qFormat/>
    <w:pPr>
      <w:numPr>
        <w:ilvl w:val="5"/>
        <w:numId w:val="3"/>
      </w:numPr>
      <w:outlineLvl w:val="5"/>
    </w:pPr>
    <w:rPr>
      <w:b/>
      <w:bCs/>
    </w:rPr>
  </w:style>
  <w:style w:type="paragraph" w:styleId="Heading7">
    <w:name w:val="heading 7"/>
    <w:basedOn w:val="Normal"/>
    <w:next w:val="Normal"/>
    <w:qFormat/>
    <w:pPr>
      <w:numPr>
        <w:ilvl w:val="6"/>
        <w:numId w:val="3"/>
      </w:numPr>
      <w:outlineLvl w:val="6"/>
    </w:pPr>
    <w:rPr>
      <w:b/>
      <w:bCs/>
    </w:rPr>
  </w:style>
  <w:style w:type="paragraph" w:styleId="Heading8">
    <w:name w:val="heading 8"/>
    <w:basedOn w:val="Normal"/>
    <w:next w:val="Normal"/>
    <w:qFormat/>
    <w:pPr>
      <w:numPr>
        <w:ilvl w:val="7"/>
        <w:numId w:val="3"/>
      </w:numPr>
      <w:outlineLvl w:val="7"/>
    </w:pPr>
    <w:rPr>
      <w:b/>
      <w:bCs/>
    </w:rPr>
  </w:style>
  <w:style w:type="paragraph" w:styleId="Heading9">
    <w:name w:val="heading 9"/>
    <w:basedOn w:val="Normal"/>
    <w:next w:val="Normal"/>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pPr>
      <w:keepLines/>
      <w:widowControl w:val="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keepLines/>
      <w:widowControl w:val="0"/>
      <w:ind w:left="1440"/>
    </w:pPr>
  </w:style>
  <w:style w:type="paragraph" w:styleId="BodyTextIndent2">
    <w:name w:val="Body Text Indent 2"/>
    <w:basedOn w:val="Normal"/>
    <w:pPr>
      <w:keepLines/>
      <w:widowControl w:val="0"/>
      <w:ind w:left="1440"/>
    </w:pPr>
  </w:style>
  <w:style w:type="paragraph" w:styleId="BodyTextIndent3">
    <w:name w:val="Body Text Indent 3"/>
    <w:basedOn w:val="Normal"/>
    <w:pPr>
      <w:keepLines/>
      <w:widowControl w:val="0"/>
      <w:ind w:left="1350"/>
    </w:pPr>
  </w:style>
  <w:style w:type="paragraph" w:styleId="BodyText2">
    <w:name w:val="Body Text 2"/>
    <w:basedOn w:val="Normal"/>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BodyText"/>
    <w:rsid w:val="001B55FB"/>
    <w:pPr>
      <w:keepNext/>
      <w:widowControl/>
    </w:p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
    <w:link w:val="Heading3"/>
    <w:rsid w:val="007B100E"/>
    <w:rPr>
      <w:rFonts w:ascii="Arial" w:hAnsi="Arial" w:cs="Arial"/>
    </w:rPr>
  </w:style>
  <w:style w:type="character" w:customStyle="1" w:styleId="Heading3Char1CharCharCharChar1CharCharChar">
    <w:name w:val="Heading 3 Char1 Char Char Char Char1 Char Char Char"/>
    <w:rsid w:val="00E75220"/>
    <w:rPr>
      <w:rFonts w:ascii="Arial" w:hAnsi="Arial" w:cs="Arial"/>
      <w:lang w:val="en-US" w:eastAsia="en-US" w:bidi="ar-SA"/>
    </w:r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Heading 3 Char Char2"/>
    <w:rsid w:val="00404CF3"/>
    <w:rPr>
      <w:rFonts w:ascii="Arial" w:hAnsi="Arial" w:cs="Arial"/>
      <w:lang w:val="en-US" w:eastAsia="en-US" w:bidi="ar-SA"/>
    </w:rPr>
  </w:style>
  <w:style w:type="character" w:customStyle="1" w:styleId="Heading4Char">
    <w:name w:val="Heading 4 Char"/>
    <w:aliases w:val="3.01 Char"/>
    <w:link w:val="Heading4"/>
    <w:rsid w:val="00136F2A"/>
    <w:rPr>
      <w:rFonts w:ascii="Arial" w:hAnsi="Arial" w:cs="Arial"/>
    </w:rPr>
  </w:style>
  <w:style w:type="character" w:customStyle="1" w:styleId="HeaderChar">
    <w:name w:val="Header Char"/>
    <w:link w:val="Header"/>
    <w:rsid w:val="00EA2A62"/>
    <w:rPr>
      <w:rFonts w:ascii="Arial" w:hAnsi="Arial" w:cs="Arial"/>
    </w:rPr>
  </w:style>
  <w:style w:type="paragraph" w:styleId="NoSpacing">
    <w:name w:val="No Spacing"/>
    <w:uiPriority w:val="1"/>
    <w:qFormat/>
    <w:rsid w:val="00723371"/>
    <w:pPr>
      <w:ind w:left="720" w:hanging="720"/>
      <w:jc w:val="both"/>
    </w:pPr>
    <w:rPr>
      <w:rFonts w:ascii="Arial" w:hAnsi="Arial" w:cs="Arial"/>
    </w:rPr>
  </w:style>
  <w:style w:type="paragraph" w:styleId="ListParagraph">
    <w:name w:val="List Paragraph"/>
    <w:basedOn w:val="Normal"/>
    <w:uiPriority w:val="34"/>
    <w:qFormat/>
    <w:rsid w:val="002E6042"/>
    <w:pPr>
      <w:contextualSpacing/>
    </w:pPr>
  </w:style>
  <w:style w:type="paragraph" w:styleId="Revision">
    <w:name w:val="Revision"/>
    <w:hidden/>
    <w:uiPriority w:val="99"/>
    <w:semiHidden/>
    <w:rsid w:val="00362B4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9759">
      <w:bodyDiv w:val="1"/>
      <w:marLeft w:val="0"/>
      <w:marRight w:val="0"/>
      <w:marTop w:val="0"/>
      <w:marBottom w:val="0"/>
      <w:divBdr>
        <w:top w:val="none" w:sz="0" w:space="0" w:color="auto"/>
        <w:left w:val="none" w:sz="0" w:space="0" w:color="auto"/>
        <w:bottom w:val="none" w:sz="0" w:space="0" w:color="auto"/>
        <w:right w:val="none" w:sz="0" w:space="0" w:color="auto"/>
      </w:divBdr>
    </w:div>
    <w:div w:id="333339348">
      <w:bodyDiv w:val="1"/>
      <w:marLeft w:val="0"/>
      <w:marRight w:val="0"/>
      <w:marTop w:val="0"/>
      <w:marBottom w:val="0"/>
      <w:divBdr>
        <w:top w:val="none" w:sz="0" w:space="0" w:color="auto"/>
        <w:left w:val="none" w:sz="0" w:space="0" w:color="auto"/>
        <w:bottom w:val="none" w:sz="0" w:space="0" w:color="auto"/>
        <w:right w:val="none" w:sz="0" w:space="0" w:color="auto"/>
      </w:divBdr>
    </w:div>
    <w:div w:id="474105516">
      <w:bodyDiv w:val="1"/>
      <w:marLeft w:val="0"/>
      <w:marRight w:val="0"/>
      <w:marTop w:val="0"/>
      <w:marBottom w:val="0"/>
      <w:divBdr>
        <w:top w:val="none" w:sz="0" w:space="0" w:color="auto"/>
        <w:left w:val="none" w:sz="0" w:space="0" w:color="auto"/>
        <w:bottom w:val="none" w:sz="0" w:space="0" w:color="auto"/>
        <w:right w:val="none" w:sz="0" w:space="0" w:color="auto"/>
      </w:divBdr>
    </w:div>
    <w:div w:id="525144930">
      <w:bodyDiv w:val="1"/>
      <w:marLeft w:val="0"/>
      <w:marRight w:val="0"/>
      <w:marTop w:val="0"/>
      <w:marBottom w:val="0"/>
      <w:divBdr>
        <w:top w:val="none" w:sz="0" w:space="0" w:color="auto"/>
        <w:left w:val="none" w:sz="0" w:space="0" w:color="auto"/>
        <w:bottom w:val="none" w:sz="0" w:space="0" w:color="auto"/>
        <w:right w:val="none" w:sz="0" w:space="0" w:color="auto"/>
      </w:divBdr>
    </w:div>
    <w:div w:id="563295289">
      <w:bodyDiv w:val="1"/>
      <w:marLeft w:val="0"/>
      <w:marRight w:val="0"/>
      <w:marTop w:val="0"/>
      <w:marBottom w:val="0"/>
      <w:divBdr>
        <w:top w:val="none" w:sz="0" w:space="0" w:color="auto"/>
        <w:left w:val="none" w:sz="0" w:space="0" w:color="auto"/>
        <w:bottom w:val="none" w:sz="0" w:space="0" w:color="auto"/>
        <w:right w:val="none" w:sz="0" w:space="0" w:color="auto"/>
      </w:divBdr>
    </w:div>
    <w:div w:id="696583264">
      <w:bodyDiv w:val="1"/>
      <w:marLeft w:val="0"/>
      <w:marRight w:val="0"/>
      <w:marTop w:val="0"/>
      <w:marBottom w:val="0"/>
      <w:divBdr>
        <w:top w:val="none" w:sz="0" w:space="0" w:color="auto"/>
        <w:left w:val="none" w:sz="0" w:space="0" w:color="auto"/>
        <w:bottom w:val="none" w:sz="0" w:space="0" w:color="auto"/>
        <w:right w:val="none" w:sz="0" w:space="0" w:color="auto"/>
      </w:divBdr>
    </w:div>
    <w:div w:id="844633603">
      <w:bodyDiv w:val="1"/>
      <w:marLeft w:val="0"/>
      <w:marRight w:val="0"/>
      <w:marTop w:val="0"/>
      <w:marBottom w:val="0"/>
      <w:divBdr>
        <w:top w:val="none" w:sz="0" w:space="0" w:color="auto"/>
        <w:left w:val="none" w:sz="0" w:space="0" w:color="auto"/>
        <w:bottom w:val="none" w:sz="0" w:space="0" w:color="auto"/>
        <w:right w:val="none" w:sz="0" w:space="0" w:color="auto"/>
      </w:divBdr>
    </w:div>
    <w:div w:id="914048338">
      <w:bodyDiv w:val="1"/>
      <w:marLeft w:val="0"/>
      <w:marRight w:val="0"/>
      <w:marTop w:val="0"/>
      <w:marBottom w:val="0"/>
      <w:divBdr>
        <w:top w:val="none" w:sz="0" w:space="0" w:color="auto"/>
        <w:left w:val="none" w:sz="0" w:space="0" w:color="auto"/>
        <w:bottom w:val="none" w:sz="0" w:space="0" w:color="auto"/>
        <w:right w:val="none" w:sz="0" w:space="0" w:color="auto"/>
      </w:divBdr>
    </w:div>
    <w:div w:id="973408543">
      <w:bodyDiv w:val="1"/>
      <w:marLeft w:val="0"/>
      <w:marRight w:val="0"/>
      <w:marTop w:val="0"/>
      <w:marBottom w:val="0"/>
      <w:divBdr>
        <w:top w:val="none" w:sz="0" w:space="0" w:color="auto"/>
        <w:left w:val="none" w:sz="0" w:space="0" w:color="auto"/>
        <w:bottom w:val="none" w:sz="0" w:space="0" w:color="auto"/>
        <w:right w:val="none" w:sz="0" w:space="0" w:color="auto"/>
      </w:divBdr>
    </w:div>
    <w:div w:id="1133909602">
      <w:bodyDiv w:val="1"/>
      <w:marLeft w:val="0"/>
      <w:marRight w:val="0"/>
      <w:marTop w:val="0"/>
      <w:marBottom w:val="0"/>
      <w:divBdr>
        <w:top w:val="none" w:sz="0" w:space="0" w:color="auto"/>
        <w:left w:val="none" w:sz="0" w:space="0" w:color="auto"/>
        <w:bottom w:val="none" w:sz="0" w:space="0" w:color="auto"/>
        <w:right w:val="none" w:sz="0" w:space="0" w:color="auto"/>
      </w:divBdr>
    </w:div>
    <w:div w:id="1212960552">
      <w:bodyDiv w:val="1"/>
      <w:marLeft w:val="0"/>
      <w:marRight w:val="0"/>
      <w:marTop w:val="0"/>
      <w:marBottom w:val="0"/>
      <w:divBdr>
        <w:top w:val="none" w:sz="0" w:space="0" w:color="auto"/>
        <w:left w:val="none" w:sz="0" w:space="0" w:color="auto"/>
        <w:bottom w:val="none" w:sz="0" w:space="0" w:color="auto"/>
        <w:right w:val="none" w:sz="0" w:space="0" w:color="auto"/>
      </w:divBdr>
    </w:div>
    <w:div w:id="1314063817">
      <w:bodyDiv w:val="1"/>
      <w:marLeft w:val="0"/>
      <w:marRight w:val="0"/>
      <w:marTop w:val="0"/>
      <w:marBottom w:val="0"/>
      <w:divBdr>
        <w:top w:val="none" w:sz="0" w:space="0" w:color="auto"/>
        <w:left w:val="none" w:sz="0" w:space="0" w:color="auto"/>
        <w:bottom w:val="none" w:sz="0" w:space="0" w:color="auto"/>
        <w:right w:val="none" w:sz="0" w:space="0" w:color="auto"/>
      </w:divBdr>
    </w:div>
    <w:div w:id="1358501914">
      <w:bodyDiv w:val="1"/>
      <w:marLeft w:val="0"/>
      <w:marRight w:val="0"/>
      <w:marTop w:val="0"/>
      <w:marBottom w:val="0"/>
      <w:divBdr>
        <w:top w:val="none" w:sz="0" w:space="0" w:color="auto"/>
        <w:left w:val="none" w:sz="0" w:space="0" w:color="auto"/>
        <w:bottom w:val="none" w:sz="0" w:space="0" w:color="auto"/>
        <w:right w:val="none" w:sz="0" w:space="0" w:color="auto"/>
      </w:divBdr>
    </w:div>
    <w:div w:id="1397164921">
      <w:bodyDiv w:val="1"/>
      <w:marLeft w:val="0"/>
      <w:marRight w:val="0"/>
      <w:marTop w:val="0"/>
      <w:marBottom w:val="0"/>
      <w:divBdr>
        <w:top w:val="none" w:sz="0" w:space="0" w:color="auto"/>
        <w:left w:val="none" w:sz="0" w:space="0" w:color="auto"/>
        <w:bottom w:val="none" w:sz="0" w:space="0" w:color="auto"/>
        <w:right w:val="none" w:sz="0" w:space="0" w:color="auto"/>
      </w:divBdr>
    </w:div>
    <w:div w:id="1409842169">
      <w:bodyDiv w:val="1"/>
      <w:marLeft w:val="0"/>
      <w:marRight w:val="0"/>
      <w:marTop w:val="0"/>
      <w:marBottom w:val="0"/>
      <w:divBdr>
        <w:top w:val="none" w:sz="0" w:space="0" w:color="auto"/>
        <w:left w:val="none" w:sz="0" w:space="0" w:color="auto"/>
        <w:bottom w:val="none" w:sz="0" w:space="0" w:color="auto"/>
        <w:right w:val="none" w:sz="0" w:space="0" w:color="auto"/>
      </w:divBdr>
    </w:div>
    <w:div w:id="1411732486">
      <w:bodyDiv w:val="1"/>
      <w:marLeft w:val="0"/>
      <w:marRight w:val="0"/>
      <w:marTop w:val="0"/>
      <w:marBottom w:val="0"/>
      <w:divBdr>
        <w:top w:val="none" w:sz="0" w:space="0" w:color="auto"/>
        <w:left w:val="none" w:sz="0" w:space="0" w:color="auto"/>
        <w:bottom w:val="none" w:sz="0" w:space="0" w:color="auto"/>
        <w:right w:val="none" w:sz="0" w:space="0" w:color="auto"/>
      </w:divBdr>
    </w:div>
    <w:div w:id="1530796526">
      <w:bodyDiv w:val="1"/>
      <w:marLeft w:val="0"/>
      <w:marRight w:val="0"/>
      <w:marTop w:val="0"/>
      <w:marBottom w:val="0"/>
      <w:divBdr>
        <w:top w:val="none" w:sz="0" w:space="0" w:color="auto"/>
        <w:left w:val="none" w:sz="0" w:space="0" w:color="auto"/>
        <w:bottom w:val="none" w:sz="0" w:space="0" w:color="auto"/>
        <w:right w:val="none" w:sz="0" w:space="0" w:color="auto"/>
      </w:divBdr>
    </w:div>
    <w:div w:id="1570190983">
      <w:bodyDiv w:val="1"/>
      <w:marLeft w:val="0"/>
      <w:marRight w:val="0"/>
      <w:marTop w:val="0"/>
      <w:marBottom w:val="0"/>
      <w:divBdr>
        <w:top w:val="none" w:sz="0" w:space="0" w:color="auto"/>
        <w:left w:val="none" w:sz="0" w:space="0" w:color="auto"/>
        <w:bottom w:val="none" w:sz="0" w:space="0" w:color="auto"/>
        <w:right w:val="none" w:sz="0" w:space="0" w:color="auto"/>
      </w:divBdr>
    </w:div>
    <w:div w:id="1581327378">
      <w:bodyDiv w:val="1"/>
      <w:marLeft w:val="0"/>
      <w:marRight w:val="0"/>
      <w:marTop w:val="0"/>
      <w:marBottom w:val="0"/>
      <w:divBdr>
        <w:top w:val="none" w:sz="0" w:space="0" w:color="auto"/>
        <w:left w:val="none" w:sz="0" w:space="0" w:color="auto"/>
        <w:bottom w:val="none" w:sz="0" w:space="0" w:color="auto"/>
        <w:right w:val="none" w:sz="0" w:space="0" w:color="auto"/>
      </w:divBdr>
    </w:div>
    <w:div w:id="1620333166">
      <w:bodyDiv w:val="1"/>
      <w:marLeft w:val="0"/>
      <w:marRight w:val="0"/>
      <w:marTop w:val="0"/>
      <w:marBottom w:val="0"/>
      <w:divBdr>
        <w:top w:val="none" w:sz="0" w:space="0" w:color="auto"/>
        <w:left w:val="none" w:sz="0" w:space="0" w:color="auto"/>
        <w:bottom w:val="none" w:sz="0" w:space="0" w:color="auto"/>
        <w:right w:val="none" w:sz="0" w:space="0" w:color="auto"/>
      </w:divBdr>
    </w:div>
    <w:div w:id="1646619856">
      <w:bodyDiv w:val="1"/>
      <w:marLeft w:val="0"/>
      <w:marRight w:val="0"/>
      <w:marTop w:val="0"/>
      <w:marBottom w:val="0"/>
      <w:divBdr>
        <w:top w:val="none" w:sz="0" w:space="0" w:color="auto"/>
        <w:left w:val="none" w:sz="0" w:space="0" w:color="auto"/>
        <w:bottom w:val="none" w:sz="0" w:space="0" w:color="auto"/>
        <w:right w:val="none" w:sz="0" w:space="0" w:color="auto"/>
      </w:divBdr>
    </w:div>
    <w:div w:id="1662540300">
      <w:bodyDiv w:val="1"/>
      <w:marLeft w:val="0"/>
      <w:marRight w:val="0"/>
      <w:marTop w:val="0"/>
      <w:marBottom w:val="0"/>
      <w:divBdr>
        <w:top w:val="none" w:sz="0" w:space="0" w:color="auto"/>
        <w:left w:val="none" w:sz="0" w:space="0" w:color="auto"/>
        <w:bottom w:val="none" w:sz="0" w:space="0" w:color="auto"/>
        <w:right w:val="none" w:sz="0" w:space="0" w:color="auto"/>
      </w:divBdr>
    </w:div>
    <w:div w:id="1810399118">
      <w:bodyDiv w:val="1"/>
      <w:marLeft w:val="0"/>
      <w:marRight w:val="0"/>
      <w:marTop w:val="0"/>
      <w:marBottom w:val="0"/>
      <w:divBdr>
        <w:top w:val="none" w:sz="0" w:space="0" w:color="auto"/>
        <w:left w:val="none" w:sz="0" w:space="0" w:color="auto"/>
        <w:bottom w:val="none" w:sz="0" w:space="0" w:color="auto"/>
        <w:right w:val="none" w:sz="0" w:space="0" w:color="auto"/>
      </w:divBdr>
    </w:div>
    <w:div w:id="1866169386">
      <w:bodyDiv w:val="1"/>
      <w:marLeft w:val="0"/>
      <w:marRight w:val="0"/>
      <w:marTop w:val="0"/>
      <w:marBottom w:val="0"/>
      <w:divBdr>
        <w:top w:val="none" w:sz="0" w:space="0" w:color="auto"/>
        <w:left w:val="none" w:sz="0" w:space="0" w:color="auto"/>
        <w:bottom w:val="none" w:sz="0" w:space="0" w:color="auto"/>
        <w:right w:val="none" w:sz="0" w:space="0" w:color="auto"/>
      </w:divBdr>
    </w:div>
    <w:div w:id="1891112085">
      <w:bodyDiv w:val="1"/>
      <w:marLeft w:val="0"/>
      <w:marRight w:val="0"/>
      <w:marTop w:val="0"/>
      <w:marBottom w:val="0"/>
      <w:divBdr>
        <w:top w:val="none" w:sz="0" w:space="0" w:color="auto"/>
        <w:left w:val="none" w:sz="0" w:space="0" w:color="auto"/>
        <w:bottom w:val="none" w:sz="0" w:space="0" w:color="auto"/>
        <w:right w:val="none" w:sz="0" w:space="0" w:color="auto"/>
      </w:divBdr>
    </w:div>
    <w:div w:id="1910337977">
      <w:bodyDiv w:val="1"/>
      <w:marLeft w:val="0"/>
      <w:marRight w:val="0"/>
      <w:marTop w:val="0"/>
      <w:marBottom w:val="0"/>
      <w:divBdr>
        <w:top w:val="none" w:sz="0" w:space="0" w:color="auto"/>
        <w:left w:val="none" w:sz="0" w:space="0" w:color="auto"/>
        <w:bottom w:val="none" w:sz="0" w:space="0" w:color="auto"/>
        <w:right w:val="none" w:sz="0" w:space="0" w:color="auto"/>
      </w:divBdr>
    </w:div>
    <w:div w:id="1992904992">
      <w:bodyDiv w:val="1"/>
      <w:marLeft w:val="0"/>
      <w:marRight w:val="0"/>
      <w:marTop w:val="0"/>
      <w:marBottom w:val="0"/>
      <w:divBdr>
        <w:top w:val="none" w:sz="0" w:space="0" w:color="auto"/>
        <w:left w:val="none" w:sz="0" w:space="0" w:color="auto"/>
        <w:bottom w:val="none" w:sz="0" w:space="0" w:color="auto"/>
        <w:right w:val="none" w:sz="0" w:space="0" w:color="auto"/>
      </w:divBdr>
    </w:div>
    <w:div w:id="2030986514">
      <w:bodyDiv w:val="1"/>
      <w:marLeft w:val="0"/>
      <w:marRight w:val="0"/>
      <w:marTop w:val="0"/>
      <w:marBottom w:val="0"/>
      <w:divBdr>
        <w:top w:val="none" w:sz="0" w:space="0" w:color="auto"/>
        <w:left w:val="none" w:sz="0" w:space="0" w:color="auto"/>
        <w:bottom w:val="none" w:sz="0" w:space="0" w:color="auto"/>
        <w:right w:val="none" w:sz="0" w:space="0" w:color="auto"/>
      </w:divBdr>
    </w:div>
    <w:div w:id="2051609268">
      <w:bodyDiv w:val="1"/>
      <w:marLeft w:val="0"/>
      <w:marRight w:val="0"/>
      <w:marTop w:val="0"/>
      <w:marBottom w:val="0"/>
      <w:divBdr>
        <w:top w:val="none" w:sz="0" w:space="0" w:color="auto"/>
        <w:left w:val="none" w:sz="0" w:space="0" w:color="auto"/>
        <w:bottom w:val="none" w:sz="0" w:space="0" w:color="auto"/>
        <w:right w:val="none" w:sz="0" w:space="0" w:color="auto"/>
      </w:divBdr>
    </w:div>
    <w:div w:id="20516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2D58-8360-4B4E-B82C-F88F7B3F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Sarnafil S327 RhinoBond Guide Specification</vt:lpstr>
    </vt:vector>
  </TitlesOfParts>
  <Company>Sarnafil, Inc.</Company>
  <LinksUpToDate>false</LinksUpToDate>
  <CharactersWithSpaces>12789</CharactersWithSpaces>
  <SharedDoc>false</SharedDoc>
  <HLinks>
    <vt:vector size="552" baseType="variant">
      <vt:variant>
        <vt:i4>2490461</vt:i4>
      </vt:variant>
      <vt:variant>
        <vt:i4>534</vt:i4>
      </vt:variant>
      <vt:variant>
        <vt:i4>0</vt:i4>
      </vt:variant>
      <vt:variant>
        <vt:i4>5</vt:i4>
      </vt:variant>
      <vt:variant>
        <vt:lpwstr/>
      </vt:variant>
      <vt:variant>
        <vt:lpwstr>PART_3</vt:lpwstr>
      </vt:variant>
      <vt:variant>
        <vt:i4>2490461</vt:i4>
      </vt:variant>
      <vt:variant>
        <vt:i4>531</vt:i4>
      </vt:variant>
      <vt:variant>
        <vt:i4>0</vt:i4>
      </vt:variant>
      <vt:variant>
        <vt:i4>5</vt:i4>
      </vt:variant>
      <vt:variant>
        <vt:lpwstr/>
      </vt:variant>
      <vt:variant>
        <vt:lpwstr>PART_3</vt:lpwstr>
      </vt:variant>
      <vt:variant>
        <vt:i4>2490461</vt:i4>
      </vt:variant>
      <vt:variant>
        <vt:i4>525</vt:i4>
      </vt:variant>
      <vt:variant>
        <vt:i4>0</vt:i4>
      </vt:variant>
      <vt:variant>
        <vt:i4>5</vt:i4>
      </vt:variant>
      <vt:variant>
        <vt:lpwstr/>
      </vt:variant>
      <vt:variant>
        <vt:lpwstr>PART_3</vt:lpwstr>
      </vt:variant>
      <vt:variant>
        <vt:i4>6881382</vt:i4>
      </vt:variant>
      <vt:variant>
        <vt:i4>522</vt:i4>
      </vt:variant>
      <vt:variant>
        <vt:i4>0</vt:i4>
      </vt:variant>
      <vt:variant>
        <vt:i4>5</vt:i4>
      </vt:variant>
      <vt:variant>
        <vt:lpwstr/>
      </vt:variant>
      <vt:variant>
        <vt:lpwstr>PERIMETER_WARNING_TAPE</vt:lpwstr>
      </vt:variant>
      <vt:variant>
        <vt:i4>2490461</vt:i4>
      </vt:variant>
      <vt:variant>
        <vt:i4>519</vt:i4>
      </vt:variant>
      <vt:variant>
        <vt:i4>0</vt:i4>
      </vt:variant>
      <vt:variant>
        <vt:i4>5</vt:i4>
      </vt:variant>
      <vt:variant>
        <vt:lpwstr/>
      </vt:variant>
      <vt:variant>
        <vt:lpwstr>PART_3</vt:lpwstr>
      </vt:variant>
      <vt:variant>
        <vt:i4>2490461</vt:i4>
      </vt:variant>
      <vt:variant>
        <vt:i4>516</vt:i4>
      </vt:variant>
      <vt:variant>
        <vt:i4>0</vt:i4>
      </vt:variant>
      <vt:variant>
        <vt:i4>5</vt:i4>
      </vt:variant>
      <vt:variant>
        <vt:lpwstr/>
      </vt:variant>
      <vt:variant>
        <vt:lpwstr>PART_3</vt:lpwstr>
      </vt:variant>
      <vt:variant>
        <vt:i4>2490461</vt:i4>
      </vt:variant>
      <vt:variant>
        <vt:i4>513</vt:i4>
      </vt:variant>
      <vt:variant>
        <vt:i4>0</vt:i4>
      </vt:variant>
      <vt:variant>
        <vt:i4>5</vt:i4>
      </vt:variant>
      <vt:variant>
        <vt:lpwstr/>
      </vt:variant>
      <vt:variant>
        <vt:lpwstr>PART_3</vt:lpwstr>
      </vt:variant>
      <vt:variant>
        <vt:i4>2490461</vt:i4>
      </vt:variant>
      <vt:variant>
        <vt:i4>510</vt:i4>
      </vt:variant>
      <vt:variant>
        <vt:i4>0</vt:i4>
      </vt:variant>
      <vt:variant>
        <vt:i4>5</vt:i4>
      </vt:variant>
      <vt:variant>
        <vt:lpwstr/>
      </vt:variant>
      <vt:variant>
        <vt:lpwstr>PART_3</vt:lpwstr>
      </vt:variant>
      <vt:variant>
        <vt:i4>2490461</vt:i4>
      </vt:variant>
      <vt:variant>
        <vt:i4>507</vt:i4>
      </vt:variant>
      <vt:variant>
        <vt:i4>0</vt:i4>
      </vt:variant>
      <vt:variant>
        <vt:i4>5</vt:i4>
      </vt:variant>
      <vt:variant>
        <vt:lpwstr/>
      </vt:variant>
      <vt:variant>
        <vt:lpwstr>PART_3</vt:lpwstr>
      </vt:variant>
      <vt:variant>
        <vt:i4>2490461</vt:i4>
      </vt:variant>
      <vt:variant>
        <vt:i4>504</vt:i4>
      </vt:variant>
      <vt:variant>
        <vt:i4>0</vt:i4>
      </vt:variant>
      <vt:variant>
        <vt:i4>5</vt:i4>
      </vt:variant>
      <vt:variant>
        <vt:lpwstr/>
      </vt:variant>
      <vt:variant>
        <vt:lpwstr>PART_3</vt:lpwstr>
      </vt:variant>
      <vt:variant>
        <vt:i4>2490461</vt:i4>
      </vt:variant>
      <vt:variant>
        <vt:i4>501</vt:i4>
      </vt:variant>
      <vt:variant>
        <vt:i4>0</vt:i4>
      </vt:variant>
      <vt:variant>
        <vt:i4>5</vt:i4>
      </vt:variant>
      <vt:variant>
        <vt:lpwstr/>
      </vt:variant>
      <vt:variant>
        <vt:lpwstr>PART_3</vt:lpwstr>
      </vt:variant>
      <vt:variant>
        <vt:i4>2490461</vt:i4>
      </vt:variant>
      <vt:variant>
        <vt:i4>498</vt:i4>
      </vt:variant>
      <vt:variant>
        <vt:i4>0</vt:i4>
      </vt:variant>
      <vt:variant>
        <vt:i4>5</vt:i4>
      </vt:variant>
      <vt:variant>
        <vt:lpwstr/>
      </vt:variant>
      <vt:variant>
        <vt:lpwstr>PART_3</vt:lpwstr>
      </vt:variant>
      <vt:variant>
        <vt:i4>2490461</vt:i4>
      </vt:variant>
      <vt:variant>
        <vt:i4>495</vt:i4>
      </vt:variant>
      <vt:variant>
        <vt:i4>0</vt:i4>
      </vt:variant>
      <vt:variant>
        <vt:i4>5</vt:i4>
      </vt:variant>
      <vt:variant>
        <vt:lpwstr/>
      </vt:variant>
      <vt:variant>
        <vt:lpwstr>PART_3</vt:lpwstr>
      </vt:variant>
      <vt:variant>
        <vt:i4>6619226</vt:i4>
      </vt:variant>
      <vt:variant>
        <vt:i4>492</vt:i4>
      </vt:variant>
      <vt:variant>
        <vt:i4>0</vt:i4>
      </vt:variant>
      <vt:variant>
        <vt:i4>5</vt:i4>
      </vt:variant>
      <vt:variant>
        <vt:lpwstr>\\cantonhdc\mdarsch$\Spec Revisions (on-going)\Roofing\REVISED from the website 5.13.13\S327_Engineered.doc</vt:lpwstr>
      </vt:variant>
      <vt:variant>
        <vt:lpwstr>PART_3</vt:lpwstr>
      </vt:variant>
      <vt:variant>
        <vt:i4>2490461</vt:i4>
      </vt:variant>
      <vt:variant>
        <vt:i4>489</vt:i4>
      </vt:variant>
      <vt:variant>
        <vt:i4>0</vt:i4>
      </vt:variant>
      <vt:variant>
        <vt:i4>5</vt:i4>
      </vt:variant>
      <vt:variant>
        <vt:lpwstr/>
      </vt:variant>
      <vt:variant>
        <vt:lpwstr>PART_3</vt:lpwstr>
      </vt:variant>
      <vt:variant>
        <vt:i4>2490461</vt:i4>
      </vt:variant>
      <vt:variant>
        <vt:i4>486</vt:i4>
      </vt:variant>
      <vt:variant>
        <vt:i4>0</vt:i4>
      </vt:variant>
      <vt:variant>
        <vt:i4>5</vt:i4>
      </vt:variant>
      <vt:variant>
        <vt:lpwstr/>
      </vt:variant>
      <vt:variant>
        <vt:lpwstr>PART_3</vt:lpwstr>
      </vt:variant>
      <vt:variant>
        <vt:i4>2490461</vt:i4>
      </vt:variant>
      <vt:variant>
        <vt:i4>483</vt:i4>
      </vt:variant>
      <vt:variant>
        <vt:i4>0</vt:i4>
      </vt:variant>
      <vt:variant>
        <vt:i4>5</vt:i4>
      </vt:variant>
      <vt:variant>
        <vt:lpwstr/>
      </vt:variant>
      <vt:variant>
        <vt:lpwstr>PART_3</vt:lpwstr>
      </vt:variant>
      <vt:variant>
        <vt:i4>2490461</vt:i4>
      </vt:variant>
      <vt:variant>
        <vt:i4>480</vt:i4>
      </vt:variant>
      <vt:variant>
        <vt:i4>0</vt:i4>
      </vt:variant>
      <vt:variant>
        <vt:i4>5</vt:i4>
      </vt:variant>
      <vt:variant>
        <vt:lpwstr/>
      </vt:variant>
      <vt:variant>
        <vt:lpwstr>PART_3</vt:lpwstr>
      </vt:variant>
      <vt:variant>
        <vt:i4>2490461</vt:i4>
      </vt:variant>
      <vt:variant>
        <vt:i4>477</vt:i4>
      </vt:variant>
      <vt:variant>
        <vt:i4>0</vt:i4>
      </vt:variant>
      <vt:variant>
        <vt:i4>5</vt:i4>
      </vt:variant>
      <vt:variant>
        <vt:lpwstr/>
      </vt:variant>
      <vt:variant>
        <vt:lpwstr>PART_3</vt:lpwstr>
      </vt:variant>
      <vt:variant>
        <vt:i4>2490461</vt:i4>
      </vt:variant>
      <vt:variant>
        <vt:i4>474</vt:i4>
      </vt:variant>
      <vt:variant>
        <vt:i4>0</vt:i4>
      </vt:variant>
      <vt:variant>
        <vt:i4>5</vt:i4>
      </vt:variant>
      <vt:variant>
        <vt:lpwstr/>
      </vt:variant>
      <vt:variant>
        <vt:lpwstr>PART_3</vt:lpwstr>
      </vt:variant>
      <vt:variant>
        <vt:i4>2555997</vt:i4>
      </vt:variant>
      <vt:variant>
        <vt:i4>471</vt:i4>
      </vt:variant>
      <vt:variant>
        <vt:i4>0</vt:i4>
      </vt:variant>
      <vt:variant>
        <vt:i4>5</vt:i4>
      </vt:variant>
      <vt:variant>
        <vt:lpwstr/>
      </vt:variant>
      <vt:variant>
        <vt:lpwstr>PART_2</vt:lpwstr>
      </vt:variant>
      <vt:variant>
        <vt:i4>2555997</vt:i4>
      </vt:variant>
      <vt:variant>
        <vt:i4>468</vt:i4>
      </vt:variant>
      <vt:variant>
        <vt:i4>0</vt:i4>
      </vt:variant>
      <vt:variant>
        <vt:i4>5</vt:i4>
      </vt:variant>
      <vt:variant>
        <vt:lpwstr/>
      </vt:variant>
      <vt:variant>
        <vt:lpwstr>PART_2</vt:lpwstr>
      </vt:variant>
      <vt:variant>
        <vt:i4>2555997</vt:i4>
      </vt:variant>
      <vt:variant>
        <vt:i4>465</vt:i4>
      </vt:variant>
      <vt:variant>
        <vt:i4>0</vt:i4>
      </vt:variant>
      <vt:variant>
        <vt:i4>5</vt:i4>
      </vt:variant>
      <vt:variant>
        <vt:lpwstr/>
      </vt:variant>
      <vt:variant>
        <vt:lpwstr>PART_2</vt:lpwstr>
      </vt:variant>
      <vt:variant>
        <vt:i4>2555997</vt:i4>
      </vt:variant>
      <vt:variant>
        <vt:i4>462</vt:i4>
      </vt:variant>
      <vt:variant>
        <vt:i4>0</vt:i4>
      </vt:variant>
      <vt:variant>
        <vt:i4>5</vt:i4>
      </vt:variant>
      <vt:variant>
        <vt:lpwstr/>
      </vt:variant>
      <vt:variant>
        <vt:lpwstr>PART_2</vt:lpwstr>
      </vt:variant>
      <vt:variant>
        <vt:i4>2555997</vt:i4>
      </vt:variant>
      <vt:variant>
        <vt:i4>459</vt:i4>
      </vt:variant>
      <vt:variant>
        <vt:i4>0</vt:i4>
      </vt:variant>
      <vt:variant>
        <vt:i4>5</vt:i4>
      </vt:variant>
      <vt:variant>
        <vt:lpwstr/>
      </vt:variant>
      <vt:variant>
        <vt:lpwstr>PART_2</vt:lpwstr>
      </vt:variant>
      <vt:variant>
        <vt:i4>2555997</vt:i4>
      </vt:variant>
      <vt:variant>
        <vt:i4>456</vt:i4>
      </vt:variant>
      <vt:variant>
        <vt:i4>0</vt:i4>
      </vt:variant>
      <vt:variant>
        <vt:i4>5</vt:i4>
      </vt:variant>
      <vt:variant>
        <vt:lpwstr/>
      </vt:variant>
      <vt:variant>
        <vt:lpwstr>PART_2</vt:lpwstr>
      </vt:variant>
      <vt:variant>
        <vt:i4>2555997</vt:i4>
      </vt:variant>
      <vt:variant>
        <vt:i4>453</vt:i4>
      </vt:variant>
      <vt:variant>
        <vt:i4>0</vt:i4>
      </vt:variant>
      <vt:variant>
        <vt:i4>5</vt:i4>
      </vt:variant>
      <vt:variant>
        <vt:lpwstr/>
      </vt:variant>
      <vt:variant>
        <vt:lpwstr>PART_2</vt:lpwstr>
      </vt:variant>
      <vt:variant>
        <vt:i4>2555997</vt:i4>
      </vt:variant>
      <vt:variant>
        <vt:i4>450</vt:i4>
      </vt:variant>
      <vt:variant>
        <vt:i4>0</vt:i4>
      </vt:variant>
      <vt:variant>
        <vt:i4>5</vt:i4>
      </vt:variant>
      <vt:variant>
        <vt:lpwstr/>
      </vt:variant>
      <vt:variant>
        <vt:lpwstr>PART_2</vt:lpwstr>
      </vt:variant>
      <vt:variant>
        <vt:i4>5046386</vt:i4>
      </vt:variant>
      <vt:variant>
        <vt:i4>447</vt:i4>
      </vt:variant>
      <vt:variant>
        <vt:i4>0</vt:i4>
      </vt:variant>
      <vt:variant>
        <vt:i4>5</vt:i4>
      </vt:variant>
      <vt:variant>
        <vt:lpwstr>\\cantonhdc\mdarsch$\Spec Revisions (on-going)\Roofing\REVISED from the website 5.13.13\S327_Express.doc</vt:lpwstr>
      </vt:variant>
      <vt:variant>
        <vt:lpwstr>PART_2</vt:lpwstr>
      </vt:variant>
      <vt:variant>
        <vt:i4>2555997</vt:i4>
      </vt:variant>
      <vt:variant>
        <vt:i4>444</vt:i4>
      </vt:variant>
      <vt:variant>
        <vt:i4>0</vt:i4>
      </vt:variant>
      <vt:variant>
        <vt:i4>5</vt:i4>
      </vt:variant>
      <vt:variant>
        <vt:lpwstr/>
      </vt:variant>
      <vt:variant>
        <vt:lpwstr>PART_2</vt:lpwstr>
      </vt:variant>
      <vt:variant>
        <vt:i4>2555997</vt:i4>
      </vt:variant>
      <vt:variant>
        <vt:i4>441</vt:i4>
      </vt:variant>
      <vt:variant>
        <vt:i4>0</vt:i4>
      </vt:variant>
      <vt:variant>
        <vt:i4>5</vt:i4>
      </vt:variant>
      <vt:variant>
        <vt:lpwstr/>
      </vt:variant>
      <vt:variant>
        <vt:lpwstr>PART_2</vt:lpwstr>
      </vt:variant>
      <vt:variant>
        <vt:i4>2555997</vt:i4>
      </vt:variant>
      <vt:variant>
        <vt:i4>438</vt:i4>
      </vt:variant>
      <vt:variant>
        <vt:i4>0</vt:i4>
      </vt:variant>
      <vt:variant>
        <vt:i4>5</vt:i4>
      </vt:variant>
      <vt:variant>
        <vt:lpwstr/>
      </vt:variant>
      <vt:variant>
        <vt:lpwstr>PART_2</vt:lpwstr>
      </vt:variant>
      <vt:variant>
        <vt:i4>2359389</vt:i4>
      </vt:variant>
      <vt:variant>
        <vt:i4>435</vt:i4>
      </vt:variant>
      <vt:variant>
        <vt:i4>0</vt:i4>
      </vt:variant>
      <vt:variant>
        <vt:i4>5</vt:i4>
      </vt:variant>
      <vt:variant>
        <vt:lpwstr/>
      </vt:variant>
      <vt:variant>
        <vt:lpwstr>PART_1</vt:lpwstr>
      </vt:variant>
      <vt:variant>
        <vt:i4>2359389</vt:i4>
      </vt:variant>
      <vt:variant>
        <vt:i4>432</vt:i4>
      </vt:variant>
      <vt:variant>
        <vt:i4>0</vt:i4>
      </vt:variant>
      <vt:variant>
        <vt:i4>5</vt:i4>
      </vt:variant>
      <vt:variant>
        <vt:lpwstr/>
      </vt:variant>
      <vt:variant>
        <vt:lpwstr>PART_1</vt:lpwstr>
      </vt:variant>
      <vt:variant>
        <vt:i4>2359389</vt:i4>
      </vt:variant>
      <vt:variant>
        <vt:i4>429</vt:i4>
      </vt:variant>
      <vt:variant>
        <vt:i4>0</vt:i4>
      </vt:variant>
      <vt:variant>
        <vt:i4>5</vt:i4>
      </vt:variant>
      <vt:variant>
        <vt:lpwstr/>
      </vt:variant>
      <vt:variant>
        <vt:lpwstr>PART_1</vt:lpwstr>
      </vt:variant>
      <vt:variant>
        <vt:i4>2359389</vt:i4>
      </vt:variant>
      <vt:variant>
        <vt:i4>426</vt:i4>
      </vt:variant>
      <vt:variant>
        <vt:i4>0</vt:i4>
      </vt:variant>
      <vt:variant>
        <vt:i4>5</vt:i4>
      </vt:variant>
      <vt:variant>
        <vt:lpwstr/>
      </vt:variant>
      <vt:variant>
        <vt:lpwstr>PART_1</vt:lpwstr>
      </vt:variant>
      <vt:variant>
        <vt:i4>2359389</vt:i4>
      </vt:variant>
      <vt:variant>
        <vt:i4>420</vt:i4>
      </vt:variant>
      <vt:variant>
        <vt:i4>0</vt:i4>
      </vt:variant>
      <vt:variant>
        <vt:i4>5</vt:i4>
      </vt:variant>
      <vt:variant>
        <vt:lpwstr/>
      </vt:variant>
      <vt:variant>
        <vt:lpwstr>PART_1</vt:lpwstr>
      </vt:variant>
      <vt:variant>
        <vt:i4>2359389</vt:i4>
      </vt:variant>
      <vt:variant>
        <vt:i4>417</vt:i4>
      </vt:variant>
      <vt:variant>
        <vt:i4>0</vt:i4>
      </vt:variant>
      <vt:variant>
        <vt:i4>5</vt:i4>
      </vt:variant>
      <vt:variant>
        <vt:lpwstr/>
      </vt:variant>
      <vt:variant>
        <vt:lpwstr>PART_1</vt:lpwstr>
      </vt:variant>
      <vt:variant>
        <vt:i4>2359389</vt:i4>
      </vt:variant>
      <vt:variant>
        <vt:i4>414</vt:i4>
      </vt:variant>
      <vt:variant>
        <vt:i4>0</vt:i4>
      </vt:variant>
      <vt:variant>
        <vt:i4>5</vt:i4>
      </vt:variant>
      <vt:variant>
        <vt:lpwstr/>
      </vt:variant>
      <vt:variant>
        <vt:lpwstr>PART_1</vt:lpwstr>
      </vt:variant>
      <vt:variant>
        <vt:i4>2359389</vt:i4>
      </vt:variant>
      <vt:variant>
        <vt:i4>411</vt:i4>
      </vt:variant>
      <vt:variant>
        <vt:i4>0</vt:i4>
      </vt:variant>
      <vt:variant>
        <vt:i4>5</vt:i4>
      </vt:variant>
      <vt:variant>
        <vt:lpwstr/>
      </vt:variant>
      <vt:variant>
        <vt:lpwstr>PART_1</vt:lpwstr>
      </vt:variant>
      <vt:variant>
        <vt:i4>2359389</vt:i4>
      </vt:variant>
      <vt:variant>
        <vt:i4>408</vt:i4>
      </vt:variant>
      <vt:variant>
        <vt:i4>0</vt:i4>
      </vt:variant>
      <vt:variant>
        <vt:i4>5</vt:i4>
      </vt:variant>
      <vt:variant>
        <vt:lpwstr/>
      </vt:variant>
      <vt:variant>
        <vt:lpwstr>PART_1</vt:lpwstr>
      </vt:variant>
      <vt:variant>
        <vt:i4>7536719</vt:i4>
      </vt:variant>
      <vt:variant>
        <vt:i4>405</vt:i4>
      </vt:variant>
      <vt:variant>
        <vt:i4>0</vt:i4>
      </vt:variant>
      <vt:variant>
        <vt:i4>5</vt:i4>
      </vt:variant>
      <vt:variant>
        <vt:lpwstr>mailto:webmaster.sarnafil@us.sika.com</vt:lpwstr>
      </vt:variant>
      <vt:variant>
        <vt:lpwstr/>
      </vt:variant>
      <vt:variant>
        <vt:i4>3735592</vt:i4>
      </vt:variant>
      <vt:variant>
        <vt:i4>402</vt:i4>
      </vt:variant>
      <vt:variant>
        <vt:i4>0</vt:i4>
      </vt:variant>
      <vt:variant>
        <vt:i4>5</vt:i4>
      </vt:variant>
      <vt:variant>
        <vt:lpwstr>http://www.sarnafilus.com/</vt:lpwstr>
      </vt:variant>
      <vt:variant>
        <vt:lpwstr/>
      </vt:variant>
      <vt:variant>
        <vt:i4>8126523</vt:i4>
      </vt:variant>
      <vt:variant>
        <vt:i4>399</vt:i4>
      </vt:variant>
      <vt:variant>
        <vt:i4>0</vt:i4>
      </vt:variant>
      <vt:variant>
        <vt:i4>5</vt:i4>
      </vt:variant>
      <vt:variant>
        <vt:lpwstr>http://www.sika.ca/</vt:lpwstr>
      </vt:variant>
      <vt:variant>
        <vt:lpwstr/>
      </vt:variant>
      <vt:variant>
        <vt:i4>6225946</vt:i4>
      </vt:variant>
      <vt:variant>
        <vt:i4>396</vt:i4>
      </vt:variant>
      <vt:variant>
        <vt:i4>0</vt:i4>
      </vt:variant>
      <vt:variant>
        <vt:i4>5</vt:i4>
      </vt:variant>
      <vt:variant>
        <vt:lpwstr>\\cantonhdc\mdarsch$\Spec Revisions (on-going)\Roofing\REVISED from the website 5.13.13\S327_Engineered.doc</vt:lpwstr>
      </vt:variant>
      <vt:variant>
        <vt:lpwstr>INTRO</vt:lpwstr>
      </vt:variant>
      <vt:variant>
        <vt:i4>1835037</vt:i4>
      </vt:variant>
      <vt:variant>
        <vt:i4>393</vt:i4>
      </vt:variant>
      <vt:variant>
        <vt:i4>0</vt:i4>
      </vt:variant>
      <vt:variant>
        <vt:i4>5</vt:i4>
      </vt:variant>
      <vt:variant>
        <vt:lpwstr/>
      </vt:variant>
      <vt:variant>
        <vt:lpwstr>INTRO</vt:lpwstr>
      </vt:variant>
      <vt:variant>
        <vt:i4>6815865</vt:i4>
      </vt:variant>
      <vt:variant>
        <vt:i4>387</vt:i4>
      </vt:variant>
      <vt:variant>
        <vt:i4>0</vt:i4>
      </vt:variant>
      <vt:variant>
        <vt:i4>5</vt:i4>
      </vt:variant>
      <vt:variant>
        <vt:lpwstr/>
      </vt:variant>
      <vt:variant>
        <vt:lpwstr>DETAILS</vt:lpwstr>
      </vt:variant>
      <vt:variant>
        <vt:i4>8192121</vt:i4>
      </vt:variant>
      <vt:variant>
        <vt:i4>378</vt:i4>
      </vt:variant>
      <vt:variant>
        <vt:i4>0</vt:i4>
      </vt:variant>
      <vt:variant>
        <vt:i4>5</vt:i4>
      </vt:variant>
      <vt:variant>
        <vt:lpwstr/>
      </vt:variant>
      <vt:variant>
        <vt:lpwstr>COMPLETION</vt:lpwstr>
      </vt:variant>
      <vt:variant>
        <vt:i4>3538975</vt:i4>
      </vt:variant>
      <vt:variant>
        <vt:i4>369</vt:i4>
      </vt:variant>
      <vt:variant>
        <vt:i4>0</vt:i4>
      </vt:variant>
      <vt:variant>
        <vt:i4>5</vt:i4>
      </vt:variant>
      <vt:variant>
        <vt:lpwstr/>
      </vt:variant>
      <vt:variant>
        <vt:lpwstr>TEMPORARY_CUTOFF</vt:lpwstr>
      </vt:variant>
      <vt:variant>
        <vt:i4>6881382</vt:i4>
      </vt:variant>
      <vt:variant>
        <vt:i4>360</vt:i4>
      </vt:variant>
      <vt:variant>
        <vt:i4>0</vt:i4>
      </vt:variant>
      <vt:variant>
        <vt:i4>5</vt:i4>
      </vt:variant>
      <vt:variant>
        <vt:lpwstr/>
      </vt:variant>
      <vt:variant>
        <vt:lpwstr>PERIMETER_WARNING_TAPE</vt:lpwstr>
      </vt:variant>
      <vt:variant>
        <vt:i4>2359321</vt:i4>
      </vt:variant>
      <vt:variant>
        <vt:i4>351</vt:i4>
      </vt:variant>
      <vt:variant>
        <vt:i4>0</vt:i4>
      </vt:variant>
      <vt:variant>
        <vt:i4>5</vt:i4>
      </vt:variant>
      <vt:variant>
        <vt:lpwstr/>
      </vt:variant>
      <vt:variant>
        <vt:lpwstr>WALKWAY_INSTALLATION</vt:lpwstr>
      </vt:variant>
      <vt:variant>
        <vt:i4>7602265</vt:i4>
      </vt:variant>
      <vt:variant>
        <vt:i4>342</vt:i4>
      </vt:variant>
      <vt:variant>
        <vt:i4>0</vt:i4>
      </vt:variant>
      <vt:variant>
        <vt:i4>5</vt:i4>
      </vt:variant>
      <vt:variant>
        <vt:lpwstr/>
      </vt:variant>
      <vt:variant>
        <vt:lpwstr>EDGE_METAL</vt:lpwstr>
      </vt:variant>
      <vt:variant>
        <vt:i4>2490373</vt:i4>
      </vt:variant>
      <vt:variant>
        <vt:i4>333</vt:i4>
      </vt:variant>
      <vt:variant>
        <vt:i4>0</vt:i4>
      </vt:variant>
      <vt:variant>
        <vt:i4>5</vt:i4>
      </vt:variant>
      <vt:variant>
        <vt:lpwstr/>
      </vt:variant>
      <vt:variant>
        <vt:lpwstr>SARNACLAD_METAL_BASE_FLASHINGS_EDGE_META</vt:lpwstr>
      </vt:variant>
      <vt:variant>
        <vt:i4>4849780</vt:i4>
      </vt:variant>
      <vt:variant>
        <vt:i4>324</vt:i4>
      </vt:variant>
      <vt:variant>
        <vt:i4>0</vt:i4>
      </vt:variant>
      <vt:variant>
        <vt:i4>5</vt:i4>
      </vt:variant>
      <vt:variant>
        <vt:lpwstr/>
      </vt:variant>
      <vt:variant>
        <vt:lpwstr>METAL_FLASHINGS</vt:lpwstr>
      </vt:variant>
      <vt:variant>
        <vt:i4>7405650</vt:i4>
      </vt:variant>
      <vt:variant>
        <vt:i4>315</vt:i4>
      </vt:variant>
      <vt:variant>
        <vt:i4>0</vt:i4>
      </vt:variant>
      <vt:variant>
        <vt:i4>5</vt:i4>
      </vt:variant>
      <vt:variant>
        <vt:lpwstr/>
      </vt:variant>
      <vt:variant>
        <vt:lpwstr>MEMBRANE_FLASHINGS</vt:lpwstr>
      </vt:variant>
      <vt:variant>
        <vt:i4>4653140</vt:i4>
      </vt:variant>
      <vt:variant>
        <vt:i4>306</vt:i4>
      </vt:variant>
      <vt:variant>
        <vt:i4>0</vt:i4>
      </vt:variant>
      <vt:variant>
        <vt:i4>5</vt:i4>
      </vt:variant>
      <vt:variant>
        <vt:lpwstr/>
      </vt:variant>
      <vt:variant>
        <vt:lpwstr>HOTAIR_WELDING_OF_SEAM_OVERLAPS</vt:lpwstr>
      </vt:variant>
      <vt:variant>
        <vt:i4>6619236</vt:i4>
      </vt:variant>
      <vt:variant>
        <vt:i4>297</vt:i4>
      </vt:variant>
      <vt:variant>
        <vt:i4>0</vt:i4>
      </vt:variant>
      <vt:variant>
        <vt:i4>5</vt:i4>
      </vt:variant>
      <vt:variant>
        <vt:lpwstr/>
      </vt:variant>
      <vt:variant>
        <vt:lpwstr>RHINOBOND_INDUCTION_WELDING</vt:lpwstr>
      </vt:variant>
      <vt:variant>
        <vt:i4>3276810</vt:i4>
      </vt:variant>
      <vt:variant>
        <vt:i4>288</vt:i4>
      </vt:variant>
      <vt:variant>
        <vt:i4>0</vt:i4>
      </vt:variant>
      <vt:variant>
        <vt:i4>5</vt:i4>
      </vt:variant>
      <vt:variant>
        <vt:lpwstr/>
      </vt:variant>
      <vt:variant>
        <vt:lpwstr>INSTALLATION_OF_SARNAFIL_MEMBRNE</vt:lpwstr>
      </vt:variant>
      <vt:variant>
        <vt:i4>7012453</vt:i4>
      </vt:variant>
      <vt:variant>
        <vt:i4>279</vt:i4>
      </vt:variant>
      <vt:variant>
        <vt:i4>0</vt:i4>
      </vt:variant>
      <vt:variant>
        <vt:i4>5</vt:i4>
      </vt:variant>
      <vt:variant>
        <vt:lpwstr/>
      </vt:variant>
      <vt:variant>
        <vt:lpwstr>OVERLAYMENT_BOARD_INSTALLATION</vt:lpwstr>
      </vt:variant>
      <vt:variant>
        <vt:i4>7405644</vt:i4>
      </vt:variant>
      <vt:variant>
        <vt:i4>270</vt:i4>
      </vt:variant>
      <vt:variant>
        <vt:i4>0</vt:i4>
      </vt:variant>
      <vt:variant>
        <vt:i4>5</vt:i4>
      </vt:variant>
      <vt:variant>
        <vt:lpwstr/>
      </vt:variant>
      <vt:variant>
        <vt:lpwstr>INSULATION_INSTALLATION</vt:lpwstr>
      </vt:variant>
      <vt:variant>
        <vt:i4>2490420</vt:i4>
      </vt:variant>
      <vt:variant>
        <vt:i4>261</vt:i4>
      </vt:variant>
      <vt:variant>
        <vt:i4>0</vt:i4>
      </vt:variant>
      <vt:variant>
        <vt:i4>5</vt:i4>
      </vt:variant>
      <vt:variant>
        <vt:lpwstr/>
      </vt:variant>
      <vt:variant>
        <vt:lpwstr>WOOD_NAILER_INSTALLATION</vt:lpwstr>
      </vt:variant>
      <vt:variant>
        <vt:i4>5242972</vt:i4>
      </vt:variant>
      <vt:variant>
        <vt:i4>252</vt:i4>
      </vt:variant>
      <vt:variant>
        <vt:i4>0</vt:i4>
      </vt:variant>
      <vt:variant>
        <vt:i4>5</vt:i4>
      </vt:variant>
      <vt:variant>
        <vt:lpwstr/>
      </vt:variant>
      <vt:variant>
        <vt:lpwstr>VAPOR_BARRIER_AIR_RETARDER_INSTALLATION</vt:lpwstr>
      </vt:variant>
      <vt:variant>
        <vt:i4>2424837</vt:i4>
      </vt:variant>
      <vt:variant>
        <vt:i4>243</vt:i4>
      </vt:variant>
      <vt:variant>
        <vt:i4>0</vt:i4>
      </vt:variant>
      <vt:variant>
        <vt:i4>5</vt:i4>
      </vt:variant>
      <vt:variant>
        <vt:lpwstr/>
      </vt:variant>
      <vt:variant>
        <vt:lpwstr>SUBSTRATE_INSPECTION</vt:lpwstr>
      </vt:variant>
      <vt:variant>
        <vt:i4>3407897</vt:i4>
      </vt:variant>
      <vt:variant>
        <vt:i4>234</vt:i4>
      </vt:variant>
      <vt:variant>
        <vt:i4>0</vt:i4>
      </vt:variant>
      <vt:variant>
        <vt:i4>5</vt:i4>
      </vt:variant>
      <vt:variant>
        <vt:lpwstr/>
      </vt:variant>
      <vt:variant>
        <vt:lpwstr>SUBSTRATE_PREPERATION</vt:lpwstr>
      </vt:variant>
      <vt:variant>
        <vt:i4>5177452</vt:i4>
      </vt:variant>
      <vt:variant>
        <vt:i4>225</vt:i4>
      </vt:variant>
      <vt:variant>
        <vt:i4>0</vt:i4>
      </vt:variant>
      <vt:variant>
        <vt:i4>5</vt:i4>
      </vt:variant>
      <vt:variant>
        <vt:lpwstr/>
      </vt:variant>
      <vt:variant>
        <vt:lpwstr>SUBSTRATE_CONDITION</vt:lpwstr>
      </vt:variant>
      <vt:variant>
        <vt:i4>4849777</vt:i4>
      </vt:variant>
      <vt:variant>
        <vt:i4>216</vt:i4>
      </vt:variant>
      <vt:variant>
        <vt:i4>0</vt:i4>
      </vt:variant>
      <vt:variant>
        <vt:i4>5</vt:i4>
      </vt:variant>
      <vt:variant>
        <vt:lpwstr/>
      </vt:variant>
      <vt:variant>
        <vt:lpwstr>PRECONSTRUCTION_CONFERENCE</vt:lpwstr>
      </vt:variant>
      <vt:variant>
        <vt:i4>4128772</vt:i4>
      </vt:variant>
      <vt:variant>
        <vt:i4>207</vt:i4>
      </vt:variant>
      <vt:variant>
        <vt:i4>0</vt:i4>
      </vt:variant>
      <vt:variant>
        <vt:i4>5</vt:i4>
      </vt:variant>
      <vt:variant>
        <vt:lpwstr/>
      </vt:variant>
      <vt:variant>
        <vt:lpwstr>RELATED_MATERIALS</vt:lpwstr>
      </vt:variant>
      <vt:variant>
        <vt:i4>5963883</vt:i4>
      </vt:variant>
      <vt:variant>
        <vt:i4>198</vt:i4>
      </vt:variant>
      <vt:variant>
        <vt:i4>0</vt:i4>
      </vt:variant>
      <vt:variant>
        <vt:i4>5</vt:i4>
      </vt:variant>
      <vt:variant>
        <vt:lpwstr/>
      </vt:variant>
      <vt:variant>
        <vt:lpwstr>MISCELLANEOUS_FASTENERS_AND_ANCHORS</vt:lpwstr>
      </vt:variant>
      <vt:variant>
        <vt:i4>2293795</vt:i4>
      </vt:variant>
      <vt:variant>
        <vt:i4>189</vt:i4>
      </vt:variant>
      <vt:variant>
        <vt:i4>0</vt:i4>
      </vt:variant>
      <vt:variant>
        <vt:i4>5</vt:i4>
      </vt:variant>
      <vt:variant>
        <vt:lpwstr/>
      </vt:variant>
      <vt:variant>
        <vt:lpwstr>SEALANTS_AND_PITCH_POCKET_FILLERS</vt:lpwstr>
      </vt:variant>
      <vt:variant>
        <vt:i4>2752530</vt:i4>
      </vt:variant>
      <vt:variant>
        <vt:i4>180</vt:i4>
      </vt:variant>
      <vt:variant>
        <vt:i4>0</vt:i4>
      </vt:variant>
      <vt:variant>
        <vt:i4>5</vt:i4>
      </vt:variant>
      <vt:variant>
        <vt:lpwstr/>
      </vt:variant>
      <vt:variant>
        <vt:lpwstr>MISCELLANEOUS_ACCESSORIES</vt:lpwstr>
      </vt:variant>
      <vt:variant>
        <vt:i4>2555917</vt:i4>
      </vt:variant>
      <vt:variant>
        <vt:i4>171</vt:i4>
      </vt:variant>
      <vt:variant>
        <vt:i4>0</vt:i4>
      </vt:variant>
      <vt:variant>
        <vt:i4>5</vt:i4>
      </vt:variant>
      <vt:variant>
        <vt:lpwstr/>
      </vt:variant>
      <vt:variant>
        <vt:lpwstr>VAPOR_BARRIER</vt:lpwstr>
      </vt:variant>
      <vt:variant>
        <vt:i4>5636212</vt:i4>
      </vt:variant>
      <vt:variant>
        <vt:i4>162</vt:i4>
      </vt:variant>
      <vt:variant>
        <vt:i4>0</vt:i4>
      </vt:variant>
      <vt:variant>
        <vt:i4>5</vt:i4>
      </vt:variant>
      <vt:variant>
        <vt:lpwstr/>
      </vt:variant>
      <vt:variant>
        <vt:lpwstr>WALKWAY_PROTECTION</vt:lpwstr>
      </vt:variant>
      <vt:variant>
        <vt:i4>65589</vt:i4>
      </vt:variant>
      <vt:variant>
        <vt:i4>153</vt:i4>
      </vt:variant>
      <vt:variant>
        <vt:i4>0</vt:i4>
      </vt:variant>
      <vt:variant>
        <vt:i4>5</vt:i4>
      </vt:variant>
      <vt:variant>
        <vt:lpwstr/>
      </vt:variant>
      <vt:variant>
        <vt:lpwstr>DECK_PRIMERS</vt:lpwstr>
      </vt:variant>
      <vt:variant>
        <vt:i4>1835061</vt:i4>
      </vt:variant>
      <vt:variant>
        <vt:i4>144</vt:i4>
      </vt:variant>
      <vt:variant>
        <vt:i4>0</vt:i4>
      </vt:variant>
      <vt:variant>
        <vt:i4>5</vt:i4>
      </vt:variant>
      <vt:variant>
        <vt:lpwstr/>
      </vt:variant>
      <vt:variant>
        <vt:lpwstr>ATTACHMENT_COMPONENTS</vt:lpwstr>
      </vt:variant>
      <vt:variant>
        <vt:i4>65574</vt:i4>
      </vt:variant>
      <vt:variant>
        <vt:i4>135</vt:i4>
      </vt:variant>
      <vt:variant>
        <vt:i4>0</vt:i4>
      </vt:variant>
      <vt:variant>
        <vt:i4>5</vt:i4>
      </vt:variant>
      <vt:variant>
        <vt:lpwstr/>
      </vt:variant>
      <vt:variant>
        <vt:lpwstr>INSULATION_OVERLAYMENT_RECOVER_BOARD</vt:lpwstr>
      </vt:variant>
      <vt:variant>
        <vt:i4>6815839</vt:i4>
      </vt:variant>
      <vt:variant>
        <vt:i4>126</vt:i4>
      </vt:variant>
      <vt:variant>
        <vt:i4>0</vt:i4>
      </vt:variant>
      <vt:variant>
        <vt:i4>5</vt:i4>
      </vt:variant>
      <vt:variant>
        <vt:lpwstr/>
      </vt:variant>
      <vt:variant>
        <vt:lpwstr>FLASHING_MATERIALS</vt:lpwstr>
      </vt:variant>
      <vt:variant>
        <vt:i4>196636</vt:i4>
      </vt:variant>
      <vt:variant>
        <vt:i4>117</vt:i4>
      </vt:variant>
      <vt:variant>
        <vt:i4>0</vt:i4>
      </vt:variant>
      <vt:variant>
        <vt:i4>5</vt:i4>
      </vt:variant>
      <vt:variant>
        <vt:lpwstr/>
      </vt:variant>
      <vt:variant>
        <vt:lpwstr>MEMBRANE</vt:lpwstr>
      </vt:variant>
      <vt:variant>
        <vt:i4>6357115</vt:i4>
      </vt:variant>
      <vt:variant>
        <vt:i4>108</vt:i4>
      </vt:variant>
      <vt:variant>
        <vt:i4>0</vt:i4>
      </vt:variant>
      <vt:variant>
        <vt:i4>5</vt:i4>
      </vt:variant>
      <vt:variant>
        <vt:lpwstr/>
      </vt:variant>
      <vt:variant>
        <vt:lpwstr>GENERAL</vt:lpwstr>
      </vt:variant>
      <vt:variant>
        <vt:i4>7995484</vt:i4>
      </vt:variant>
      <vt:variant>
        <vt:i4>99</vt:i4>
      </vt:variant>
      <vt:variant>
        <vt:i4>0</vt:i4>
      </vt:variant>
      <vt:variant>
        <vt:i4>5</vt:i4>
      </vt:variant>
      <vt:variant>
        <vt:lpwstr/>
      </vt:variant>
      <vt:variant>
        <vt:lpwstr>WARRANTY_DURATIONS</vt:lpwstr>
      </vt:variant>
      <vt:variant>
        <vt:i4>6750325</vt:i4>
      </vt:variant>
      <vt:variant>
        <vt:i4>90</vt:i4>
      </vt:variant>
      <vt:variant>
        <vt:i4>0</vt:i4>
      </vt:variant>
      <vt:variant>
        <vt:i4>5</vt:i4>
      </vt:variant>
      <vt:variant>
        <vt:lpwstr/>
      </vt:variant>
      <vt:variant>
        <vt:lpwstr>WARRANTIES</vt:lpwstr>
      </vt:variant>
      <vt:variant>
        <vt:i4>3014678</vt:i4>
      </vt:variant>
      <vt:variant>
        <vt:i4>81</vt:i4>
      </vt:variant>
      <vt:variant>
        <vt:i4>0</vt:i4>
      </vt:variant>
      <vt:variant>
        <vt:i4>5</vt:i4>
      </vt:variant>
      <vt:variant>
        <vt:lpwstr/>
      </vt:variant>
      <vt:variant>
        <vt:lpwstr>BIDDING_REQUIREMENTS</vt:lpwstr>
      </vt:variant>
      <vt:variant>
        <vt:i4>5439595</vt:i4>
      </vt:variant>
      <vt:variant>
        <vt:i4>72</vt:i4>
      </vt:variant>
      <vt:variant>
        <vt:i4>0</vt:i4>
      </vt:variant>
      <vt:variant>
        <vt:i4>5</vt:i4>
      </vt:variant>
      <vt:variant>
        <vt:lpwstr/>
      </vt:variant>
      <vt:variant>
        <vt:lpwstr>JOB_CONDITIONS</vt:lpwstr>
      </vt:variant>
      <vt:variant>
        <vt:i4>2490399</vt:i4>
      </vt:variant>
      <vt:variant>
        <vt:i4>63</vt:i4>
      </vt:variant>
      <vt:variant>
        <vt:i4>0</vt:i4>
      </vt:variant>
      <vt:variant>
        <vt:i4>5</vt:i4>
      </vt:variant>
      <vt:variant>
        <vt:lpwstr/>
      </vt:variant>
      <vt:variant>
        <vt:lpwstr>PRODUCT_DELIVERY_STORAGE_HANDLING</vt:lpwstr>
      </vt:variant>
      <vt:variant>
        <vt:i4>1310777</vt:i4>
      </vt:variant>
      <vt:variant>
        <vt:i4>54</vt:i4>
      </vt:variant>
      <vt:variant>
        <vt:i4>0</vt:i4>
      </vt:variant>
      <vt:variant>
        <vt:i4>5</vt:i4>
      </vt:variant>
      <vt:variant>
        <vt:lpwstr/>
      </vt:variant>
      <vt:variant>
        <vt:lpwstr>CODE_REQUIREMENTS</vt:lpwstr>
      </vt:variant>
      <vt:variant>
        <vt:i4>8257632</vt:i4>
      </vt:variant>
      <vt:variant>
        <vt:i4>45</vt:i4>
      </vt:variant>
      <vt:variant>
        <vt:i4>0</vt:i4>
      </vt:variant>
      <vt:variant>
        <vt:i4>5</vt:i4>
      </vt:variant>
      <vt:variant>
        <vt:lpwstr/>
      </vt:variant>
      <vt:variant>
        <vt:lpwstr>SUBMITTALS</vt:lpwstr>
      </vt:variant>
      <vt:variant>
        <vt:i4>3538958</vt:i4>
      </vt:variant>
      <vt:variant>
        <vt:i4>36</vt:i4>
      </vt:variant>
      <vt:variant>
        <vt:i4>0</vt:i4>
      </vt:variant>
      <vt:variant>
        <vt:i4>5</vt:i4>
      </vt:variant>
      <vt:variant>
        <vt:lpwstr/>
      </vt:variant>
      <vt:variant>
        <vt:lpwstr>QUALITY_ASSURANCE</vt:lpwstr>
      </vt:variant>
      <vt:variant>
        <vt:i4>7602300</vt:i4>
      </vt:variant>
      <vt:variant>
        <vt:i4>27</vt:i4>
      </vt:variant>
      <vt:variant>
        <vt:i4>0</vt:i4>
      </vt:variant>
      <vt:variant>
        <vt:i4>5</vt:i4>
      </vt:variant>
      <vt:variant>
        <vt:lpwstr/>
      </vt:variant>
      <vt:variant>
        <vt:lpwstr>DESCRIPTION</vt:lpwstr>
      </vt:variant>
      <vt:variant>
        <vt:i4>1507374</vt:i4>
      </vt:variant>
      <vt:variant>
        <vt:i4>18</vt:i4>
      </vt:variant>
      <vt:variant>
        <vt:i4>0</vt:i4>
      </vt:variant>
      <vt:variant>
        <vt:i4>5</vt:i4>
      </vt:variant>
      <vt:variant>
        <vt:lpwstr/>
      </vt:variant>
      <vt:variant>
        <vt:lpwstr>REGIONAL_OFFICES</vt:lpwstr>
      </vt:variant>
      <vt:variant>
        <vt:i4>7471182</vt:i4>
      </vt:variant>
      <vt:variant>
        <vt:i4>12</vt:i4>
      </vt:variant>
      <vt:variant>
        <vt:i4>0</vt:i4>
      </vt:variant>
      <vt:variant>
        <vt:i4>5</vt:i4>
      </vt:variant>
      <vt:variant>
        <vt:lpwstr/>
      </vt:variant>
      <vt:variant>
        <vt:lpwstr>SYSTEM_DESCRIPTION</vt:lpwstr>
      </vt:variant>
      <vt:variant>
        <vt:i4>1835036</vt:i4>
      </vt:variant>
      <vt:variant>
        <vt:i4>6</vt:i4>
      </vt:variant>
      <vt:variant>
        <vt:i4>0</vt:i4>
      </vt:variant>
      <vt:variant>
        <vt:i4>5</vt:i4>
      </vt:variant>
      <vt:variant>
        <vt:lpwstr/>
      </vt:variant>
      <vt:variant>
        <vt:lpwstr>INTRODUCTION</vt:lpwstr>
      </vt:variant>
      <vt:variant>
        <vt:i4>5963793</vt:i4>
      </vt:variant>
      <vt:variant>
        <vt:i4>3</vt:i4>
      </vt:variant>
      <vt:variant>
        <vt:i4>0</vt:i4>
      </vt:variant>
      <vt:variant>
        <vt:i4>5</vt:i4>
      </vt:variant>
      <vt:variant>
        <vt:lpwstr>http://ussarnafil.webdms.sika.com/fileshow.do?documentID=392</vt:lpwstr>
      </vt:variant>
      <vt:variant>
        <vt:lpwstr/>
      </vt:variant>
      <vt:variant>
        <vt:i4>917623</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Sarnafil S327 RhinoBond Guide Specification</dc:title>
  <dc:subject>Sarnafil S327 RhinoBond Roofing System</dc:subject>
  <dc:creator>Sarnafil Technical Department</dc:creator>
  <cp:keywords>Roofing, PVC, Waterproofing, Membrane, Structural Sealing</cp:keywords>
  <dc:description>Sarnafil® Roofing &amp; Waterproofing Systems are a complete membrane waterproofing system designed to protect structures from the effects of water infiltration leading to structural deterioration and water damage.</dc:description>
  <cp:lastModifiedBy>Anthony Mambo</cp:lastModifiedBy>
  <cp:revision>27</cp:revision>
  <cp:lastPrinted>2011-01-27T17:26:00Z</cp:lastPrinted>
  <dcterms:created xsi:type="dcterms:W3CDTF">2023-11-06T18:53:00Z</dcterms:created>
  <dcterms:modified xsi:type="dcterms:W3CDTF">2023-11-13T14:48:00Z</dcterms:modified>
  <cp:category>Roofing &amp; Waterproofing</cp:category>
</cp:coreProperties>
</file>